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0905" w:rsidRPr="007E1265" w:rsidRDefault="000E0905" w:rsidP="000E0905">
      <w:pPr>
        <w:pStyle w:val="a6"/>
        <w:spacing w:line="240" w:lineRule="auto"/>
        <w:ind w:left="1"/>
        <w:jc w:val="center"/>
        <w:rPr>
          <w:b/>
          <w:bCs/>
          <w:sz w:val="26"/>
          <w:szCs w:val="26"/>
          <w:rtl/>
        </w:rPr>
      </w:pPr>
      <w:r w:rsidRPr="007E1265">
        <w:rPr>
          <w:b/>
          <w:bCs/>
          <w:sz w:val="26"/>
          <w:szCs w:val="26"/>
          <w:rtl/>
        </w:rPr>
        <w:t>המינהל האזרחי לאזור יהודה והשומרון</w:t>
      </w:r>
    </w:p>
    <w:p w:rsidR="000E0905" w:rsidRPr="007E1265" w:rsidRDefault="000E0905" w:rsidP="000E0905">
      <w:pPr>
        <w:pStyle w:val="a6"/>
        <w:spacing w:line="240" w:lineRule="auto"/>
        <w:ind w:left="1"/>
        <w:jc w:val="center"/>
        <w:rPr>
          <w:b/>
          <w:bCs/>
          <w:sz w:val="26"/>
          <w:szCs w:val="26"/>
          <w:rtl/>
        </w:rPr>
      </w:pPr>
      <w:r w:rsidRPr="007E1265">
        <w:rPr>
          <w:b/>
          <w:bCs/>
          <w:sz w:val="26"/>
          <w:szCs w:val="26"/>
          <w:rtl/>
        </w:rPr>
        <w:t xml:space="preserve">יחידת </w:t>
      </w:r>
      <w:r w:rsidRPr="007E1265">
        <w:rPr>
          <w:rFonts w:hint="cs"/>
          <w:b/>
          <w:bCs/>
          <w:sz w:val="26"/>
          <w:szCs w:val="26"/>
          <w:rtl/>
        </w:rPr>
        <w:t>פיקוח</w:t>
      </w:r>
    </w:p>
    <w:p w:rsidR="000E0905" w:rsidRPr="007E1265" w:rsidRDefault="000E0905" w:rsidP="000E0905">
      <w:pPr>
        <w:pStyle w:val="a6"/>
        <w:spacing w:line="240" w:lineRule="auto"/>
        <w:ind w:left="1"/>
        <w:jc w:val="center"/>
        <w:rPr>
          <w:b/>
          <w:bCs/>
          <w:sz w:val="26"/>
          <w:szCs w:val="26"/>
          <w:rtl/>
        </w:rPr>
      </w:pPr>
      <w:r w:rsidRPr="007E1265">
        <w:rPr>
          <w:b/>
          <w:bCs/>
          <w:sz w:val="26"/>
          <w:szCs w:val="26"/>
          <w:rtl/>
        </w:rPr>
        <w:t>ת.ד. 8, בית-אל, מיקוד 90300</w:t>
      </w:r>
    </w:p>
    <w:p w:rsidR="000E0905" w:rsidRPr="007521A1" w:rsidRDefault="000E0905" w:rsidP="000E0905">
      <w:pPr>
        <w:pStyle w:val="a6"/>
        <w:spacing w:line="240" w:lineRule="auto"/>
        <w:ind w:left="1"/>
        <w:jc w:val="center"/>
        <w:rPr>
          <w:b/>
          <w:bCs/>
          <w:sz w:val="26"/>
          <w:szCs w:val="26"/>
          <w:rtl/>
        </w:rPr>
      </w:pPr>
    </w:p>
    <w:p w:rsidR="000E0905" w:rsidRPr="007E1265" w:rsidRDefault="000E0905" w:rsidP="00670F42">
      <w:pPr>
        <w:pStyle w:val="a6"/>
        <w:spacing w:line="240" w:lineRule="auto"/>
        <w:ind w:left="1152" w:hanging="1152"/>
        <w:jc w:val="center"/>
        <w:rPr>
          <w:sz w:val="26"/>
          <w:szCs w:val="26"/>
          <w:rtl/>
        </w:rPr>
      </w:pPr>
      <w:r w:rsidRPr="007E1265">
        <w:rPr>
          <w:sz w:val="26"/>
          <w:szCs w:val="26"/>
          <w:rtl/>
        </w:rPr>
        <w:t xml:space="preserve">מכרז מס' </w:t>
      </w:r>
      <w:r w:rsidR="00670F42">
        <w:rPr>
          <w:rFonts w:hint="cs"/>
          <w:sz w:val="26"/>
          <w:szCs w:val="26"/>
          <w:rtl/>
        </w:rPr>
        <w:t>2/17</w:t>
      </w:r>
      <w:bookmarkStart w:id="0" w:name="_GoBack"/>
      <w:bookmarkEnd w:id="0"/>
    </w:p>
    <w:p w:rsidR="000E0905" w:rsidRDefault="000E0905" w:rsidP="000E0905">
      <w:pPr>
        <w:pStyle w:val="a6"/>
        <w:spacing w:line="240" w:lineRule="auto"/>
        <w:ind w:left="1152" w:hanging="1152"/>
        <w:jc w:val="center"/>
        <w:rPr>
          <w:b/>
          <w:bCs/>
          <w:sz w:val="24"/>
          <w:rtl/>
        </w:rPr>
      </w:pPr>
    </w:p>
    <w:p w:rsidR="000E0905" w:rsidRDefault="000E0905" w:rsidP="00DD56AA">
      <w:pPr>
        <w:pStyle w:val="a6"/>
        <w:spacing w:line="240" w:lineRule="auto"/>
        <w:ind w:left="1152" w:hanging="1152"/>
        <w:jc w:val="center"/>
        <w:rPr>
          <w:b/>
          <w:bCs/>
          <w:sz w:val="28"/>
          <w:szCs w:val="28"/>
          <w:u w:val="single"/>
          <w:rtl/>
        </w:rPr>
      </w:pPr>
      <w:r>
        <w:rPr>
          <w:rFonts w:hint="cs"/>
          <w:b/>
          <w:bCs/>
          <w:sz w:val="28"/>
          <w:szCs w:val="28"/>
          <w:u w:val="single"/>
          <w:rtl/>
        </w:rPr>
        <w:t>אפיון, פיתוח, הטמע</w:t>
      </w:r>
      <w:r w:rsidR="002F6F7A">
        <w:rPr>
          <w:rFonts w:hint="cs"/>
          <w:b/>
          <w:bCs/>
          <w:sz w:val="28"/>
          <w:szCs w:val="28"/>
          <w:u w:val="single"/>
          <w:rtl/>
        </w:rPr>
        <w:t>ה, מבצוע</w:t>
      </w:r>
      <w:r>
        <w:rPr>
          <w:rFonts w:hint="cs"/>
          <w:b/>
          <w:bCs/>
          <w:sz w:val="28"/>
          <w:szCs w:val="28"/>
          <w:u w:val="single"/>
          <w:rtl/>
        </w:rPr>
        <w:t xml:space="preserve"> ותחזוקת מערכת לניהול ופיקוח על בנייה בלתי חוקית</w:t>
      </w:r>
    </w:p>
    <w:p w:rsidR="000E0905" w:rsidRPr="007E1265" w:rsidRDefault="000A1B50" w:rsidP="000A1B50">
      <w:pPr>
        <w:pStyle w:val="a6"/>
        <w:spacing w:line="240" w:lineRule="auto"/>
        <w:ind w:left="1152" w:hanging="1152"/>
        <w:jc w:val="center"/>
        <w:rPr>
          <w:b/>
          <w:bCs/>
          <w:sz w:val="28"/>
          <w:szCs w:val="28"/>
          <w:u w:val="single"/>
          <w:rtl/>
        </w:rPr>
      </w:pPr>
      <w:r>
        <w:rPr>
          <w:rFonts w:hint="cs"/>
          <w:b/>
          <w:bCs/>
          <w:sz w:val="28"/>
          <w:szCs w:val="28"/>
          <w:u w:val="single"/>
          <w:rtl/>
        </w:rPr>
        <w:t>באזור יהודה ושומרון</w:t>
      </w:r>
    </w:p>
    <w:p w:rsidR="000E0905" w:rsidRDefault="000E0905" w:rsidP="000E0905">
      <w:pPr>
        <w:pStyle w:val="a6"/>
        <w:spacing w:line="240" w:lineRule="auto"/>
        <w:ind w:left="1152" w:hanging="1152"/>
        <w:jc w:val="center"/>
        <w:rPr>
          <w:sz w:val="24"/>
          <w:u w:val="single"/>
          <w:rtl/>
        </w:rPr>
      </w:pPr>
    </w:p>
    <w:p w:rsidR="000E0905" w:rsidRPr="00E44CD1" w:rsidRDefault="000E0905" w:rsidP="000E0905">
      <w:pPr>
        <w:pStyle w:val="a6"/>
        <w:spacing w:line="240" w:lineRule="auto"/>
        <w:ind w:left="1152" w:hanging="1152"/>
        <w:jc w:val="center"/>
        <w:rPr>
          <w:b/>
          <w:bCs/>
          <w:sz w:val="24"/>
          <w:u w:val="single"/>
          <w:rtl/>
        </w:rPr>
      </w:pPr>
      <w:r w:rsidRPr="00E44CD1">
        <w:rPr>
          <w:b/>
          <w:bCs/>
          <w:sz w:val="24"/>
          <w:u w:val="single"/>
          <w:rtl/>
        </w:rPr>
        <w:t>הזמנת הצעות למכרז</w:t>
      </w:r>
    </w:p>
    <w:p w:rsidR="000E0905" w:rsidRDefault="000E0905" w:rsidP="000E0905">
      <w:pPr>
        <w:pStyle w:val="a6"/>
        <w:spacing w:line="240" w:lineRule="auto"/>
        <w:ind w:left="360"/>
        <w:rPr>
          <w:sz w:val="24"/>
          <w:u w:val="single"/>
          <w:rtl/>
        </w:rPr>
      </w:pPr>
    </w:p>
    <w:p w:rsidR="000E0905" w:rsidRDefault="00545F39" w:rsidP="000E0905">
      <w:pPr>
        <w:pStyle w:val="a6"/>
        <w:spacing w:line="240" w:lineRule="auto"/>
        <w:rPr>
          <w:b/>
          <w:bCs/>
          <w:sz w:val="24"/>
          <w:rtl/>
        </w:rPr>
      </w:pPr>
      <w:r>
        <w:rPr>
          <w:rFonts w:hint="cs"/>
          <w:b/>
          <w:bCs/>
          <w:sz w:val="24"/>
          <w:u w:val="single"/>
          <w:rtl/>
        </w:rPr>
        <w:t xml:space="preserve">א. </w:t>
      </w:r>
      <w:r w:rsidR="000E0905">
        <w:rPr>
          <w:rFonts w:hint="cs"/>
          <w:b/>
          <w:bCs/>
          <w:sz w:val="24"/>
          <w:u w:val="single"/>
          <w:rtl/>
        </w:rPr>
        <w:t>מבוא</w:t>
      </w:r>
    </w:p>
    <w:p w:rsidR="000E0905" w:rsidRDefault="000E0905" w:rsidP="006E47A3">
      <w:pPr>
        <w:pStyle w:val="a6"/>
        <w:spacing w:line="240" w:lineRule="auto"/>
        <w:ind w:left="1080"/>
        <w:rPr>
          <w:b/>
          <w:bCs/>
          <w:sz w:val="24"/>
          <w:rtl/>
        </w:rPr>
      </w:pPr>
    </w:p>
    <w:p w:rsidR="000E0905" w:rsidRPr="00E23AEF" w:rsidRDefault="000E0905" w:rsidP="0034735A">
      <w:pPr>
        <w:pStyle w:val="2"/>
      </w:pPr>
    </w:p>
    <w:p w:rsidR="000E0905" w:rsidRDefault="000E0905" w:rsidP="00600D09">
      <w:pPr>
        <w:pStyle w:val="a6"/>
        <w:numPr>
          <w:ilvl w:val="0"/>
          <w:numId w:val="21"/>
        </w:numPr>
        <w:spacing w:line="240" w:lineRule="auto"/>
        <w:rPr>
          <w:sz w:val="24"/>
        </w:rPr>
      </w:pPr>
      <w:r>
        <w:rPr>
          <w:sz w:val="24"/>
          <w:rtl/>
        </w:rPr>
        <w:t>המינהל האזרחי לאזור יהודה והשומרון (להלן: "</w:t>
      </w:r>
      <w:r>
        <w:rPr>
          <w:b/>
          <w:bCs/>
          <w:sz w:val="24"/>
          <w:rtl/>
        </w:rPr>
        <w:t>המ</w:t>
      </w:r>
      <w:r w:rsidR="000A1B50">
        <w:rPr>
          <w:rFonts w:hint="cs"/>
          <w:b/>
          <w:bCs/>
          <w:sz w:val="24"/>
          <w:rtl/>
        </w:rPr>
        <w:t>י</w:t>
      </w:r>
      <w:r>
        <w:rPr>
          <w:b/>
          <w:bCs/>
          <w:sz w:val="24"/>
          <w:rtl/>
        </w:rPr>
        <w:t>נהל</w:t>
      </w:r>
      <w:r>
        <w:rPr>
          <w:sz w:val="24"/>
          <w:rtl/>
        </w:rPr>
        <w:t>" או "</w:t>
      </w:r>
      <w:r>
        <w:rPr>
          <w:rFonts w:hint="eastAsia"/>
          <w:b/>
          <w:bCs/>
          <w:sz w:val="24"/>
          <w:rtl/>
        </w:rPr>
        <w:t>המזמין</w:t>
      </w:r>
      <w:r>
        <w:rPr>
          <w:sz w:val="24"/>
          <w:rtl/>
        </w:rPr>
        <w:t xml:space="preserve">") מזמין </w:t>
      </w:r>
      <w:r>
        <w:rPr>
          <w:rFonts w:hint="eastAsia"/>
          <w:sz w:val="24"/>
          <w:rtl/>
        </w:rPr>
        <w:t>להציע</w:t>
      </w:r>
      <w:r>
        <w:rPr>
          <w:sz w:val="24"/>
          <w:rtl/>
        </w:rPr>
        <w:t xml:space="preserve"> הצעות </w:t>
      </w:r>
      <w:r>
        <w:rPr>
          <w:rFonts w:hint="eastAsia"/>
          <w:rtl/>
        </w:rPr>
        <w:t>לביצוע</w:t>
      </w:r>
      <w:r>
        <w:rPr>
          <w:rtl/>
        </w:rPr>
        <w:t xml:space="preserve"> </w:t>
      </w:r>
      <w:r w:rsidRPr="00B7036A">
        <w:rPr>
          <w:rFonts w:hint="eastAsia"/>
          <w:rtl/>
        </w:rPr>
        <w:t>איפיון</w:t>
      </w:r>
      <w:r w:rsidR="000A1B50">
        <w:rPr>
          <w:rFonts w:hint="cs"/>
          <w:rtl/>
        </w:rPr>
        <w:t>,</w:t>
      </w:r>
      <w:r w:rsidRPr="00B7036A">
        <w:rPr>
          <w:rtl/>
        </w:rPr>
        <w:t xml:space="preserve"> פיתוח, הטמעה</w:t>
      </w:r>
      <w:r w:rsidR="000A1B50">
        <w:rPr>
          <w:rFonts w:hint="cs"/>
          <w:rtl/>
        </w:rPr>
        <w:t>,</w:t>
      </w:r>
      <w:r w:rsidRPr="00B7036A">
        <w:rPr>
          <w:rtl/>
        </w:rPr>
        <w:t xml:space="preserve"> מבצוע ותחזוקת מערכת לניהול ופיקוח על הבניה הבלתי חוקית באזור יהודה ושומרון (</w:t>
      </w:r>
      <w:r>
        <w:rPr>
          <w:rFonts w:hint="eastAsia"/>
          <w:rtl/>
        </w:rPr>
        <w:t>להלן</w:t>
      </w:r>
      <w:r>
        <w:rPr>
          <w:rtl/>
        </w:rPr>
        <w:t>: "</w:t>
      </w:r>
      <w:r>
        <w:rPr>
          <w:rFonts w:hint="eastAsia"/>
          <w:b/>
          <w:bCs/>
          <w:rtl/>
        </w:rPr>
        <w:t>העבודות</w:t>
      </w:r>
      <w:r>
        <w:rPr>
          <w:rtl/>
        </w:rPr>
        <w:t>"</w:t>
      </w:r>
      <w:r w:rsidR="000A1B50">
        <w:rPr>
          <w:rFonts w:hint="cs"/>
          <w:rtl/>
        </w:rPr>
        <w:t xml:space="preserve"> </w:t>
      </w:r>
      <w:r w:rsidR="006E47A3">
        <w:rPr>
          <w:rFonts w:hint="cs"/>
          <w:rtl/>
        </w:rPr>
        <w:t>או "</w:t>
      </w:r>
      <w:r w:rsidR="006E47A3" w:rsidRPr="006E47A3">
        <w:rPr>
          <w:rFonts w:hint="cs"/>
          <w:b/>
          <w:bCs/>
          <w:rtl/>
        </w:rPr>
        <w:t>הש</w:t>
      </w:r>
      <w:r w:rsidR="000A1B50">
        <w:rPr>
          <w:rFonts w:hint="cs"/>
          <w:b/>
          <w:bCs/>
          <w:rtl/>
        </w:rPr>
        <w:t>י</w:t>
      </w:r>
      <w:r w:rsidR="006E47A3" w:rsidRPr="006E47A3">
        <w:rPr>
          <w:rFonts w:hint="cs"/>
          <w:b/>
          <w:bCs/>
          <w:rtl/>
        </w:rPr>
        <w:t>רותים</w:t>
      </w:r>
      <w:r w:rsidR="006E47A3">
        <w:rPr>
          <w:rFonts w:hint="cs"/>
          <w:rtl/>
        </w:rPr>
        <w:t>")</w:t>
      </w:r>
      <w:r>
        <w:rPr>
          <w:rtl/>
        </w:rPr>
        <w:t xml:space="preserve"> </w:t>
      </w:r>
      <w:r>
        <w:rPr>
          <w:rFonts w:hint="eastAsia"/>
          <w:rtl/>
        </w:rPr>
        <w:t>בפורמט</w:t>
      </w:r>
      <w:r>
        <w:rPr>
          <w:rtl/>
        </w:rPr>
        <w:t xml:space="preserve">, </w:t>
      </w:r>
      <w:r>
        <w:rPr>
          <w:rFonts w:hint="eastAsia"/>
          <w:rtl/>
        </w:rPr>
        <w:t>במועדים</w:t>
      </w:r>
      <w:r>
        <w:rPr>
          <w:rtl/>
        </w:rPr>
        <w:t xml:space="preserve"> </w:t>
      </w:r>
      <w:r>
        <w:rPr>
          <w:rFonts w:hint="eastAsia"/>
          <w:rtl/>
        </w:rPr>
        <w:t>ובתנאים</w:t>
      </w:r>
      <w:r>
        <w:rPr>
          <w:rtl/>
        </w:rPr>
        <w:t xml:space="preserve"> </w:t>
      </w:r>
      <w:r>
        <w:rPr>
          <w:rFonts w:hint="eastAsia"/>
          <w:rtl/>
        </w:rPr>
        <w:t>כמפורט</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והמפרט</w:t>
      </w:r>
      <w:r>
        <w:rPr>
          <w:rtl/>
        </w:rPr>
        <w:t xml:space="preserve"> </w:t>
      </w:r>
      <w:r>
        <w:rPr>
          <w:rFonts w:hint="eastAsia"/>
          <w:rtl/>
        </w:rPr>
        <w:t>הטכני</w:t>
      </w:r>
      <w:r>
        <w:rPr>
          <w:rtl/>
        </w:rPr>
        <w:t xml:space="preserve"> </w:t>
      </w:r>
      <w:r>
        <w:rPr>
          <w:rFonts w:hint="eastAsia"/>
          <w:rtl/>
        </w:rPr>
        <w:t>הכלול</w:t>
      </w:r>
      <w:r>
        <w:rPr>
          <w:rtl/>
        </w:rPr>
        <w:t xml:space="preserve"> </w:t>
      </w:r>
      <w:r>
        <w:rPr>
          <w:rFonts w:hint="eastAsia"/>
          <w:rtl/>
        </w:rPr>
        <w:t>במסמכי</w:t>
      </w:r>
      <w:r>
        <w:rPr>
          <w:rtl/>
        </w:rPr>
        <w:t xml:space="preserve"> </w:t>
      </w:r>
      <w:r>
        <w:rPr>
          <w:rFonts w:hint="eastAsia"/>
          <w:rtl/>
        </w:rPr>
        <w:t>המכרז</w:t>
      </w:r>
      <w:r>
        <w:rPr>
          <w:sz w:val="24"/>
          <w:rtl/>
        </w:rPr>
        <w:t xml:space="preserve">. </w:t>
      </w:r>
    </w:p>
    <w:p w:rsidR="000E0905" w:rsidRDefault="000E0905" w:rsidP="00600D09">
      <w:pPr>
        <w:pStyle w:val="a6"/>
        <w:numPr>
          <w:ilvl w:val="0"/>
          <w:numId w:val="21"/>
        </w:numPr>
        <w:spacing w:line="240" w:lineRule="auto"/>
        <w:rPr>
          <w:sz w:val="24"/>
          <w:rtl/>
        </w:rPr>
      </w:pPr>
      <w:r>
        <w:rPr>
          <w:rFonts w:hint="eastAsia"/>
          <w:sz w:val="24"/>
          <w:rtl/>
        </w:rPr>
        <w:t>לוח</w:t>
      </w:r>
      <w:r>
        <w:rPr>
          <w:sz w:val="24"/>
          <w:rtl/>
        </w:rPr>
        <w:t xml:space="preserve"> </w:t>
      </w:r>
      <w:r>
        <w:rPr>
          <w:rFonts w:hint="eastAsia"/>
          <w:sz w:val="24"/>
          <w:rtl/>
        </w:rPr>
        <w:t>הזמנים</w:t>
      </w:r>
      <w:r>
        <w:rPr>
          <w:sz w:val="24"/>
          <w:rtl/>
        </w:rPr>
        <w:t xml:space="preserve"> </w:t>
      </w:r>
      <w:r>
        <w:rPr>
          <w:rFonts w:hint="eastAsia"/>
          <w:sz w:val="24"/>
          <w:rtl/>
        </w:rPr>
        <w:t>הוא</w:t>
      </w:r>
      <w:r>
        <w:rPr>
          <w:sz w:val="24"/>
          <w:rtl/>
        </w:rPr>
        <w:t xml:space="preserve"> </w:t>
      </w:r>
      <w:r>
        <w:rPr>
          <w:rFonts w:hint="eastAsia"/>
          <w:sz w:val="24"/>
          <w:rtl/>
        </w:rPr>
        <w:t>כדלקמן</w:t>
      </w:r>
      <w:r>
        <w:rPr>
          <w:sz w:val="24"/>
          <w:rtl/>
        </w:rPr>
        <w:t>:</w:t>
      </w:r>
    </w:p>
    <w:p w:rsidR="000E0905" w:rsidRDefault="002E19FB" w:rsidP="00D31EED">
      <w:pPr>
        <w:pStyle w:val="a6"/>
        <w:spacing w:line="240" w:lineRule="auto"/>
        <w:ind w:left="720"/>
        <w:rPr>
          <w:sz w:val="24"/>
          <w:rtl/>
        </w:rPr>
      </w:pPr>
      <w:r>
        <w:rPr>
          <w:rFonts w:hint="cs"/>
          <w:sz w:val="24"/>
          <w:rtl/>
        </w:rPr>
        <w:t xml:space="preserve">(1) </w:t>
      </w:r>
      <w:r w:rsidR="000E0905">
        <w:rPr>
          <w:rFonts w:hint="eastAsia"/>
          <w:sz w:val="24"/>
          <w:rtl/>
        </w:rPr>
        <w:t>אפיון</w:t>
      </w:r>
      <w:r w:rsidR="000E0905">
        <w:rPr>
          <w:sz w:val="24"/>
          <w:rtl/>
        </w:rPr>
        <w:t xml:space="preserve"> המערכת – </w:t>
      </w:r>
      <w:r>
        <w:rPr>
          <w:rFonts w:hint="cs"/>
          <w:sz w:val="24"/>
          <w:rtl/>
        </w:rPr>
        <w:t>כ-</w:t>
      </w:r>
      <w:r w:rsidR="00D31EED">
        <w:rPr>
          <w:rFonts w:hint="cs"/>
          <w:sz w:val="24"/>
          <w:rtl/>
        </w:rPr>
        <w:t>4</w:t>
      </w:r>
      <w:r w:rsidR="00D31EED">
        <w:rPr>
          <w:sz w:val="24"/>
          <w:rtl/>
        </w:rPr>
        <w:t xml:space="preserve"> </w:t>
      </w:r>
      <w:r w:rsidR="000E0905">
        <w:rPr>
          <w:sz w:val="24"/>
          <w:rtl/>
        </w:rPr>
        <w:t>חודשים</w:t>
      </w:r>
    </w:p>
    <w:p w:rsidR="000E0905" w:rsidRDefault="002E19FB" w:rsidP="00D31EED">
      <w:pPr>
        <w:pStyle w:val="a6"/>
        <w:spacing w:line="240" w:lineRule="auto"/>
        <w:ind w:left="720"/>
        <w:rPr>
          <w:sz w:val="24"/>
          <w:rtl/>
        </w:rPr>
      </w:pPr>
      <w:r>
        <w:rPr>
          <w:rFonts w:hint="cs"/>
          <w:sz w:val="24"/>
          <w:rtl/>
        </w:rPr>
        <w:t xml:space="preserve">(2) </w:t>
      </w:r>
      <w:r w:rsidR="000E0905">
        <w:rPr>
          <w:rFonts w:hint="eastAsia"/>
          <w:sz w:val="24"/>
          <w:rtl/>
        </w:rPr>
        <w:t>פיתוח</w:t>
      </w:r>
      <w:r w:rsidR="000E0905">
        <w:rPr>
          <w:sz w:val="24"/>
          <w:rtl/>
        </w:rPr>
        <w:t xml:space="preserve"> המערכת – </w:t>
      </w:r>
      <w:r>
        <w:rPr>
          <w:rFonts w:hint="cs"/>
          <w:sz w:val="24"/>
          <w:rtl/>
        </w:rPr>
        <w:t>כ-</w:t>
      </w:r>
      <w:r w:rsidR="00D31EED">
        <w:rPr>
          <w:rFonts w:hint="cs"/>
          <w:sz w:val="24"/>
          <w:rtl/>
        </w:rPr>
        <w:t>4</w:t>
      </w:r>
      <w:r w:rsidR="00D31EED">
        <w:rPr>
          <w:sz w:val="24"/>
          <w:rtl/>
        </w:rPr>
        <w:t xml:space="preserve"> </w:t>
      </w:r>
      <w:r w:rsidR="000A1B50">
        <w:rPr>
          <w:sz w:val="24"/>
          <w:rtl/>
        </w:rPr>
        <w:t>חודשים</w:t>
      </w:r>
    </w:p>
    <w:p w:rsidR="000E0905" w:rsidRDefault="002E19FB" w:rsidP="00D31EED">
      <w:pPr>
        <w:pStyle w:val="a6"/>
        <w:spacing w:line="240" w:lineRule="auto"/>
        <w:ind w:left="720"/>
        <w:rPr>
          <w:sz w:val="24"/>
          <w:rtl/>
        </w:rPr>
      </w:pPr>
      <w:r>
        <w:rPr>
          <w:rFonts w:hint="cs"/>
          <w:sz w:val="24"/>
          <w:rtl/>
        </w:rPr>
        <w:t xml:space="preserve">(3) </w:t>
      </w:r>
      <w:r w:rsidR="000E0905">
        <w:rPr>
          <w:rFonts w:hint="eastAsia"/>
          <w:sz w:val="24"/>
          <w:rtl/>
        </w:rPr>
        <w:t>הטמעת</w:t>
      </w:r>
      <w:r w:rsidR="000E0905">
        <w:rPr>
          <w:sz w:val="24"/>
          <w:rtl/>
        </w:rPr>
        <w:t xml:space="preserve"> המערכת – </w:t>
      </w:r>
      <w:r>
        <w:rPr>
          <w:rFonts w:hint="cs"/>
          <w:sz w:val="24"/>
          <w:rtl/>
        </w:rPr>
        <w:t>כ-</w:t>
      </w:r>
      <w:r w:rsidR="00D31EED">
        <w:rPr>
          <w:rFonts w:hint="cs"/>
          <w:sz w:val="24"/>
          <w:rtl/>
        </w:rPr>
        <w:t>2</w:t>
      </w:r>
      <w:r w:rsidR="00D31EED">
        <w:rPr>
          <w:sz w:val="24"/>
          <w:rtl/>
        </w:rPr>
        <w:t xml:space="preserve"> </w:t>
      </w:r>
      <w:r w:rsidR="000E0905">
        <w:rPr>
          <w:sz w:val="24"/>
          <w:rtl/>
        </w:rPr>
        <w:t>חודשים</w:t>
      </w:r>
    </w:p>
    <w:p w:rsidR="000E0905" w:rsidRDefault="002E19FB" w:rsidP="00D31EED">
      <w:pPr>
        <w:pStyle w:val="a6"/>
        <w:spacing w:line="240" w:lineRule="auto"/>
        <w:ind w:left="720"/>
        <w:rPr>
          <w:sz w:val="24"/>
          <w:rtl/>
        </w:rPr>
      </w:pPr>
      <w:r>
        <w:rPr>
          <w:rFonts w:hint="cs"/>
          <w:sz w:val="24"/>
          <w:rtl/>
        </w:rPr>
        <w:t xml:space="preserve">(4) </w:t>
      </w:r>
      <w:r w:rsidR="000E0905">
        <w:rPr>
          <w:rFonts w:hint="eastAsia"/>
          <w:sz w:val="24"/>
          <w:rtl/>
        </w:rPr>
        <w:t>מבצוע</w:t>
      </w:r>
      <w:r w:rsidR="000E0905">
        <w:rPr>
          <w:sz w:val="24"/>
          <w:rtl/>
        </w:rPr>
        <w:t xml:space="preserve"> המערכת – </w:t>
      </w:r>
      <w:r>
        <w:rPr>
          <w:rFonts w:hint="cs"/>
          <w:sz w:val="24"/>
          <w:rtl/>
        </w:rPr>
        <w:t>כ-</w:t>
      </w:r>
      <w:r w:rsidR="00D31EED">
        <w:rPr>
          <w:rFonts w:hint="cs"/>
          <w:sz w:val="24"/>
          <w:rtl/>
        </w:rPr>
        <w:t>2</w:t>
      </w:r>
      <w:r w:rsidR="00D31EED">
        <w:rPr>
          <w:sz w:val="24"/>
          <w:rtl/>
        </w:rPr>
        <w:t xml:space="preserve"> </w:t>
      </w:r>
      <w:r w:rsidR="000E0905">
        <w:rPr>
          <w:sz w:val="24"/>
          <w:rtl/>
        </w:rPr>
        <w:t>חודשים</w:t>
      </w:r>
    </w:p>
    <w:p w:rsidR="000E0905" w:rsidRDefault="002E19FB" w:rsidP="00F3639F">
      <w:pPr>
        <w:pStyle w:val="a6"/>
        <w:spacing w:line="240" w:lineRule="auto"/>
        <w:ind w:left="720"/>
        <w:rPr>
          <w:sz w:val="24"/>
          <w:rtl/>
        </w:rPr>
      </w:pPr>
      <w:r>
        <w:rPr>
          <w:rFonts w:hint="cs"/>
          <w:sz w:val="24"/>
          <w:rtl/>
        </w:rPr>
        <w:t xml:space="preserve">(5) </w:t>
      </w:r>
      <w:r w:rsidR="000E0905">
        <w:rPr>
          <w:rFonts w:hint="eastAsia"/>
          <w:sz w:val="24"/>
          <w:rtl/>
        </w:rPr>
        <w:t>תחזוקה</w:t>
      </w:r>
      <w:r w:rsidR="000E0905">
        <w:rPr>
          <w:sz w:val="24"/>
          <w:rtl/>
        </w:rPr>
        <w:t xml:space="preserve"> – אופציה </w:t>
      </w:r>
      <w:r w:rsidR="000E0905">
        <w:rPr>
          <w:rFonts w:hint="eastAsia"/>
          <w:sz w:val="24"/>
          <w:rtl/>
        </w:rPr>
        <w:t>לטובת</w:t>
      </w:r>
      <w:r w:rsidR="000E0905">
        <w:rPr>
          <w:sz w:val="24"/>
          <w:rtl/>
        </w:rPr>
        <w:t xml:space="preserve"> </w:t>
      </w:r>
      <w:r w:rsidR="000E0905">
        <w:rPr>
          <w:rFonts w:hint="eastAsia"/>
          <w:sz w:val="24"/>
          <w:rtl/>
        </w:rPr>
        <w:t>המינהל</w:t>
      </w:r>
      <w:r w:rsidR="000E0905">
        <w:rPr>
          <w:sz w:val="24"/>
          <w:rtl/>
        </w:rPr>
        <w:t xml:space="preserve"> </w:t>
      </w:r>
      <w:r w:rsidR="000E0905">
        <w:rPr>
          <w:rFonts w:hint="eastAsia"/>
          <w:sz w:val="24"/>
          <w:rtl/>
        </w:rPr>
        <w:t>ל</w:t>
      </w:r>
      <w:r w:rsidR="000E0905">
        <w:rPr>
          <w:sz w:val="24"/>
          <w:rtl/>
        </w:rPr>
        <w:t>-</w:t>
      </w:r>
      <w:r w:rsidR="00F3639F">
        <w:rPr>
          <w:rFonts w:hint="cs"/>
          <w:sz w:val="24"/>
          <w:rtl/>
        </w:rPr>
        <w:t xml:space="preserve">10 </w:t>
      </w:r>
      <w:r w:rsidR="000E0905">
        <w:rPr>
          <w:rFonts w:hint="eastAsia"/>
          <w:sz w:val="24"/>
          <w:rtl/>
        </w:rPr>
        <w:t>שנים</w:t>
      </w:r>
      <w:r w:rsidR="000E0905">
        <w:rPr>
          <w:sz w:val="24"/>
          <w:rtl/>
        </w:rPr>
        <w:t xml:space="preserve">, </w:t>
      </w:r>
      <w:r w:rsidR="000E0905">
        <w:rPr>
          <w:rFonts w:hint="eastAsia"/>
          <w:sz w:val="24"/>
          <w:rtl/>
        </w:rPr>
        <w:t>שנה</w:t>
      </w:r>
      <w:r w:rsidR="000E0905">
        <w:rPr>
          <w:sz w:val="24"/>
          <w:rtl/>
        </w:rPr>
        <w:t xml:space="preserve"> </w:t>
      </w:r>
      <w:r w:rsidR="000E0905">
        <w:rPr>
          <w:rFonts w:hint="eastAsia"/>
          <w:sz w:val="24"/>
          <w:rtl/>
        </w:rPr>
        <w:t>בכל</w:t>
      </w:r>
      <w:r w:rsidR="000E0905">
        <w:rPr>
          <w:sz w:val="24"/>
          <w:rtl/>
        </w:rPr>
        <w:t xml:space="preserve"> </w:t>
      </w:r>
      <w:r w:rsidR="000E0905">
        <w:rPr>
          <w:rFonts w:hint="eastAsia"/>
          <w:sz w:val="24"/>
          <w:rtl/>
        </w:rPr>
        <w:t>פעם</w:t>
      </w:r>
      <w:r w:rsidR="007871A7">
        <w:rPr>
          <w:rFonts w:hint="cs"/>
          <w:sz w:val="24"/>
          <w:rtl/>
        </w:rPr>
        <w:t xml:space="preserve"> </w:t>
      </w:r>
      <w:r w:rsidR="006E47A3" w:rsidRPr="007871A7">
        <w:rPr>
          <w:rFonts w:hint="cs"/>
          <w:sz w:val="24"/>
          <w:rtl/>
        </w:rPr>
        <w:t>(בתשלום נפרד)</w:t>
      </w:r>
      <w:r w:rsidR="007871A7">
        <w:rPr>
          <w:rFonts w:hint="cs"/>
          <w:sz w:val="24"/>
          <w:rtl/>
        </w:rPr>
        <w:t>.</w:t>
      </w:r>
    </w:p>
    <w:p w:rsidR="002E19FB" w:rsidRDefault="002E19FB" w:rsidP="006E47A3">
      <w:pPr>
        <w:pStyle w:val="a6"/>
        <w:spacing w:line="240" w:lineRule="auto"/>
        <w:ind w:left="720"/>
        <w:rPr>
          <w:sz w:val="24"/>
          <w:rtl/>
        </w:rPr>
      </w:pPr>
      <w:r>
        <w:rPr>
          <w:rFonts w:hint="cs"/>
          <w:sz w:val="24"/>
          <w:rtl/>
        </w:rPr>
        <w:t xml:space="preserve">יובהר כי עבור שני השלבים (1-2) מוקצים למציע בסך הכל 8 חודשים, והוא רשאי להקצות את הזמן בין שני השלבים בהתאם לשיקול דעתו. כן יובהר כי עבור השלבים (3-4) מוקצים למציע בסך הכל 4 חודשים, מיום סיום שלב פיתוח המערכת, והמציע רשאי להקצות את הזמן בין שני השלבים בהתאם לשיקול דעתו. </w:t>
      </w:r>
    </w:p>
    <w:p w:rsidR="002E19FB" w:rsidRDefault="002E19FB" w:rsidP="00AD28A0">
      <w:pPr>
        <w:pStyle w:val="a6"/>
        <w:spacing w:line="240" w:lineRule="auto"/>
        <w:ind w:left="720"/>
        <w:rPr>
          <w:sz w:val="24"/>
        </w:rPr>
      </w:pPr>
      <w:r>
        <w:rPr>
          <w:rFonts w:hint="cs"/>
          <w:sz w:val="24"/>
          <w:rtl/>
        </w:rPr>
        <w:t xml:space="preserve">מסגרת הזמן הכללית שמוקצת לשלבים (1-4) הינה שנה אחת. </w:t>
      </w:r>
      <w:r w:rsidR="00AD28A0">
        <w:rPr>
          <w:rFonts w:hint="cs"/>
          <w:sz w:val="24"/>
          <w:rtl/>
        </w:rPr>
        <w:t xml:space="preserve">התשלום יתבצע כמפורט בהסכם ובנספחים, באופן יחסי תוך עמידה בסיום כל שלב. </w:t>
      </w:r>
    </w:p>
    <w:p w:rsidR="000E0905" w:rsidRPr="007B1D34" w:rsidRDefault="000E0905" w:rsidP="00824E80">
      <w:pPr>
        <w:pStyle w:val="a6"/>
        <w:numPr>
          <w:ilvl w:val="0"/>
          <w:numId w:val="21"/>
        </w:numPr>
        <w:spacing w:line="240" w:lineRule="auto"/>
        <w:rPr>
          <w:sz w:val="24"/>
          <w:rtl/>
        </w:rPr>
      </w:pPr>
      <w:r>
        <w:rPr>
          <w:sz w:val="24"/>
          <w:rtl/>
        </w:rPr>
        <w:t>ההתקשרות הינה לתקופה של שנה, בתוספת</w:t>
      </w:r>
      <w:r w:rsidRPr="00B7036A">
        <w:rPr>
          <w:sz w:val="24"/>
          <w:rtl/>
        </w:rPr>
        <w:t xml:space="preserve"> אופציה של המינהל להאריך את תוקף ההתקשרות </w:t>
      </w:r>
      <w:r w:rsidR="00C91A7A">
        <w:rPr>
          <w:rFonts w:hint="cs"/>
          <w:sz w:val="24"/>
          <w:rtl/>
        </w:rPr>
        <w:t xml:space="preserve">לשתי (2) </w:t>
      </w:r>
      <w:r w:rsidRPr="00B7036A">
        <w:rPr>
          <w:sz w:val="24"/>
          <w:rtl/>
        </w:rPr>
        <w:t>תקופות נוספות בנות שנה כל אחת.</w:t>
      </w:r>
      <w:r w:rsidR="00C91A7A">
        <w:rPr>
          <w:rFonts w:hint="cs"/>
          <w:sz w:val="24"/>
          <w:rtl/>
        </w:rPr>
        <w:t xml:space="preserve"> </w:t>
      </w:r>
      <w:r w:rsidR="00C91A7A">
        <w:rPr>
          <w:rFonts w:hint="cs"/>
          <w:rtl/>
        </w:rPr>
        <w:t xml:space="preserve">על אף האמור, יובהר כי תקופת ההתקשרות למתן אחריות, שירות ותחזוקה בגין השירותים הינה לתקופה של </w:t>
      </w:r>
      <w:r w:rsidR="00824E80">
        <w:rPr>
          <w:rFonts w:hint="cs"/>
          <w:rtl/>
        </w:rPr>
        <w:t>עשר</w:t>
      </w:r>
      <w:r w:rsidR="00C91A7A">
        <w:rPr>
          <w:rFonts w:hint="cs"/>
          <w:rtl/>
        </w:rPr>
        <w:t xml:space="preserve"> (</w:t>
      </w:r>
      <w:r w:rsidR="00824E80">
        <w:rPr>
          <w:rFonts w:hint="cs"/>
          <w:rtl/>
        </w:rPr>
        <w:t>10</w:t>
      </w:r>
      <w:r w:rsidR="00C91A7A">
        <w:rPr>
          <w:rFonts w:hint="cs"/>
          <w:rtl/>
        </w:rPr>
        <w:t>) שנים מיום סיום מבצוע המערכת.</w:t>
      </w:r>
    </w:p>
    <w:p w:rsidR="000E0905" w:rsidRPr="007B1D34" w:rsidRDefault="000E0905" w:rsidP="000E0905">
      <w:pPr>
        <w:pStyle w:val="a6"/>
        <w:spacing w:line="240" w:lineRule="auto"/>
        <w:ind w:left="720"/>
        <w:rPr>
          <w:sz w:val="24"/>
        </w:rPr>
      </w:pPr>
    </w:p>
    <w:p w:rsidR="000E0905" w:rsidRDefault="000E0905" w:rsidP="0034735A">
      <w:pPr>
        <w:pStyle w:val="2"/>
      </w:pPr>
      <w:r w:rsidRPr="00B7036A">
        <w:rPr>
          <w:rFonts w:hint="eastAsia"/>
          <w:rtl/>
        </w:rPr>
        <w:t>במסגרת</w:t>
      </w:r>
      <w:r w:rsidRPr="00B7036A">
        <w:rPr>
          <w:rtl/>
        </w:rPr>
        <w:t xml:space="preserve"> המכרז יבוצעו </w:t>
      </w:r>
      <w:r w:rsidRPr="00B7036A">
        <w:rPr>
          <w:rFonts w:hint="eastAsia"/>
          <w:rtl/>
        </w:rPr>
        <w:t>העבודות</w:t>
      </w:r>
      <w:r w:rsidRPr="00B7036A">
        <w:rPr>
          <w:rtl/>
        </w:rPr>
        <w:t xml:space="preserve"> </w:t>
      </w:r>
      <w:r w:rsidRPr="00B7036A">
        <w:rPr>
          <w:rFonts w:hint="eastAsia"/>
          <w:rtl/>
        </w:rPr>
        <w:t>הבאות</w:t>
      </w:r>
      <w:r w:rsidRPr="00B7036A">
        <w:rPr>
          <w:rtl/>
        </w:rPr>
        <w:t>:</w:t>
      </w:r>
    </w:p>
    <w:p w:rsidR="000E0905" w:rsidRPr="00B7036A" w:rsidRDefault="000E0905" w:rsidP="00545F39">
      <w:pPr>
        <w:pStyle w:val="3"/>
      </w:pPr>
      <w:r w:rsidRPr="00B7036A">
        <w:rPr>
          <w:rFonts w:hint="eastAsia"/>
          <w:b/>
          <w:bCs/>
          <w:rtl/>
        </w:rPr>
        <w:t>אפיון</w:t>
      </w:r>
      <w:r w:rsidRPr="00B7036A">
        <w:rPr>
          <w:b/>
          <w:bCs/>
          <w:rtl/>
        </w:rPr>
        <w:t xml:space="preserve"> </w:t>
      </w:r>
      <w:r w:rsidRPr="00B7036A">
        <w:rPr>
          <w:rFonts w:hint="eastAsia"/>
          <w:b/>
          <w:bCs/>
          <w:rtl/>
        </w:rPr>
        <w:t>מפורט</w:t>
      </w:r>
      <w:r w:rsidRPr="00B7036A">
        <w:rPr>
          <w:rtl/>
        </w:rPr>
        <w:t xml:space="preserve"> של הצרכים והתהליכים של משתמשי הקצה בדרג המנהל ובנתונים במערכת, בדוחות, בממשקים, ובבסיסי הנתונים, בטבלאות המידע ובסנכרון הנדרש עם המידע הגאוגרפי.</w:t>
      </w:r>
    </w:p>
    <w:p w:rsidR="000E0905" w:rsidRPr="00B7036A" w:rsidRDefault="000E0905" w:rsidP="00545F39">
      <w:pPr>
        <w:pStyle w:val="3"/>
      </w:pPr>
      <w:r w:rsidRPr="00B7036A">
        <w:rPr>
          <w:rFonts w:hint="eastAsia"/>
          <w:b/>
          <w:bCs/>
          <w:rtl/>
        </w:rPr>
        <w:t>פיתוח</w:t>
      </w:r>
      <w:r w:rsidRPr="00B7036A">
        <w:rPr>
          <w:b/>
          <w:bCs/>
          <w:rtl/>
        </w:rPr>
        <w:t xml:space="preserve"> </w:t>
      </w:r>
      <w:r w:rsidRPr="00B7036A">
        <w:rPr>
          <w:rFonts w:hint="eastAsia"/>
          <w:rtl/>
        </w:rPr>
        <w:t>ו</w:t>
      </w:r>
      <w:r w:rsidRPr="00B7036A">
        <w:rPr>
          <w:rtl/>
        </w:rPr>
        <w:t xml:space="preserve">/או </w:t>
      </w:r>
      <w:r w:rsidRPr="00B7036A">
        <w:rPr>
          <w:rFonts w:hint="eastAsia"/>
          <w:rtl/>
        </w:rPr>
        <w:t>שימוש</w:t>
      </w:r>
      <w:r w:rsidRPr="00B7036A">
        <w:rPr>
          <w:rtl/>
        </w:rPr>
        <w:t xml:space="preserve"> </w:t>
      </w:r>
      <w:r w:rsidRPr="00B7036A">
        <w:rPr>
          <w:rFonts w:hint="eastAsia"/>
          <w:rtl/>
        </w:rPr>
        <w:t>בתכנה</w:t>
      </w:r>
      <w:r w:rsidRPr="00B7036A">
        <w:rPr>
          <w:rtl/>
        </w:rPr>
        <w:t xml:space="preserve"> </w:t>
      </w:r>
      <w:r w:rsidRPr="00B7036A">
        <w:rPr>
          <w:rFonts w:hint="eastAsia"/>
          <w:rtl/>
        </w:rPr>
        <w:t>קיימת</w:t>
      </w:r>
      <w:r w:rsidRPr="00B7036A">
        <w:rPr>
          <w:rtl/>
        </w:rPr>
        <w:t xml:space="preserve"> </w:t>
      </w:r>
      <w:r w:rsidRPr="00B7036A">
        <w:rPr>
          <w:rFonts w:hint="eastAsia"/>
          <w:rtl/>
        </w:rPr>
        <w:t>תוך</w:t>
      </w:r>
      <w:r w:rsidRPr="00B7036A">
        <w:rPr>
          <w:rtl/>
        </w:rPr>
        <w:t xml:space="preserve"> </w:t>
      </w:r>
      <w:r w:rsidRPr="00B7036A">
        <w:rPr>
          <w:rFonts w:hint="eastAsia"/>
          <w:rtl/>
        </w:rPr>
        <w:t>התאמתה</w:t>
      </w:r>
      <w:r w:rsidRPr="00B7036A">
        <w:rPr>
          <w:rtl/>
        </w:rPr>
        <w:t xml:space="preserve"> </w:t>
      </w:r>
      <w:r w:rsidRPr="00B7036A">
        <w:rPr>
          <w:rFonts w:hint="eastAsia"/>
          <w:rtl/>
        </w:rPr>
        <w:t>לצרכי</w:t>
      </w:r>
      <w:r w:rsidRPr="00B7036A">
        <w:rPr>
          <w:rtl/>
        </w:rPr>
        <w:t xml:space="preserve"> </w:t>
      </w:r>
      <w:r w:rsidRPr="00B7036A">
        <w:rPr>
          <w:rFonts w:hint="eastAsia"/>
          <w:rtl/>
        </w:rPr>
        <w:t>המנהל</w:t>
      </w:r>
      <w:r w:rsidRPr="00B7036A">
        <w:rPr>
          <w:rtl/>
        </w:rPr>
        <w:t>.</w:t>
      </w:r>
    </w:p>
    <w:p w:rsidR="002E19FB" w:rsidRPr="002E19FB" w:rsidRDefault="000E0905" w:rsidP="00545F39">
      <w:pPr>
        <w:pStyle w:val="3"/>
      </w:pPr>
      <w:r w:rsidRPr="00B7036A">
        <w:rPr>
          <w:rFonts w:hint="eastAsia"/>
          <w:b/>
          <w:bCs/>
          <w:rtl/>
        </w:rPr>
        <w:t>הטמע</w:t>
      </w:r>
      <w:r w:rsidR="007871A7">
        <w:rPr>
          <w:rFonts w:hint="cs"/>
          <w:b/>
          <w:bCs/>
          <w:rtl/>
        </w:rPr>
        <w:t>ה</w:t>
      </w:r>
      <w:r w:rsidR="009E7DE4">
        <w:rPr>
          <w:rFonts w:hint="cs"/>
          <w:rtl/>
        </w:rPr>
        <w:t xml:space="preserve"> </w:t>
      </w:r>
      <w:r w:rsidR="009E7DE4" w:rsidRPr="009E7DE4">
        <w:rPr>
          <w:rFonts w:hint="cs"/>
          <w:b/>
          <w:bCs/>
          <w:rtl/>
        </w:rPr>
        <w:t>ובקרה</w:t>
      </w:r>
      <w:r w:rsidR="002E19FB">
        <w:rPr>
          <w:rFonts w:hint="cs"/>
          <w:b/>
          <w:bCs/>
          <w:rtl/>
        </w:rPr>
        <w:t>:</w:t>
      </w:r>
    </w:p>
    <w:p w:rsidR="000E0905" w:rsidRPr="002E19FB" w:rsidRDefault="009341C2" w:rsidP="009E7DE4">
      <w:pPr>
        <w:pStyle w:val="6"/>
        <w:rPr>
          <w:rtl/>
        </w:rPr>
      </w:pPr>
      <w:r w:rsidRPr="002E19FB">
        <w:rPr>
          <w:rFonts w:hint="eastAsia"/>
          <w:b/>
          <w:bCs/>
          <w:rtl/>
        </w:rPr>
        <w:t>הטמעה</w:t>
      </w:r>
      <w:r w:rsidRPr="002E19FB">
        <w:rPr>
          <w:rtl/>
        </w:rPr>
        <w:t xml:space="preserve"> </w:t>
      </w:r>
      <w:r w:rsidRPr="002E19FB">
        <w:rPr>
          <w:rFonts w:hint="eastAsia"/>
          <w:rtl/>
        </w:rPr>
        <w:t>לרבות</w:t>
      </w:r>
      <w:r w:rsidRPr="002E19FB">
        <w:rPr>
          <w:rtl/>
        </w:rPr>
        <w:t xml:space="preserve"> </w:t>
      </w:r>
      <w:r w:rsidRPr="002E19FB">
        <w:rPr>
          <w:rFonts w:hint="eastAsia"/>
          <w:rtl/>
        </w:rPr>
        <w:t>הכשרת</w:t>
      </w:r>
      <w:r w:rsidRPr="002E19FB">
        <w:rPr>
          <w:rtl/>
        </w:rPr>
        <w:t xml:space="preserve"> </w:t>
      </w:r>
      <w:r w:rsidRPr="002E19FB">
        <w:rPr>
          <w:rFonts w:hint="eastAsia"/>
          <w:rtl/>
        </w:rPr>
        <w:t>עובדים</w:t>
      </w:r>
      <w:r w:rsidRPr="002E19FB">
        <w:rPr>
          <w:rtl/>
        </w:rPr>
        <w:t xml:space="preserve"> </w:t>
      </w:r>
      <w:r w:rsidRPr="002E19FB">
        <w:rPr>
          <w:rFonts w:hint="eastAsia"/>
          <w:rtl/>
        </w:rPr>
        <w:t>ומנהלים</w:t>
      </w:r>
      <w:r w:rsidRPr="002E19FB">
        <w:rPr>
          <w:rtl/>
        </w:rPr>
        <w:t xml:space="preserve">, </w:t>
      </w:r>
      <w:r w:rsidRPr="002E19FB">
        <w:rPr>
          <w:rFonts w:hint="eastAsia"/>
          <w:rtl/>
        </w:rPr>
        <w:t>כתיבת</w:t>
      </w:r>
      <w:r w:rsidRPr="002E19FB">
        <w:rPr>
          <w:rtl/>
        </w:rPr>
        <w:t xml:space="preserve"> </w:t>
      </w:r>
      <w:r w:rsidRPr="002E19FB">
        <w:rPr>
          <w:rFonts w:hint="eastAsia"/>
          <w:rtl/>
        </w:rPr>
        <w:t>ספר</w:t>
      </w:r>
      <w:r w:rsidRPr="002E19FB">
        <w:rPr>
          <w:rtl/>
        </w:rPr>
        <w:t xml:space="preserve"> </w:t>
      </w:r>
      <w:r w:rsidRPr="002E19FB">
        <w:rPr>
          <w:rFonts w:hint="eastAsia"/>
          <w:rtl/>
        </w:rPr>
        <w:t>הדרכה</w:t>
      </w:r>
      <w:r w:rsidRPr="002E19FB">
        <w:rPr>
          <w:rtl/>
        </w:rPr>
        <w:t xml:space="preserve">, </w:t>
      </w:r>
      <w:r w:rsidRPr="002E19FB">
        <w:rPr>
          <w:rFonts w:hint="eastAsia"/>
          <w:rtl/>
        </w:rPr>
        <w:t>התקנות</w:t>
      </w:r>
      <w:r w:rsidRPr="002E19FB">
        <w:rPr>
          <w:rtl/>
        </w:rPr>
        <w:t xml:space="preserve"> </w:t>
      </w:r>
      <w:r w:rsidRPr="002E19FB">
        <w:rPr>
          <w:rFonts w:hint="eastAsia"/>
          <w:rtl/>
        </w:rPr>
        <w:t>במחשבי</w:t>
      </w:r>
      <w:r w:rsidRPr="002E19FB">
        <w:rPr>
          <w:rtl/>
        </w:rPr>
        <w:t xml:space="preserve"> </w:t>
      </w:r>
      <w:r w:rsidRPr="002E19FB">
        <w:rPr>
          <w:rFonts w:hint="eastAsia"/>
          <w:rtl/>
        </w:rPr>
        <w:t>המינהל</w:t>
      </w:r>
      <w:r w:rsidRPr="002E19FB">
        <w:rPr>
          <w:rtl/>
        </w:rPr>
        <w:t xml:space="preserve"> </w:t>
      </w:r>
      <w:r w:rsidRPr="002E19FB">
        <w:rPr>
          <w:rFonts w:hint="eastAsia"/>
          <w:rtl/>
        </w:rPr>
        <w:t>וכיוצ</w:t>
      </w:r>
      <w:r w:rsidRPr="002E19FB">
        <w:rPr>
          <w:rtl/>
        </w:rPr>
        <w:t>"ב.</w:t>
      </w:r>
    </w:p>
    <w:p w:rsidR="009E7DE4" w:rsidRPr="002E19FB" w:rsidRDefault="009341C2" w:rsidP="002E19FB">
      <w:pPr>
        <w:pStyle w:val="6"/>
      </w:pPr>
      <w:r w:rsidRPr="002E19FB">
        <w:rPr>
          <w:rFonts w:hint="eastAsia"/>
          <w:b/>
          <w:bCs/>
          <w:rtl/>
        </w:rPr>
        <w:t>בקרה</w:t>
      </w:r>
      <w:r w:rsidR="002E19FB" w:rsidRPr="002E19FB">
        <w:rPr>
          <w:rtl/>
        </w:rPr>
        <w:t xml:space="preserve"> על המערכת</w:t>
      </w:r>
      <w:r w:rsidRPr="002E19FB">
        <w:rPr>
          <w:rtl/>
        </w:rPr>
        <w:t>, א</w:t>
      </w:r>
      <w:r w:rsidR="002E19FB" w:rsidRPr="002E19FB">
        <w:rPr>
          <w:rFonts w:hint="cs"/>
          <w:rtl/>
        </w:rPr>
        <w:t>י</w:t>
      </w:r>
      <w:r w:rsidRPr="002E19FB">
        <w:rPr>
          <w:rtl/>
        </w:rPr>
        <w:t>שור המערכת ע"י המזמין, ביצוע התאמות ושינויים עפ"י צורך.</w:t>
      </w:r>
    </w:p>
    <w:p w:rsidR="000E0905" w:rsidRPr="00B7036A" w:rsidRDefault="000E0905" w:rsidP="00545F39">
      <w:pPr>
        <w:pStyle w:val="3"/>
      </w:pPr>
      <w:r w:rsidRPr="000A1B50">
        <w:rPr>
          <w:rFonts w:hint="eastAsia"/>
          <w:b/>
          <w:bCs/>
          <w:rtl/>
        </w:rPr>
        <w:t>מבצוע</w:t>
      </w:r>
      <w:r w:rsidRPr="000A1B50">
        <w:rPr>
          <w:b/>
          <w:bCs/>
          <w:rtl/>
        </w:rPr>
        <w:t xml:space="preserve"> המערכת</w:t>
      </w:r>
      <w:r w:rsidRPr="00B7036A">
        <w:rPr>
          <w:rtl/>
        </w:rPr>
        <w:t xml:space="preserve"> – ליווי המערכת שהוטמעה עד </w:t>
      </w:r>
      <w:r w:rsidR="000A1B50">
        <w:rPr>
          <w:rFonts w:hint="cs"/>
          <w:rtl/>
        </w:rPr>
        <w:t>לאישור סופי ע"י המינהל</w:t>
      </w:r>
      <w:r w:rsidRPr="00B7036A">
        <w:rPr>
          <w:rtl/>
        </w:rPr>
        <w:t>.</w:t>
      </w:r>
    </w:p>
    <w:p w:rsidR="000E0905" w:rsidRPr="00B7036A" w:rsidRDefault="000E0905" w:rsidP="00545F39">
      <w:pPr>
        <w:pStyle w:val="3"/>
      </w:pPr>
      <w:r w:rsidRPr="00B7036A">
        <w:rPr>
          <w:rFonts w:hint="eastAsia"/>
          <w:b/>
          <w:bCs/>
          <w:rtl/>
        </w:rPr>
        <w:t>תחזוקה</w:t>
      </w:r>
      <w:r w:rsidRPr="00B7036A">
        <w:rPr>
          <w:rtl/>
        </w:rPr>
        <w:t xml:space="preserve"> </w:t>
      </w:r>
      <w:r w:rsidRPr="00B7036A">
        <w:rPr>
          <w:rFonts w:hint="eastAsia"/>
          <w:b/>
          <w:bCs/>
          <w:rtl/>
        </w:rPr>
        <w:t>לאחר</w:t>
      </w:r>
      <w:r w:rsidRPr="00B7036A">
        <w:rPr>
          <w:b/>
          <w:bCs/>
          <w:rtl/>
        </w:rPr>
        <w:t xml:space="preserve"> </w:t>
      </w:r>
      <w:r w:rsidRPr="00B7036A">
        <w:rPr>
          <w:rFonts w:hint="eastAsia"/>
          <w:b/>
          <w:bCs/>
          <w:rtl/>
        </w:rPr>
        <w:t>שלב</w:t>
      </w:r>
      <w:r w:rsidRPr="00B7036A">
        <w:rPr>
          <w:b/>
          <w:bCs/>
          <w:rtl/>
        </w:rPr>
        <w:t xml:space="preserve"> </w:t>
      </w:r>
      <w:r w:rsidRPr="00B7036A">
        <w:rPr>
          <w:rFonts w:hint="eastAsia"/>
          <w:b/>
          <w:bCs/>
          <w:rtl/>
        </w:rPr>
        <w:t>המבצוע</w:t>
      </w:r>
      <w:r w:rsidRPr="00B7036A">
        <w:rPr>
          <w:rtl/>
        </w:rPr>
        <w:t xml:space="preserve">, </w:t>
      </w:r>
      <w:r w:rsidRPr="00B7036A">
        <w:rPr>
          <w:rFonts w:hint="eastAsia"/>
          <w:rtl/>
        </w:rPr>
        <w:t>לרבות</w:t>
      </w:r>
      <w:r w:rsidRPr="00B7036A">
        <w:rPr>
          <w:rtl/>
        </w:rPr>
        <w:t xml:space="preserve"> </w:t>
      </w:r>
      <w:r w:rsidRPr="00B7036A">
        <w:rPr>
          <w:rFonts w:hint="eastAsia"/>
          <w:rtl/>
        </w:rPr>
        <w:t>טיפול</w:t>
      </w:r>
      <w:r w:rsidRPr="00B7036A">
        <w:rPr>
          <w:rtl/>
        </w:rPr>
        <w:t xml:space="preserve"> </w:t>
      </w:r>
      <w:r w:rsidRPr="00B7036A">
        <w:rPr>
          <w:rFonts w:hint="eastAsia"/>
          <w:rtl/>
        </w:rPr>
        <w:t>בתקלות</w:t>
      </w:r>
      <w:r w:rsidRPr="00B7036A">
        <w:rPr>
          <w:rtl/>
        </w:rPr>
        <w:t xml:space="preserve"> </w:t>
      </w:r>
      <w:r w:rsidRPr="00B7036A">
        <w:rPr>
          <w:rFonts w:hint="eastAsia"/>
          <w:rtl/>
        </w:rPr>
        <w:t>ופיתוח</w:t>
      </w:r>
      <w:r w:rsidRPr="00B7036A">
        <w:rPr>
          <w:rtl/>
        </w:rPr>
        <w:t xml:space="preserve"> </w:t>
      </w:r>
      <w:r w:rsidRPr="00B7036A">
        <w:rPr>
          <w:rFonts w:hint="eastAsia"/>
          <w:rtl/>
        </w:rPr>
        <w:t>שיפורים</w:t>
      </w:r>
      <w:r w:rsidRPr="00B7036A">
        <w:rPr>
          <w:rtl/>
        </w:rPr>
        <w:t xml:space="preserve"> </w:t>
      </w:r>
      <w:r w:rsidRPr="00B7036A">
        <w:rPr>
          <w:rFonts w:hint="eastAsia"/>
          <w:rtl/>
        </w:rPr>
        <w:t>ושינויים</w:t>
      </w:r>
      <w:r w:rsidRPr="00B7036A">
        <w:rPr>
          <w:rtl/>
        </w:rPr>
        <w:t xml:space="preserve"> </w:t>
      </w:r>
      <w:r w:rsidRPr="00B7036A">
        <w:rPr>
          <w:rFonts w:hint="eastAsia"/>
          <w:rtl/>
        </w:rPr>
        <w:t>בהתאם</w:t>
      </w:r>
      <w:r w:rsidRPr="00B7036A">
        <w:rPr>
          <w:rtl/>
        </w:rPr>
        <w:t xml:space="preserve"> </w:t>
      </w:r>
      <w:r w:rsidRPr="00B7036A">
        <w:rPr>
          <w:rFonts w:hint="eastAsia"/>
          <w:rtl/>
        </w:rPr>
        <w:t>לצורך</w:t>
      </w:r>
      <w:r w:rsidRPr="00B7036A">
        <w:rPr>
          <w:rtl/>
        </w:rPr>
        <w:t>.</w:t>
      </w:r>
    </w:p>
    <w:p w:rsidR="000E0905" w:rsidRPr="007B1D34" w:rsidRDefault="000E0905" w:rsidP="000E0905">
      <w:pPr>
        <w:pStyle w:val="a6"/>
        <w:spacing w:line="240" w:lineRule="auto"/>
        <w:ind w:left="720"/>
        <w:rPr>
          <w:sz w:val="24"/>
        </w:rPr>
      </w:pPr>
    </w:p>
    <w:p w:rsidR="000E0905" w:rsidRPr="00545F39" w:rsidRDefault="00545F39" w:rsidP="00545F39">
      <w:pPr>
        <w:pStyle w:val="2"/>
        <w:numPr>
          <w:ilvl w:val="0"/>
          <w:numId w:val="0"/>
        </w:numPr>
        <w:ind w:left="454"/>
        <w:rPr>
          <w:rtl/>
        </w:rPr>
      </w:pPr>
      <w:r w:rsidRPr="0034735A">
        <w:rPr>
          <w:rFonts w:hint="cs"/>
          <w:b/>
          <w:bCs/>
          <w:rtl/>
        </w:rPr>
        <w:lastRenderedPageBreak/>
        <w:t>3</w:t>
      </w:r>
      <w:r>
        <w:rPr>
          <w:rFonts w:hint="cs"/>
          <w:rtl/>
        </w:rPr>
        <w:t>.</w:t>
      </w:r>
      <w:r w:rsidRPr="00545F39">
        <w:rPr>
          <w:rFonts w:hint="cs"/>
          <w:rtl/>
        </w:rPr>
        <w:t xml:space="preserve"> </w:t>
      </w:r>
      <w:r w:rsidR="000E0905" w:rsidRPr="00545F39">
        <w:rPr>
          <w:rtl/>
        </w:rPr>
        <w:t>מסמכי המכרז כוללים:</w:t>
      </w:r>
    </w:p>
    <w:p w:rsidR="000E0905" w:rsidRDefault="000E0905" w:rsidP="00600D09">
      <w:pPr>
        <w:pStyle w:val="3"/>
        <w:numPr>
          <w:ilvl w:val="2"/>
          <w:numId w:val="17"/>
        </w:numPr>
        <w:rPr>
          <w:rtl/>
        </w:rPr>
      </w:pPr>
      <w:r w:rsidRPr="00B7036A">
        <w:rPr>
          <w:rtl/>
        </w:rPr>
        <w:t>הזמנת הצעות למכרז (מסמך זה);</w:t>
      </w:r>
    </w:p>
    <w:p w:rsidR="000E0905" w:rsidRDefault="000E0905" w:rsidP="00545F39">
      <w:pPr>
        <w:pStyle w:val="3"/>
        <w:rPr>
          <w:sz w:val="24"/>
          <w:rtl/>
        </w:rPr>
      </w:pPr>
      <w:r w:rsidRPr="00B7036A">
        <w:rPr>
          <w:sz w:val="24"/>
          <w:rtl/>
        </w:rPr>
        <w:t>נוסח ההצעה למכרז (הצעתו של המציע);</w:t>
      </w:r>
    </w:p>
    <w:p w:rsidR="000E0905" w:rsidRDefault="000E0905" w:rsidP="00545F39">
      <w:pPr>
        <w:pStyle w:val="3"/>
        <w:rPr>
          <w:sz w:val="24"/>
        </w:rPr>
      </w:pPr>
      <w:r w:rsidRPr="00B7036A">
        <w:rPr>
          <w:sz w:val="24"/>
          <w:rtl/>
        </w:rPr>
        <w:t xml:space="preserve">הסכם </w:t>
      </w:r>
      <w:r w:rsidRPr="00B7036A">
        <w:rPr>
          <w:rFonts w:hint="eastAsia"/>
          <w:sz w:val="24"/>
          <w:rtl/>
        </w:rPr>
        <w:t>ההתקשרות</w:t>
      </w:r>
      <w:r w:rsidRPr="00B7036A">
        <w:rPr>
          <w:sz w:val="24"/>
          <w:rtl/>
        </w:rPr>
        <w:t xml:space="preserve"> </w:t>
      </w:r>
      <w:r w:rsidRPr="00B7036A">
        <w:rPr>
          <w:rFonts w:hint="eastAsia"/>
          <w:sz w:val="24"/>
          <w:rtl/>
        </w:rPr>
        <w:t>בין</w:t>
      </w:r>
      <w:r w:rsidRPr="00B7036A">
        <w:rPr>
          <w:sz w:val="24"/>
          <w:rtl/>
        </w:rPr>
        <w:t xml:space="preserve"> המינהל </w:t>
      </w:r>
      <w:r w:rsidRPr="00B7036A">
        <w:rPr>
          <w:rFonts w:hint="eastAsia"/>
          <w:sz w:val="24"/>
          <w:rtl/>
        </w:rPr>
        <w:t>לבין</w:t>
      </w:r>
      <w:r w:rsidRPr="00B7036A">
        <w:rPr>
          <w:sz w:val="24"/>
          <w:rtl/>
        </w:rPr>
        <w:t xml:space="preserve"> הזוכה;</w:t>
      </w:r>
    </w:p>
    <w:p w:rsidR="00C91A7A" w:rsidRPr="00C91A7A" w:rsidRDefault="00C91A7A" w:rsidP="00C91A7A">
      <w:pPr>
        <w:pStyle w:val="3"/>
        <w:rPr>
          <w:sz w:val="24"/>
        </w:rPr>
      </w:pPr>
      <w:r w:rsidRPr="00C91A7A">
        <w:rPr>
          <w:rFonts w:hint="cs"/>
          <w:sz w:val="24"/>
          <w:rtl/>
        </w:rPr>
        <w:t xml:space="preserve">נספח א </w:t>
      </w:r>
      <w:r w:rsidRPr="00C91A7A">
        <w:rPr>
          <w:sz w:val="24"/>
          <w:rtl/>
        </w:rPr>
        <w:t>–</w:t>
      </w:r>
      <w:r w:rsidRPr="00C91A7A">
        <w:rPr>
          <w:rFonts w:hint="cs"/>
          <w:sz w:val="24"/>
          <w:rtl/>
        </w:rPr>
        <w:t xml:space="preserve"> מפרט טכני;</w:t>
      </w:r>
    </w:p>
    <w:p w:rsidR="00C91A7A" w:rsidRPr="00C91A7A" w:rsidRDefault="00C91A7A" w:rsidP="00C91A7A">
      <w:pPr>
        <w:pStyle w:val="3"/>
        <w:rPr>
          <w:sz w:val="24"/>
        </w:rPr>
      </w:pPr>
      <w:r w:rsidRPr="00C91A7A">
        <w:rPr>
          <w:rFonts w:hint="cs"/>
          <w:sz w:val="24"/>
          <w:rtl/>
        </w:rPr>
        <w:t xml:space="preserve">נספח ב </w:t>
      </w:r>
      <w:r w:rsidRPr="00C91A7A">
        <w:rPr>
          <w:sz w:val="24"/>
          <w:rtl/>
        </w:rPr>
        <w:t>–</w:t>
      </w:r>
      <w:r w:rsidRPr="00C91A7A">
        <w:rPr>
          <w:rFonts w:hint="cs"/>
          <w:sz w:val="24"/>
          <w:rtl/>
        </w:rPr>
        <w:t xml:space="preserve"> נספח התעריף;</w:t>
      </w:r>
    </w:p>
    <w:p w:rsidR="00C91A7A" w:rsidRPr="00DE3960" w:rsidRDefault="00C91A7A" w:rsidP="00C91A7A">
      <w:pPr>
        <w:pStyle w:val="3"/>
        <w:rPr>
          <w:sz w:val="24"/>
        </w:rPr>
      </w:pPr>
      <w:r w:rsidRPr="00DE3960">
        <w:rPr>
          <w:rFonts w:hint="cs"/>
          <w:sz w:val="24"/>
          <w:rtl/>
        </w:rPr>
        <w:t xml:space="preserve">נספח </w:t>
      </w:r>
      <w:r>
        <w:rPr>
          <w:rFonts w:hint="cs"/>
          <w:sz w:val="24"/>
          <w:rtl/>
        </w:rPr>
        <w:t>ג</w:t>
      </w:r>
      <w:r w:rsidRPr="00DE3960">
        <w:rPr>
          <w:rFonts w:hint="cs"/>
          <w:sz w:val="24"/>
          <w:rtl/>
        </w:rPr>
        <w:t>'- הצהרה על היעדר ניגוד עניינים והתחייבות למניעת ניגוד עניינים;</w:t>
      </w:r>
    </w:p>
    <w:p w:rsidR="00C91A7A" w:rsidRPr="00DE3960" w:rsidRDefault="00C91A7A" w:rsidP="00C91A7A">
      <w:pPr>
        <w:pStyle w:val="3"/>
        <w:rPr>
          <w:sz w:val="24"/>
          <w:rtl/>
        </w:rPr>
      </w:pPr>
      <w:r>
        <w:rPr>
          <w:rFonts w:hint="cs"/>
          <w:sz w:val="24"/>
          <w:rtl/>
        </w:rPr>
        <w:t>נספח ד</w:t>
      </w:r>
      <w:r w:rsidRPr="00DE3960">
        <w:rPr>
          <w:rFonts w:hint="cs"/>
          <w:sz w:val="24"/>
          <w:rtl/>
        </w:rPr>
        <w:t>'- התחייבות לשמירה על סודיות;</w:t>
      </w:r>
    </w:p>
    <w:p w:rsidR="00C91A7A" w:rsidRPr="00C91A7A" w:rsidRDefault="00C91A7A" w:rsidP="00C91A7A">
      <w:pPr>
        <w:pStyle w:val="3"/>
        <w:rPr>
          <w:sz w:val="24"/>
        </w:rPr>
      </w:pPr>
      <w:r w:rsidRPr="00C91A7A">
        <w:rPr>
          <w:rFonts w:hint="cs"/>
          <w:sz w:val="24"/>
          <w:rtl/>
        </w:rPr>
        <w:t xml:space="preserve">נספח ה'- </w:t>
      </w:r>
      <w:r>
        <w:rPr>
          <w:rFonts w:hint="cs"/>
          <w:sz w:val="24"/>
          <w:rtl/>
        </w:rPr>
        <w:t>תצהיר, המאומת ע"י עורך דין, בדבר היעדר הרשעות בעברות לפי חוק עובדים זרים, תשנ"א-1991 ולפי חוק שכר מינימום, תשמ"ז-1987;</w:t>
      </w:r>
    </w:p>
    <w:p w:rsidR="00C91A7A" w:rsidRDefault="00C91A7A" w:rsidP="00C91A7A">
      <w:pPr>
        <w:pStyle w:val="3"/>
        <w:rPr>
          <w:sz w:val="24"/>
        </w:rPr>
      </w:pPr>
      <w:r>
        <w:rPr>
          <w:rFonts w:hint="cs"/>
          <w:sz w:val="24"/>
          <w:rtl/>
        </w:rPr>
        <w:t>נספח ו'- תצהיר,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rsidR="00220D1E" w:rsidRDefault="003C0B83" w:rsidP="00C91A7A">
      <w:pPr>
        <w:pStyle w:val="3"/>
        <w:rPr>
          <w:sz w:val="24"/>
        </w:rPr>
      </w:pPr>
      <w:r>
        <w:rPr>
          <w:rFonts w:hint="cs"/>
          <w:sz w:val="24"/>
          <w:rtl/>
        </w:rPr>
        <w:t xml:space="preserve">נספח ז'- </w:t>
      </w:r>
      <w:r w:rsidR="00C91A7A" w:rsidRPr="00C91A7A">
        <w:rPr>
          <w:rFonts w:hint="cs"/>
          <w:sz w:val="24"/>
          <w:rtl/>
        </w:rPr>
        <w:t>כתב ערבות</w:t>
      </w:r>
      <w:r w:rsidR="00220D1E">
        <w:rPr>
          <w:rFonts w:hint="cs"/>
          <w:sz w:val="24"/>
          <w:rtl/>
        </w:rPr>
        <w:t xml:space="preserve"> מכרז (ערבות הגשה);</w:t>
      </w:r>
    </w:p>
    <w:p w:rsidR="00C91A7A" w:rsidRDefault="00220D1E" w:rsidP="00C91A7A">
      <w:pPr>
        <w:pStyle w:val="3"/>
        <w:rPr>
          <w:sz w:val="24"/>
          <w:rtl/>
        </w:rPr>
      </w:pPr>
      <w:r>
        <w:rPr>
          <w:rFonts w:hint="cs"/>
          <w:sz w:val="24"/>
          <w:rtl/>
        </w:rPr>
        <w:t>נספח ח'- כתב ערבות ביצוע (למציע שיזכה במכרז)</w:t>
      </w:r>
      <w:r w:rsidR="00C91A7A" w:rsidRPr="00C91A7A">
        <w:rPr>
          <w:rFonts w:hint="cs"/>
          <w:sz w:val="24"/>
          <w:rtl/>
        </w:rPr>
        <w:t>.</w:t>
      </w:r>
    </w:p>
    <w:p w:rsidR="000E0905" w:rsidRDefault="000E0905" w:rsidP="00C91A7A">
      <w:pPr>
        <w:pStyle w:val="3"/>
        <w:numPr>
          <w:ilvl w:val="0"/>
          <w:numId w:val="0"/>
        </w:numPr>
        <w:ind w:left="1362"/>
        <w:rPr>
          <w:sz w:val="24"/>
          <w:rtl/>
        </w:rPr>
      </w:pPr>
    </w:p>
    <w:p w:rsidR="000E0905" w:rsidRPr="00545F39" w:rsidRDefault="000E0905" w:rsidP="00600D09">
      <w:pPr>
        <w:pStyle w:val="2"/>
        <w:numPr>
          <w:ilvl w:val="1"/>
          <w:numId w:val="22"/>
        </w:numPr>
        <w:rPr>
          <w:rtl/>
        </w:rPr>
      </w:pPr>
      <w:r w:rsidRPr="00545F39">
        <w:rPr>
          <w:rtl/>
        </w:rPr>
        <w:t xml:space="preserve">ההסכם המצורף משמש כבסיס להתקשרות המשפטית אשר תהיה בין המציע לבין המזמין. </w:t>
      </w:r>
      <w:r w:rsidRPr="00545F39">
        <w:rPr>
          <w:rFonts w:hint="eastAsia"/>
          <w:rtl/>
        </w:rPr>
        <w:t>אם</w:t>
      </w:r>
      <w:r w:rsidRPr="00545F39">
        <w:rPr>
          <w:rtl/>
        </w:rPr>
        <w:t xml:space="preserve"> ת</w:t>
      </w:r>
      <w:r w:rsidRPr="00545F39">
        <w:rPr>
          <w:rFonts w:hint="eastAsia"/>
          <w:rtl/>
        </w:rPr>
        <w:t>י</w:t>
      </w:r>
      <w:r w:rsidRPr="00545F39">
        <w:rPr>
          <w:rtl/>
        </w:rPr>
        <w:t xml:space="preserve">מצא סתירה בין הוראות ההסכם לבין הוראות במסמכי המכרז האחרים, תגברנה </w:t>
      </w:r>
      <w:r w:rsidRPr="00545F39">
        <w:rPr>
          <w:rFonts w:hint="eastAsia"/>
          <w:rtl/>
        </w:rPr>
        <w:t>ה</w:t>
      </w:r>
      <w:r w:rsidRPr="00545F39">
        <w:rPr>
          <w:rtl/>
        </w:rPr>
        <w:t xml:space="preserve">הוראות </w:t>
      </w:r>
      <w:r w:rsidRPr="00545F39">
        <w:rPr>
          <w:rFonts w:hint="eastAsia"/>
          <w:rtl/>
        </w:rPr>
        <w:t>ההסכם</w:t>
      </w:r>
      <w:r w:rsidRPr="00545F39">
        <w:rPr>
          <w:rtl/>
        </w:rPr>
        <w:t xml:space="preserve"> </w:t>
      </w:r>
      <w:r w:rsidRPr="00545F39">
        <w:rPr>
          <w:rFonts w:hint="eastAsia"/>
          <w:rtl/>
        </w:rPr>
        <w:t>המיטיבות</w:t>
      </w:r>
      <w:r w:rsidRPr="00545F39">
        <w:rPr>
          <w:rtl/>
        </w:rPr>
        <w:t xml:space="preserve"> </w:t>
      </w:r>
      <w:r w:rsidRPr="00545F39">
        <w:rPr>
          <w:rFonts w:hint="eastAsia"/>
          <w:rtl/>
        </w:rPr>
        <w:t>עם</w:t>
      </w:r>
      <w:r w:rsidRPr="00545F39">
        <w:rPr>
          <w:rtl/>
        </w:rPr>
        <w:t xml:space="preserve"> </w:t>
      </w:r>
      <w:r w:rsidRPr="00545F39">
        <w:rPr>
          <w:rFonts w:hint="eastAsia"/>
          <w:rtl/>
        </w:rPr>
        <w:t>המנהל</w:t>
      </w:r>
      <w:r w:rsidRPr="00545F39">
        <w:rPr>
          <w:rtl/>
        </w:rPr>
        <w:t xml:space="preserve">. המציע נדרש להכיר את ההסכם, לבדוק אותו, וללמוד את התחייבויותיו. עצם הגשת ההצעה תהיה ראיה סופית ומכרעת להסכמתו של המציע להתקשרות על בסיס הסכם זה, </w:t>
      </w:r>
      <w:r w:rsidRPr="0034735A">
        <w:rPr>
          <w:rFonts w:hint="eastAsia"/>
          <w:sz w:val="20"/>
          <w:rtl/>
        </w:rPr>
        <w:t>ולהיכרותו</w:t>
      </w:r>
      <w:r w:rsidRPr="0034735A">
        <w:rPr>
          <w:sz w:val="20"/>
          <w:rtl/>
        </w:rPr>
        <w:t xml:space="preserve"> </w:t>
      </w:r>
      <w:r w:rsidRPr="0034735A">
        <w:rPr>
          <w:rFonts w:hint="eastAsia"/>
          <w:sz w:val="20"/>
          <w:rtl/>
        </w:rPr>
        <w:t>והסכמתו</w:t>
      </w:r>
      <w:r w:rsidRPr="0034735A">
        <w:rPr>
          <w:sz w:val="20"/>
          <w:rtl/>
        </w:rPr>
        <w:t xml:space="preserve"> </w:t>
      </w:r>
      <w:r w:rsidRPr="0034735A">
        <w:rPr>
          <w:rFonts w:hint="eastAsia"/>
          <w:sz w:val="20"/>
          <w:rtl/>
        </w:rPr>
        <w:t>של</w:t>
      </w:r>
      <w:r w:rsidRPr="0034735A">
        <w:rPr>
          <w:sz w:val="20"/>
          <w:rtl/>
        </w:rPr>
        <w:t xml:space="preserve"> </w:t>
      </w:r>
      <w:r w:rsidRPr="0034735A">
        <w:rPr>
          <w:rFonts w:hint="eastAsia"/>
          <w:sz w:val="20"/>
          <w:rtl/>
        </w:rPr>
        <w:t>המציע</w:t>
      </w:r>
      <w:r w:rsidRPr="0034735A">
        <w:rPr>
          <w:sz w:val="20"/>
          <w:rtl/>
        </w:rPr>
        <w:t xml:space="preserve"> </w:t>
      </w:r>
      <w:r w:rsidRPr="0034735A">
        <w:rPr>
          <w:rFonts w:hint="eastAsia"/>
          <w:sz w:val="20"/>
          <w:rtl/>
        </w:rPr>
        <w:t>לכלל</w:t>
      </w:r>
      <w:r w:rsidRPr="0034735A">
        <w:rPr>
          <w:sz w:val="20"/>
          <w:rtl/>
        </w:rPr>
        <w:t xml:space="preserve"> </w:t>
      </w:r>
      <w:r w:rsidRPr="0034735A">
        <w:rPr>
          <w:rFonts w:hint="eastAsia"/>
          <w:sz w:val="20"/>
          <w:rtl/>
        </w:rPr>
        <w:t>מסמכי</w:t>
      </w:r>
      <w:r w:rsidRPr="0034735A">
        <w:rPr>
          <w:sz w:val="20"/>
          <w:rtl/>
        </w:rPr>
        <w:t xml:space="preserve"> </w:t>
      </w:r>
      <w:r w:rsidRPr="0034735A">
        <w:rPr>
          <w:rFonts w:hint="eastAsia"/>
          <w:sz w:val="20"/>
          <w:rtl/>
        </w:rPr>
        <w:t>מכרז</w:t>
      </w:r>
      <w:r w:rsidRPr="0034735A">
        <w:rPr>
          <w:sz w:val="20"/>
          <w:rtl/>
        </w:rPr>
        <w:t xml:space="preserve"> </w:t>
      </w:r>
      <w:r w:rsidRPr="0034735A">
        <w:rPr>
          <w:rFonts w:hint="eastAsia"/>
          <w:sz w:val="20"/>
          <w:rtl/>
        </w:rPr>
        <w:t>זה</w:t>
      </w:r>
      <w:r w:rsidRPr="0034735A">
        <w:rPr>
          <w:sz w:val="20"/>
          <w:rtl/>
        </w:rPr>
        <w:t>.</w:t>
      </w:r>
    </w:p>
    <w:p w:rsidR="000E0905" w:rsidRPr="007B1D34" w:rsidRDefault="000E0905" w:rsidP="000E0905">
      <w:pPr>
        <w:pStyle w:val="a6"/>
        <w:spacing w:line="240" w:lineRule="auto"/>
        <w:rPr>
          <w:sz w:val="24"/>
          <w:rtl/>
        </w:rPr>
      </w:pPr>
    </w:p>
    <w:p w:rsidR="000E0905" w:rsidRPr="007B1D34" w:rsidRDefault="000E0905" w:rsidP="000E0905">
      <w:pPr>
        <w:pStyle w:val="a6"/>
        <w:spacing w:line="240" w:lineRule="auto"/>
        <w:ind w:left="720" w:hanging="719"/>
        <w:rPr>
          <w:b/>
          <w:bCs/>
          <w:sz w:val="24"/>
          <w:u w:val="single"/>
          <w:rtl/>
        </w:rPr>
      </w:pPr>
      <w:r w:rsidRPr="00B7036A">
        <w:rPr>
          <w:rFonts w:hint="eastAsia"/>
          <w:b/>
          <w:bCs/>
          <w:sz w:val="24"/>
          <w:u w:val="single"/>
          <w:rtl/>
        </w:rPr>
        <w:t>ב</w:t>
      </w:r>
      <w:r w:rsidRPr="00B7036A">
        <w:rPr>
          <w:b/>
          <w:bCs/>
          <w:sz w:val="24"/>
          <w:u w:val="single"/>
          <w:rtl/>
        </w:rPr>
        <w:t xml:space="preserve">. תנאי </w:t>
      </w:r>
      <w:r w:rsidRPr="00B7036A">
        <w:rPr>
          <w:rFonts w:hint="eastAsia"/>
          <w:b/>
          <w:bCs/>
          <w:sz w:val="24"/>
          <w:u w:val="single"/>
          <w:rtl/>
        </w:rPr>
        <w:t>ה</w:t>
      </w:r>
      <w:r w:rsidRPr="00B7036A">
        <w:rPr>
          <w:b/>
          <w:bCs/>
          <w:sz w:val="24"/>
          <w:u w:val="single"/>
          <w:rtl/>
        </w:rPr>
        <w:t>סף להתקשרות במכרז:</w:t>
      </w:r>
    </w:p>
    <w:p w:rsidR="000E0905" w:rsidRPr="007B1D34" w:rsidRDefault="000E0905" w:rsidP="000E0905">
      <w:pPr>
        <w:pStyle w:val="a6"/>
        <w:spacing w:line="240" w:lineRule="auto"/>
        <w:rPr>
          <w:sz w:val="24"/>
          <w:u w:val="single"/>
          <w:rtl/>
        </w:rPr>
      </w:pPr>
    </w:p>
    <w:p w:rsidR="000E0905" w:rsidRPr="002F6F7A" w:rsidRDefault="000E0905" w:rsidP="00600D09">
      <w:pPr>
        <w:pStyle w:val="2"/>
        <w:numPr>
          <w:ilvl w:val="1"/>
          <w:numId w:val="16"/>
        </w:numPr>
        <w:rPr>
          <w:sz w:val="24"/>
          <w:rtl/>
        </w:rPr>
      </w:pPr>
      <w:r w:rsidRPr="002F6F7A">
        <w:rPr>
          <w:sz w:val="24"/>
          <w:rtl/>
        </w:rPr>
        <w:t>ההשתתפות במכרז כפופה לעמידה ב</w:t>
      </w:r>
      <w:r w:rsidRPr="002F6F7A">
        <w:rPr>
          <w:rFonts w:hint="eastAsia"/>
          <w:sz w:val="24"/>
          <w:rtl/>
        </w:rPr>
        <w:t>כל</w:t>
      </w:r>
      <w:r w:rsidRPr="002F6F7A">
        <w:rPr>
          <w:sz w:val="24"/>
          <w:rtl/>
        </w:rPr>
        <w:t xml:space="preserve"> תנאי הסף, כמפורט להלן: </w:t>
      </w:r>
    </w:p>
    <w:p w:rsidR="000E0905" w:rsidRPr="007B1D34" w:rsidRDefault="000E0905" w:rsidP="000E0905">
      <w:pPr>
        <w:pStyle w:val="a6"/>
        <w:spacing w:line="240" w:lineRule="auto"/>
        <w:ind w:left="720" w:hanging="720"/>
        <w:rPr>
          <w:sz w:val="24"/>
          <w:rtl/>
        </w:rPr>
      </w:pPr>
    </w:p>
    <w:p w:rsidR="000E0905" w:rsidRDefault="000E0905" w:rsidP="00600D09">
      <w:pPr>
        <w:pStyle w:val="4"/>
        <w:numPr>
          <w:ilvl w:val="3"/>
          <w:numId w:val="16"/>
        </w:numPr>
        <w:rPr>
          <w:sz w:val="24"/>
          <w:rtl/>
        </w:rPr>
      </w:pPr>
      <w:r w:rsidRPr="00B7036A">
        <w:rPr>
          <w:sz w:val="24"/>
          <w:rtl/>
        </w:rPr>
        <w:t>ניהול ספרים כחוק לפי חוק עסקאות גופים ציבוריים (אכיפת ניהול חשבונות ותשלום חובות מס), התשל"ו-1976;</w:t>
      </w:r>
    </w:p>
    <w:p w:rsidR="000E0905" w:rsidRDefault="000E0905" w:rsidP="009A2426">
      <w:pPr>
        <w:pStyle w:val="4"/>
        <w:numPr>
          <w:ilvl w:val="3"/>
          <w:numId w:val="16"/>
        </w:numPr>
        <w:rPr>
          <w:sz w:val="24"/>
        </w:rPr>
      </w:pPr>
      <w:r w:rsidRPr="00B7036A">
        <w:rPr>
          <w:sz w:val="24"/>
          <w:rtl/>
        </w:rPr>
        <w:t>ערבות בנקאית לטובת המ</w:t>
      </w:r>
      <w:r w:rsidRPr="00B7036A">
        <w:rPr>
          <w:rFonts w:hint="eastAsia"/>
          <w:sz w:val="24"/>
          <w:rtl/>
        </w:rPr>
        <w:t>י</w:t>
      </w:r>
      <w:r w:rsidRPr="00B7036A">
        <w:rPr>
          <w:sz w:val="24"/>
          <w:rtl/>
        </w:rPr>
        <w:t xml:space="preserve">נהל האזרחי על סך 10,000 ₪ </w:t>
      </w:r>
      <w:r w:rsidRPr="00B7036A">
        <w:rPr>
          <w:sz w:val="20"/>
          <w:rtl/>
        </w:rPr>
        <w:t xml:space="preserve">שתהיה בתוקף </w:t>
      </w:r>
      <w:r w:rsidRPr="00B7036A">
        <w:rPr>
          <w:rFonts w:hint="eastAsia"/>
          <w:sz w:val="20"/>
          <w:rtl/>
        </w:rPr>
        <w:t>עד</w:t>
      </w:r>
      <w:r w:rsidRPr="00B7036A">
        <w:rPr>
          <w:sz w:val="20"/>
          <w:rtl/>
        </w:rPr>
        <w:t xml:space="preserve"> </w:t>
      </w:r>
      <w:r w:rsidRPr="00B7036A">
        <w:rPr>
          <w:rFonts w:hint="eastAsia"/>
          <w:sz w:val="20"/>
          <w:rtl/>
        </w:rPr>
        <w:t>ליום</w:t>
      </w:r>
      <w:r w:rsidRPr="00B7036A">
        <w:rPr>
          <w:sz w:val="20"/>
          <w:rtl/>
        </w:rPr>
        <w:t xml:space="preserve"> </w:t>
      </w:r>
      <w:r w:rsidR="008978D8">
        <w:rPr>
          <w:rFonts w:hint="cs"/>
          <w:sz w:val="20"/>
          <w:rtl/>
        </w:rPr>
        <w:t xml:space="preserve"> </w:t>
      </w:r>
      <w:r w:rsidR="009A2426">
        <w:rPr>
          <w:rFonts w:hint="cs"/>
          <w:sz w:val="20"/>
          <w:rtl/>
        </w:rPr>
        <w:t>15</w:t>
      </w:r>
      <w:r w:rsidR="008978D8">
        <w:rPr>
          <w:rFonts w:hint="cs"/>
          <w:sz w:val="20"/>
          <w:rtl/>
        </w:rPr>
        <w:t>.5.17</w:t>
      </w:r>
      <w:r w:rsidR="008978D8">
        <w:rPr>
          <w:rFonts w:hint="cs"/>
          <w:sz w:val="24"/>
          <w:rtl/>
        </w:rPr>
        <w:t xml:space="preserve"> לפחות</w:t>
      </w:r>
      <w:r w:rsidR="003C0B83">
        <w:rPr>
          <w:rFonts w:hint="cs"/>
          <w:sz w:val="24"/>
          <w:rtl/>
        </w:rPr>
        <w:t>, כמפורט בפרק ו' למסמך המכרז;</w:t>
      </w:r>
    </w:p>
    <w:p w:rsidR="000E0905" w:rsidRDefault="000E0905" w:rsidP="00F3639F">
      <w:pPr>
        <w:pStyle w:val="4"/>
        <w:numPr>
          <w:ilvl w:val="3"/>
          <w:numId w:val="16"/>
        </w:numPr>
        <w:rPr>
          <w:sz w:val="24"/>
          <w:rtl/>
        </w:rPr>
      </w:pPr>
      <w:r w:rsidRPr="00B7036A">
        <w:rPr>
          <w:rFonts w:hint="eastAsia"/>
          <w:sz w:val="24"/>
          <w:rtl/>
        </w:rPr>
        <w:t>ניסיון</w:t>
      </w:r>
      <w:r w:rsidRPr="00B7036A">
        <w:rPr>
          <w:sz w:val="24"/>
          <w:rtl/>
        </w:rPr>
        <w:t xml:space="preserve"> </w:t>
      </w:r>
      <w:r w:rsidR="00F3639F">
        <w:rPr>
          <w:rFonts w:hint="cs"/>
          <w:sz w:val="24"/>
          <w:rtl/>
        </w:rPr>
        <w:t xml:space="preserve">של לפחות 3 שנים, </w:t>
      </w:r>
      <w:r w:rsidRPr="00B7036A">
        <w:rPr>
          <w:rFonts w:hint="eastAsia"/>
          <w:sz w:val="24"/>
          <w:rtl/>
        </w:rPr>
        <w:t>בפיתוח</w:t>
      </w:r>
      <w:r w:rsidRPr="00B7036A">
        <w:rPr>
          <w:sz w:val="24"/>
          <w:rtl/>
        </w:rPr>
        <w:t xml:space="preserve"> ביצוע פרויקט </w:t>
      </w:r>
      <w:r>
        <w:rPr>
          <w:rFonts w:hint="cs"/>
          <w:sz w:val="24"/>
          <w:rtl/>
        </w:rPr>
        <w:t xml:space="preserve">של פיתוח </w:t>
      </w:r>
      <w:r w:rsidRPr="00B7036A">
        <w:rPr>
          <w:rFonts w:hint="eastAsia"/>
          <w:sz w:val="24"/>
          <w:rtl/>
        </w:rPr>
        <w:t>והטמע</w:t>
      </w:r>
      <w:r>
        <w:rPr>
          <w:rFonts w:hint="cs"/>
          <w:sz w:val="24"/>
          <w:rtl/>
        </w:rPr>
        <w:t>ת</w:t>
      </w:r>
      <w:r w:rsidRPr="00B7036A">
        <w:rPr>
          <w:sz w:val="24"/>
          <w:rtl/>
        </w:rPr>
        <w:t xml:space="preserve"> מערכות ניהול בסיסי נתונים בסביבת </w:t>
      </w:r>
      <w:r w:rsidRPr="00B7036A">
        <w:rPr>
          <w:sz w:val="24"/>
        </w:rPr>
        <w:t>GIS</w:t>
      </w:r>
      <w:r w:rsidRPr="00B7036A">
        <w:rPr>
          <w:sz w:val="24"/>
          <w:rtl/>
        </w:rPr>
        <w:t xml:space="preserve">, </w:t>
      </w:r>
      <w:r w:rsidR="00DF484C">
        <w:rPr>
          <w:rFonts w:hint="cs"/>
          <w:sz w:val="24"/>
          <w:rtl/>
        </w:rPr>
        <w:t>שבוצעו לטובת חברות</w:t>
      </w:r>
      <w:r w:rsidR="002E19FB">
        <w:rPr>
          <w:rFonts w:hint="cs"/>
          <w:sz w:val="24"/>
          <w:rtl/>
        </w:rPr>
        <w:t xml:space="preserve"> או </w:t>
      </w:r>
      <w:r w:rsidR="00DF484C">
        <w:rPr>
          <w:rFonts w:hint="cs"/>
          <w:sz w:val="24"/>
          <w:rtl/>
        </w:rPr>
        <w:t>רשויות צ</w:t>
      </w:r>
      <w:r w:rsidR="002E19FB">
        <w:rPr>
          <w:rFonts w:hint="cs"/>
          <w:sz w:val="24"/>
          <w:rtl/>
        </w:rPr>
        <w:t>י</w:t>
      </w:r>
      <w:r w:rsidR="00DF484C">
        <w:rPr>
          <w:rFonts w:hint="cs"/>
          <w:sz w:val="24"/>
          <w:rtl/>
        </w:rPr>
        <w:t>בוריות</w:t>
      </w:r>
      <w:r w:rsidR="002E19FB">
        <w:rPr>
          <w:rFonts w:hint="cs"/>
          <w:sz w:val="24"/>
          <w:rtl/>
        </w:rPr>
        <w:t xml:space="preserve"> </w:t>
      </w:r>
      <w:r w:rsidRPr="00B7036A">
        <w:rPr>
          <w:rFonts w:hint="eastAsia"/>
          <w:sz w:val="24"/>
          <w:rtl/>
        </w:rPr>
        <w:t>בעלות</w:t>
      </w:r>
      <w:r w:rsidRPr="00B7036A">
        <w:rPr>
          <w:sz w:val="24"/>
          <w:rtl/>
        </w:rPr>
        <w:t xml:space="preserve"> </w:t>
      </w:r>
      <w:r w:rsidRPr="00B7036A">
        <w:rPr>
          <w:rFonts w:hint="eastAsia"/>
          <w:sz w:val="24"/>
          <w:rtl/>
        </w:rPr>
        <w:t>של</w:t>
      </w:r>
      <w:r w:rsidRPr="00B7036A">
        <w:rPr>
          <w:sz w:val="24"/>
          <w:rtl/>
        </w:rPr>
        <w:t xml:space="preserve"> </w:t>
      </w:r>
      <w:r w:rsidRPr="00B7036A">
        <w:rPr>
          <w:rFonts w:hint="eastAsia"/>
          <w:sz w:val="24"/>
          <w:rtl/>
        </w:rPr>
        <w:t>לפחות</w:t>
      </w:r>
      <w:r w:rsidRPr="00B7036A">
        <w:rPr>
          <w:sz w:val="24"/>
          <w:rtl/>
        </w:rPr>
        <w:t xml:space="preserve"> 500,000 </w:t>
      </w:r>
      <w:r w:rsidRPr="00B7036A">
        <w:rPr>
          <w:rFonts w:hint="eastAsia"/>
          <w:sz w:val="24"/>
          <w:rtl/>
        </w:rPr>
        <w:t>ש</w:t>
      </w:r>
      <w:r w:rsidRPr="00B7036A">
        <w:rPr>
          <w:sz w:val="24"/>
          <w:rtl/>
        </w:rPr>
        <w:t>"</w:t>
      </w:r>
      <w:r w:rsidRPr="00B7036A">
        <w:rPr>
          <w:rFonts w:hint="eastAsia"/>
          <w:sz w:val="24"/>
          <w:rtl/>
        </w:rPr>
        <w:t>ח</w:t>
      </w:r>
      <w:r w:rsidR="003C0B83">
        <w:rPr>
          <w:sz w:val="24"/>
          <w:rtl/>
        </w:rPr>
        <w:t xml:space="preserve"> משנת </w:t>
      </w:r>
      <w:r w:rsidR="00F3639F">
        <w:rPr>
          <w:sz w:val="24"/>
          <w:rtl/>
        </w:rPr>
        <w:t>201</w:t>
      </w:r>
      <w:r w:rsidR="00F3639F">
        <w:rPr>
          <w:rFonts w:hint="cs"/>
          <w:sz w:val="24"/>
          <w:rtl/>
        </w:rPr>
        <w:t>3</w:t>
      </w:r>
      <w:r w:rsidR="00F3639F">
        <w:rPr>
          <w:sz w:val="24"/>
          <w:rtl/>
        </w:rPr>
        <w:t xml:space="preserve"> </w:t>
      </w:r>
      <w:r w:rsidR="003C0B83">
        <w:rPr>
          <w:sz w:val="24"/>
          <w:rtl/>
        </w:rPr>
        <w:t>ואילך</w:t>
      </w:r>
      <w:r w:rsidR="003C0B83">
        <w:rPr>
          <w:rFonts w:hint="cs"/>
          <w:sz w:val="24"/>
          <w:rtl/>
        </w:rPr>
        <w:t>;</w:t>
      </w:r>
    </w:p>
    <w:p w:rsidR="003C0B83" w:rsidRDefault="000E0905" w:rsidP="003107C4">
      <w:pPr>
        <w:pStyle w:val="4"/>
        <w:numPr>
          <w:ilvl w:val="3"/>
          <w:numId w:val="16"/>
        </w:numPr>
        <w:rPr>
          <w:sz w:val="24"/>
        </w:rPr>
      </w:pPr>
      <w:r w:rsidRPr="00B7036A">
        <w:rPr>
          <w:rFonts w:hint="eastAsia"/>
          <w:sz w:val="24"/>
          <w:rtl/>
        </w:rPr>
        <w:t>השתתפות</w:t>
      </w:r>
      <w:r w:rsidRPr="00B7036A">
        <w:rPr>
          <w:sz w:val="24"/>
          <w:rtl/>
        </w:rPr>
        <w:t xml:space="preserve"> בכנס </w:t>
      </w:r>
      <w:r w:rsidR="004348E8">
        <w:rPr>
          <w:rFonts w:hint="cs"/>
          <w:sz w:val="24"/>
          <w:rtl/>
        </w:rPr>
        <w:t>קבלנים</w:t>
      </w:r>
      <w:r w:rsidRPr="00B7036A">
        <w:rPr>
          <w:sz w:val="24"/>
          <w:rtl/>
        </w:rPr>
        <w:t xml:space="preserve"> </w:t>
      </w:r>
      <w:r w:rsidRPr="00B7036A">
        <w:rPr>
          <w:rFonts w:hint="eastAsia"/>
          <w:b/>
          <w:bCs/>
          <w:sz w:val="24"/>
          <w:u w:val="single"/>
          <w:rtl/>
        </w:rPr>
        <w:t>חובה</w:t>
      </w:r>
      <w:r w:rsidRPr="00B7036A">
        <w:rPr>
          <w:sz w:val="24"/>
          <w:rtl/>
        </w:rPr>
        <w:t xml:space="preserve"> שייערך ביום </w:t>
      </w:r>
      <w:r w:rsidR="003107C4">
        <w:rPr>
          <w:rFonts w:hint="cs"/>
          <w:sz w:val="24"/>
          <w:rtl/>
        </w:rPr>
        <w:t>27</w:t>
      </w:r>
      <w:r w:rsidR="00881B1E">
        <w:rPr>
          <w:rFonts w:hint="cs"/>
          <w:sz w:val="24"/>
          <w:rtl/>
        </w:rPr>
        <w:t>.2.17</w:t>
      </w:r>
      <w:r w:rsidRPr="00B7036A">
        <w:rPr>
          <w:sz w:val="24"/>
          <w:rtl/>
        </w:rPr>
        <w:t xml:space="preserve">, שעה </w:t>
      </w:r>
      <w:r w:rsidR="00881B1E">
        <w:rPr>
          <w:rFonts w:hint="cs"/>
          <w:sz w:val="24"/>
          <w:rtl/>
        </w:rPr>
        <w:t>10:00 בבוקר</w:t>
      </w:r>
      <w:r w:rsidRPr="00B7036A">
        <w:rPr>
          <w:sz w:val="24"/>
          <w:rtl/>
        </w:rPr>
        <w:t xml:space="preserve">,  </w:t>
      </w:r>
      <w:r w:rsidRPr="00B7036A">
        <w:rPr>
          <w:rFonts w:hint="eastAsia"/>
          <w:sz w:val="24"/>
          <w:rtl/>
        </w:rPr>
        <w:t>במשרדי</w:t>
      </w:r>
      <w:r w:rsidRPr="00B7036A">
        <w:rPr>
          <w:sz w:val="24"/>
          <w:rtl/>
        </w:rPr>
        <w:t xml:space="preserve"> </w:t>
      </w:r>
      <w:r w:rsidRPr="00B7036A">
        <w:rPr>
          <w:rFonts w:hint="eastAsia"/>
          <w:sz w:val="24"/>
          <w:rtl/>
        </w:rPr>
        <w:t>יח</w:t>
      </w:r>
      <w:r w:rsidRPr="00B7036A">
        <w:rPr>
          <w:sz w:val="24"/>
          <w:rtl/>
        </w:rPr>
        <w:t xml:space="preserve">' </w:t>
      </w:r>
      <w:r w:rsidRPr="00B7036A">
        <w:rPr>
          <w:rFonts w:hint="eastAsia"/>
          <w:sz w:val="24"/>
          <w:rtl/>
        </w:rPr>
        <w:t>הפיקוח</w:t>
      </w:r>
      <w:r w:rsidRPr="00B7036A">
        <w:rPr>
          <w:sz w:val="24"/>
          <w:rtl/>
        </w:rPr>
        <w:t xml:space="preserve"> </w:t>
      </w:r>
      <w:r w:rsidRPr="00B7036A">
        <w:rPr>
          <w:rFonts w:hint="eastAsia"/>
          <w:sz w:val="24"/>
          <w:rtl/>
        </w:rPr>
        <w:t>במ</w:t>
      </w:r>
      <w:r w:rsidR="00012675">
        <w:rPr>
          <w:rFonts w:hint="cs"/>
          <w:sz w:val="24"/>
          <w:rtl/>
        </w:rPr>
        <w:t>י</w:t>
      </w:r>
      <w:r w:rsidRPr="00B7036A">
        <w:rPr>
          <w:rFonts w:hint="eastAsia"/>
          <w:sz w:val="24"/>
          <w:rtl/>
        </w:rPr>
        <w:t>נהל</w:t>
      </w:r>
      <w:r w:rsidRPr="00B7036A">
        <w:rPr>
          <w:sz w:val="24"/>
          <w:rtl/>
        </w:rPr>
        <w:t xml:space="preserve"> </w:t>
      </w:r>
      <w:r w:rsidRPr="00B7036A">
        <w:rPr>
          <w:rFonts w:hint="eastAsia"/>
          <w:sz w:val="24"/>
          <w:rtl/>
        </w:rPr>
        <w:t>בבית</w:t>
      </w:r>
      <w:r w:rsidRPr="00B7036A">
        <w:rPr>
          <w:sz w:val="24"/>
          <w:rtl/>
        </w:rPr>
        <w:t xml:space="preserve"> </w:t>
      </w:r>
      <w:r w:rsidRPr="00B7036A">
        <w:rPr>
          <w:rFonts w:hint="eastAsia"/>
          <w:sz w:val="24"/>
          <w:rtl/>
        </w:rPr>
        <w:t>אל</w:t>
      </w:r>
      <w:r w:rsidR="003C0B83">
        <w:rPr>
          <w:rFonts w:hint="cs"/>
          <w:sz w:val="24"/>
          <w:rtl/>
        </w:rPr>
        <w:t>;</w:t>
      </w:r>
    </w:p>
    <w:p w:rsidR="003C0B83" w:rsidRPr="003C0B83" w:rsidRDefault="003C0B83" w:rsidP="00600D09">
      <w:pPr>
        <w:pStyle w:val="4"/>
        <w:numPr>
          <w:ilvl w:val="3"/>
          <w:numId w:val="16"/>
        </w:numPr>
        <w:rPr>
          <w:sz w:val="24"/>
          <w:rtl/>
        </w:rPr>
      </w:pPr>
      <w:r w:rsidRPr="003C0B83">
        <w:rPr>
          <w:sz w:val="24"/>
          <w:rtl/>
        </w:rPr>
        <w:t>רישום בכל מרשם המתנהל על פי דין הצריך לעניין ההתקשרות וכן קיומם של הר</w:t>
      </w:r>
      <w:r w:rsidRPr="003C0B83">
        <w:rPr>
          <w:rFonts w:hint="cs"/>
          <w:sz w:val="24"/>
          <w:rtl/>
        </w:rPr>
        <w:t>י</w:t>
      </w:r>
      <w:r>
        <w:rPr>
          <w:sz w:val="24"/>
          <w:rtl/>
        </w:rPr>
        <w:t>שיונות הנדרשים על פי דין</w:t>
      </w:r>
      <w:r>
        <w:rPr>
          <w:rFonts w:hint="cs"/>
          <w:sz w:val="24"/>
          <w:rtl/>
        </w:rPr>
        <w:t>.</w:t>
      </w:r>
    </w:p>
    <w:p w:rsidR="003C0B83" w:rsidRPr="003C0B83" w:rsidRDefault="003C0B83" w:rsidP="003C0B83"/>
    <w:p w:rsidR="000E0905" w:rsidRPr="007B1D34" w:rsidRDefault="000E0905" w:rsidP="000E0905">
      <w:pPr>
        <w:pStyle w:val="a6"/>
        <w:spacing w:line="240" w:lineRule="auto"/>
        <w:ind w:left="720" w:hanging="720"/>
        <w:rPr>
          <w:sz w:val="24"/>
          <w:rtl/>
        </w:rPr>
      </w:pPr>
    </w:p>
    <w:p w:rsidR="000E0905" w:rsidRPr="007B1D34" w:rsidRDefault="000E0905" w:rsidP="000E0905">
      <w:pPr>
        <w:pStyle w:val="a6"/>
        <w:spacing w:line="240" w:lineRule="auto"/>
        <w:ind w:left="720" w:hanging="719"/>
        <w:rPr>
          <w:b/>
          <w:bCs/>
          <w:sz w:val="24"/>
          <w:u w:val="single"/>
          <w:rtl/>
        </w:rPr>
      </w:pPr>
      <w:r w:rsidRPr="00B7036A">
        <w:rPr>
          <w:rFonts w:hint="eastAsia"/>
          <w:b/>
          <w:bCs/>
          <w:sz w:val="24"/>
          <w:u w:val="single"/>
          <w:rtl/>
        </w:rPr>
        <w:t>ג</w:t>
      </w:r>
      <w:r w:rsidRPr="00B7036A">
        <w:rPr>
          <w:b/>
          <w:bCs/>
          <w:sz w:val="24"/>
          <w:u w:val="single"/>
          <w:rtl/>
        </w:rPr>
        <w:t>. תנאי</w:t>
      </w:r>
      <w:r w:rsidRPr="00B7036A">
        <w:rPr>
          <w:rFonts w:hint="eastAsia"/>
          <w:b/>
          <w:bCs/>
          <w:sz w:val="24"/>
          <w:u w:val="single"/>
          <w:rtl/>
        </w:rPr>
        <w:t>ם</w:t>
      </w:r>
      <w:r w:rsidRPr="00B7036A">
        <w:rPr>
          <w:b/>
          <w:bCs/>
          <w:sz w:val="24"/>
          <w:u w:val="single"/>
          <w:rtl/>
        </w:rPr>
        <w:t xml:space="preserve"> </w:t>
      </w:r>
      <w:r w:rsidRPr="00B7036A">
        <w:rPr>
          <w:rFonts w:hint="eastAsia"/>
          <w:b/>
          <w:bCs/>
          <w:sz w:val="24"/>
          <w:u w:val="single"/>
          <w:rtl/>
        </w:rPr>
        <w:t>כלליים</w:t>
      </w:r>
      <w:r w:rsidRPr="00B7036A">
        <w:rPr>
          <w:b/>
          <w:bCs/>
          <w:sz w:val="24"/>
          <w:u w:val="single"/>
          <w:rtl/>
        </w:rPr>
        <w:t xml:space="preserve"> </w:t>
      </w:r>
      <w:r w:rsidRPr="00B7036A">
        <w:rPr>
          <w:rFonts w:hint="eastAsia"/>
          <w:b/>
          <w:bCs/>
          <w:sz w:val="24"/>
          <w:u w:val="single"/>
          <w:rtl/>
        </w:rPr>
        <w:t>והבהרות</w:t>
      </w:r>
      <w:r w:rsidRPr="00B7036A">
        <w:rPr>
          <w:b/>
          <w:bCs/>
          <w:sz w:val="24"/>
          <w:u w:val="single"/>
          <w:rtl/>
        </w:rPr>
        <w:t xml:space="preserve"> </w:t>
      </w:r>
      <w:r w:rsidRPr="00B7036A">
        <w:rPr>
          <w:rFonts w:hint="eastAsia"/>
          <w:b/>
          <w:bCs/>
          <w:sz w:val="24"/>
          <w:u w:val="single"/>
          <w:rtl/>
        </w:rPr>
        <w:t>למציעים</w:t>
      </w:r>
      <w:r w:rsidRPr="00B7036A">
        <w:rPr>
          <w:b/>
          <w:bCs/>
          <w:sz w:val="24"/>
          <w:u w:val="single"/>
          <w:rtl/>
        </w:rPr>
        <w:t>:</w:t>
      </w:r>
    </w:p>
    <w:p w:rsidR="000E0905" w:rsidRPr="00012675" w:rsidRDefault="000E0905" w:rsidP="00600D09">
      <w:pPr>
        <w:pStyle w:val="2"/>
        <w:numPr>
          <w:ilvl w:val="1"/>
          <w:numId w:val="16"/>
        </w:numPr>
        <w:rPr>
          <w:sz w:val="24"/>
        </w:rPr>
      </w:pPr>
      <w:r w:rsidRPr="00012675">
        <w:rPr>
          <w:rFonts w:hint="eastAsia"/>
          <w:sz w:val="24"/>
          <w:rtl/>
        </w:rPr>
        <w:lastRenderedPageBreak/>
        <w:t>לצורך</w:t>
      </w:r>
      <w:r w:rsidRPr="00012675">
        <w:rPr>
          <w:sz w:val="24"/>
          <w:rtl/>
        </w:rPr>
        <w:t xml:space="preserve"> </w:t>
      </w:r>
      <w:r w:rsidRPr="00012675">
        <w:rPr>
          <w:rFonts w:hint="eastAsia"/>
          <w:sz w:val="24"/>
          <w:rtl/>
        </w:rPr>
        <w:t>קבלת</w:t>
      </w:r>
      <w:r w:rsidRPr="00012675">
        <w:rPr>
          <w:sz w:val="24"/>
          <w:rtl/>
        </w:rPr>
        <w:t xml:space="preserve"> </w:t>
      </w:r>
      <w:r w:rsidRPr="00012675">
        <w:rPr>
          <w:rFonts w:hint="eastAsia"/>
          <w:sz w:val="24"/>
          <w:rtl/>
        </w:rPr>
        <w:t>אישור</w:t>
      </w:r>
      <w:r w:rsidRPr="00012675">
        <w:rPr>
          <w:sz w:val="24"/>
          <w:rtl/>
        </w:rPr>
        <w:t xml:space="preserve"> </w:t>
      </w:r>
      <w:r w:rsidRPr="00012675">
        <w:rPr>
          <w:rFonts w:hint="eastAsia"/>
          <w:sz w:val="24"/>
          <w:rtl/>
        </w:rPr>
        <w:t>ביטחון</w:t>
      </w:r>
      <w:r w:rsidRPr="00012675">
        <w:rPr>
          <w:sz w:val="24"/>
          <w:rtl/>
        </w:rPr>
        <w:t xml:space="preserve"> </w:t>
      </w:r>
      <w:r w:rsidRPr="00012675">
        <w:rPr>
          <w:rFonts w:hint="eastAsia"/>
          <w:sz w:val="24"/>
          <w:rtl/>
        </w:rPr>
        <w:t>שדה</w:t>
      </w:r>
      <w:r w:rsidRPr="00012675">
        <w:rPr>
          <w:sz w:val="24"/>
          <w:rtl/>
        </w:rPr>
        <w:t xml:space="preserve"> </w:t>
      </w:r>
      <w:r w:rsidRPr="00012675">
        <w:rPr>
          <w:rFonts w:hint="eastAsia"/>
          <w:sz w:val="24"/>
          <w:rtl/>
        </w:rPr>
        <w:t>יכול</w:t>
      </w:r>
      <w:r w:rsidRPr="00012675">
        <w:rPr>
          <w:sz w:val="24"/>
          <w:rtl/>
        </w:rPr>
        <w:t xml:space="preserve"> </w:t>
      </w:r>
      <w:r w:rsidRPr="00012675">
        <w:rPr>
          <w:rFonts w:hint="eastAsia"/>
          <w:sz w:val="24"/>
          <w:rtl/>
        </w:rPr>
        <w:t>ויידרש</w:t>
      </w:r>
      <w:r w:rsidRPr="00012675">
        <w:rPr>
          <w:sz w:val="24"/>
          <w:rtl/>
        </w:rPr>
        <w:t xml:space="preserve"> המציע לספק מסמכים </w:t>
      </w:r>
      <w:r w:rsidRPr="00012675">
        <w:rPr>
          <w:rFonts w:hint="eastAsia"/>
          <w:sz w:val="24"/>
          <w:rtl/>
        </w:rPr>
        <w:t>ומידע</w:t>
      </w:r>
      <w:r w:rsidRPr="00012675">
        <w:rPr>
          <w:sz w:val="24"/>
          <w:rtl/>
        </w:rPr>
        <w:t xml:space="preserve"> לפי דרישת המ</w:t>
      </w:r>
      <w:r w:rsidR="00012675">
        <w:rPr>
          <w:rFonts w:hint="cs"/>
          <w:sz w:val="24"/>
          <w:rtl/>
        </w:rPr>
        <w:t>י</w:t>
      </w:r>
      <w:r w:rsidRPr="00012675">
        <w:rPr>
          <w:sz w:val="24"/>
          <w:rtl/>
        </w:rPr>
        <w:t>נהל, אשר עשויים לכלול רשימת שמם ומספר תעודת הזהות של כל אדם אשר יעסוק במתן השירותים בהתאם להוראות ההסכם, רשימת שמם המלא ומספר תעודת הזהות של כל המנהלים ו/או השותפים ו/או בעלי למעלה מ- 5% מהון המניות בתאגיד המציע, וכן כל מידע נוסף אשר יהיה נחוץ לשם הכרעה לגבי מתן האישור.</w:t>
      </w:r>
    </w:p>
    <w:p w:rsidR="000E0905" w:rsidRPr="00012675" w:rsidRDefault="000E0905" w:rsidP="00600D09">
      <w:pPr>
        <w:pStyle w:val="2"/>
        <w:numPr>
          <w:ilvl w:val="1"/>
          <w:numId w:val="16"/>
        </w:numPr>
        <w:rPr>
          <w:sz w:val="24"/>
          <w:rtl/>
        </w:rPr>
      </w:pPr>
      <w:r w:rsidRPr="00012675">
        <w:rPr>
          <w:rFonts w:hint="eastAsia"/>
          <w:sz w:val="24"/>
          <w:rtl/>
        </w:rPr>
        <w:t>באם</w:t>
      </w:r>
      <w:r w:rsidRPr="00012675">
        <w:rPr>
          <w:sz w:val="24"/>
          <w:rtl/>
        </w:rPr>
        <w:t xml:space="preserve"> </w:t>
      </w:r>
      <w:r w:rsidRPr="00012675">
        <w:rPr>
          <w:rFonts w:hint="eastAsia"/>
          <w:sz w:val="24"/>
          <w:rtl/>
        </w:rPr>
        <w:t>ה</w:t>
      </w:r>
      <w:r w:rsidR="004348E8">
        <w:rPr>
          <w:rFonts w:hint="eastAsia"/>
          <w:sz w:val="24"/>
          <w:rtl/>
        </w:rPr>
        <w:t>קבלן</w:t>
      </w:r>
      <w:r w:rsidRPr="00012675">
        <w:rPr>
          <w:sz w:val="24"/>
          <w:rtl/>
        </w:rPr>
        <w:t xml:space="preserve"> </w:t>
      </w:r>
      <w:r w:rsidRPr="00012675">
        <w:rPr>
          <w:rFonts w:hint="eastAsia"/>
          <w:sz w:val="24"/>
          <w:rtl/>
        </w:rPr>
        <w:t>לא</w:t>
      </w:r>
      <w:r w:rsidRPr="00012675">
        <w:rPr>
          <w:sz w:val="24"/>
          <w:rtl/>
        </w:rPr>
        <w:t xml:space="preserve"> </w:t>
      </w:r>
      <w:r w:rsidRPr="00012675">
        <w:rPr>
          <w:rFonts w:hint="eastAsia"/>
          <w:sz w:val="24"/>
          <w:rtl/>
        </w:rPr>
        <w:t>יאושר</w:t>
      </w:r>
      <w:r w:rsidRPr="00012675">
        <w:rPr>
          <w:sz w:val="24"/>
          <w:rtl/>
        </w:rPr>
        <w:t xml:space="preserve"> </w:t>
      </w:r>
      <w:r w:rsidRPr="00012675">
        <w:rPr>
          <w:rFonts w:hint="eastAsia"/>
          <w:sz w:val="24"/>
          <w:rtl/>
        </w:rPr>
        <w:t>לביצוע</w:t>
      </w:r>
      <w:r w:rsidRPr="00012675">
        <w:rPr>
          <w:sz w:val="24"/>
          <w:rtl/>
        </w:rPr>
        <w:t xml:space="preserve"> </w:t>
      </w:r>
      <w:r w:rsidRPr="00012675">
        <w:rPr>
          <w:rFonts w:hint="eastAsia"/>
          <w:sz w:val="24"/>
          <w:rtl/>
        </w:rPr>
        <w:t>העבודות</w:t>
      </w:r>
      <w:r w:rsidRPr="00012675">
        <w:rPr>
          <w:sz w:val="24"/>
          <w:rtl/>
        </w:rPr>
        <w:t xml:space="preserve"> נשוא המכרז ע"י ביטחון שדה ב</w:t>
      </w:r>
      <w:r w:rsidRPr="00012675">
        <w:rPr>
          <w:rFonts w:hint="cs"/>
          <w:sz w:val="24"/>
          <w:rtl/>
        </w:rPr>
        <w:t>צה</w:t>
      </w:r>
      <w:r w:rsidRPr="00012675">
        <w:rPr>
          <w:sz w:val="24"/>
          <w:rtl/>
        </w:rPr>
        <w:t xml:space="preserve">"ל </w:t>
      </w:r>
      <w:r w:rsidRPr="00012675">
        <w:rPr>
          <w:rFonts w:hint="eastAsia"/>
          <w:sz w:val="24"/>
          <w:rtl/>
        </w:rPr>
        <w:t>אזי</w:t>
      </w:r>
      <w:r w:rsidRPr="00012675">
        <w:rPr>
          <w:sz w:val="24"/>
          <w:rtl/>
        </w:rPr>
        <w:t xml:space="preserve"> </w:t>
      </w:r>
      <w:r w:rsidRPr="00012675">
        <w:rPr>
          <w:rFonts w:hint="eastAsia"/>
          <w:sz w:val="24"/>
          <w:rtl/>
        </w:rPr>
        <w:t>הצעת</w:t>
      </w:r>
      <w:r w:rsidRPr="00012675">
        <w:rPr>
          <w:sz w:val="24"/>
          <w:rtl/>
        </w:rPr>
        <w:t xml:space="preserve"> </w:t>
      </w:r>
      <w:r w:rsidRPr="00012675">
        <w:rPr>
          <w:rFonts w:hint="eastAsia"/>
          <w:sz w:val="24"/>
          <w:rtl/>
        </w:rPr>
        <w:t>המציע</w:t>
      </w:r>
      <w:r w:rsidRPr="00012675">
        <w:rPr>
          <w:sz w:val="24"/>
          <w:rtl/>
        </w:rPr>
        <w:t xml:space="preserve"> </w:t>
      </w:r>
      <w:r w:rsidRPr="00012675">
        <w:rPr>
          <w:rFonts w:hint="eastAsia"/>
          <w:sz w:val="24"/>
          <w:rtl/>
        </w:rPr>
        <w:t>תיפסל</w:t>
      </w:r>
      <w:r w:rsidRPr="00012675">
        <w:rPr>
          <w:sz w:val="24"/>
          <w:rtl/>
        </w:rPr>
        <w:t xml:space="preserve"> </w:t>
      </w:r>
      <w:r w:rsidRPr="00012675">
        <w:rPr>
          <w:rFonts w:hint="eastAsia"/>
          <w:sz w:val="24"/>
          <w:rtl/>
        </w:rPr>
        <w:t>ולמציע</w:t>
      </w:r>
      <w:r w:rsidRPr="00012675">
        <w:rPr>
          <w:sz w:val="24"/>
          <w:rtl/>
        </w:rPr>
        <w:t xml:space="preserve"> </w:t>
      </w:r>
      <w:r w:rsidRPr="00012675">
        <w:rPr>
          <w:rFonts w:hint="eastAsia"/>
          <w:sz w:val="24"/>
          <w:rtl/>
        </w:rPr>
        <w:t>לא</w:t>
      </w:r>
      <w:r w:rsidRPr="00012675">
        <w:rPr>
          <w:sz w:val="24"/>
          <w:rtl/>
        </w:rPr>
        <w:t xml:space="preserve"> </w:t>
      </w:r>
      <w:r w:rsidRPr="00012675">
        <w:rPr>
          <w:rFonts w:hint="eastAsia"/>
          <w:sz w:val="24"/>
          <w:rtl/>
        </w:rPr>
        <w:t>יהיו</w:t>
      </w:r>
      <w:r w:rsidRPr="00012675">
        <w:rPr>
          <w:sz w:val="24"/>
          <w:rtl/>
        </w:rPr>
        <w:t xml:space="preserve"> </w:t>
      </w:r>
      <w:r w:rsidRPr="00012675">
        <w:rPr>
          <w:rFonts w:hint="eastAsia"/>
          <w:sz w:val="24"/>
          <w:rtl/>
        </w:rPr>
        <w:t>כל</w:t>
      </w:r>
      <w:r w:rsidRPr="00012675">
        <w:rPr>
          <w:sz w:val="24"/>
          <w:rtl/>
        </w:rPr>
        <w:t xml:space="preserve"> </w:t>
      </w:r>
      <w:r w:rsidRPr="00012675">
        <w:rPr>
          <w:rFonts w:hint="eastAsia"/>
          <w:sz w:val="24"/>
          <w:rtl/>
        </w:rPr>
        <w:t>טענות</w:t>
      </w:r>
      <w:r w:rsidRPr="00012675">
        <w:rPr>
          <w:sz w:val="24"/>
          <w:rtl/>
        </w:rPr>
        <w:t xml:space="preserve"> </w:t>
      </w:r>
      <w:r w:rsidRPr="00012675">
        <w:rPr>
          <w:rFonts w:hint="eastAsia"/>
          <w:sz w:val="24"/>
          <w:rtl/>
        </w:rPr>
        <w:t>או</w:t>
      </w:r>
      <w:r w:rsidRPr="00012675">
        <w:rPr>
          <w:sz w:val="24"/>
          <w:rtl/>
        </w:rPr>
        <w:t xml:space="preserve"> </w:t>
      </w:r>
      <w:r w:rsidRPr="00012675">
        <w:rPr>
          <w:rFonts w:hint="eastAsia"/>
          <w:sz w:val="24"/>
          <w:rtl/>
        </w:rPr>
        <w:t>תביעות</w:t>
      </w:r>
      <w:r w:rsidRPr="00012675">
        <w:rPr>
          <w:sz w:val="24"/>
          <w:rtl/>
        </w:rPr>
        <w:t xml:space="preserve"> </w:t>
      </w:r>
      <w:r w:rsidRPr="00012675">
        <w:rPr>
          <w:rFonts w:hint="eastAsia"/>
          <w:sz w:val="24"/>
          <w:rtl/>
        </w:rPr>
        <w:t>נ</w:t>
      </w:r>
      <w:r w:rsidR="00012675">
        <w:rPr>
          <w:rFonts w:hint="cs"/>
          <w:sz w:val="24"/>
          <w:rtl/>
        </w:rPr>
        <w:t>ג</w:t>
      </w:r>
      <w:r w:rsidRPr="00012675">
        <w:rPr>
          <w:rFonts w:hint="eastAsia"/>
          <w:sz w:val="24"/>
          <w:rtl/>
        </w:rPr>
        <w:t>ד</w:t>
      </w:r>
      <w:r w:rsidRPr="00012675">
        <w:rPr>
          <w:sz w:val="24"/>
          <w:rtl/>
        </w:rPr>
        <w:t xml:space="preserve"> </w:t>
      </w:r>
      <w:r w:rsidRPr="00012675">
        <w:rPr>
          <w:rFonts w:hint="eastAsia"/>
          <w:sz w:val="24"/>
          <w:rtl/>
        </w:rPr>
        <w:t>המינהל</w:t>
      </w:r>
      <w:r w:rsidRPr="00012675">
        <w:rPr>
          <w:sz w:val="24"/>
          <w:rtl/>
        </w:rPr>
        <w:t xml:space="preserve"> </w:t>
      </w:r>
      <w:r w:rsidRPr="00012675">
        <w:rPr>
          <w:rFonts w:hint="eastAsia"/>
          <w:sz w:val="24"/>
          <w:rtl/>
        </w:rPr>
        <w:t>בנושא</w:t>
      </w:r>
      <w:r w:rsidRPr="00012675">
        <w:rPr>
          <w:sz w:val="24"/>
          <w:rtl/>
        </w:rPr>
        <w:t>.</w:t>
      </w:r>
    </w:p>
    <w:p w:rsidR="000E0905" w:rsidRPr="00012675" w:rsidRDefault="000E0905" w:rsidP="00600D09">
      <w:pPr>
        <w:pStyle w:val="2"/>
        <w:numPr>
          <w:ilvl w:val="1"/>
          <w:numId w:val="16"/>
        </w:numPr>
        <w:rPr>
          <w:sz w:val="24"/>
        </w:rPr>
      </w:pPr>
      <w:r w:rsidRPr="00012675">
        <w:rPr>
          <w:sz w:val="24"/>
          <w:rtl/>
        </w:rPr>
        <w:t xml:space="preserve">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w:t>
      </w:r>
      <w:r w:rsidRPr="00012675">
        <w:rPr>
          <w:rFonts w:hint="eastAsia"/>
          <w:sz w:val="24"/>
          <w:rtl/>
        </w:rPr>
        <w:t>אם</w:t>
      </w:r>
      <w:r w:rsidRPr="00012675">
        <w:rPr>
          <w:sz w:val="24"/>
          <w:rtl/>
        </w:rPr>
        <w:t xml:space="preserve"> ימצא לנכון לעשות כן. </w:t>
      </w:r>
    </w:p>
    <w:p w:rsidR="000E0905" w:rsidRDefault="000E0905" w:rsidP="00600D09">
      <w:pPr>
        <w:pStyle w:val="a6"/>
        <w:numPr>
          <w:ilvl w:val="0"/>
          <w:numId w:val="5"/>
        </w:numPr>
        <w:tabs>
          <w:tab w:val="num" w:pos="1458"/>
        </w:tabs>
        <w:spacing w:line="240" w:lineRule="auto"/>
        <w:rPr>
          <w:sz w:val="24"/>
        </w:rPr>
      </w:pPr>
      <w:r w:rsidRPr="00B7036A">
        <w:rPr>
          <w:sz w:val="24"/>
          <w:rtl/>
        </w:rPr>
        <w:t xml:space="preserve">המינהל </w:t>
      </w:r>
      <w:r w:rsidRPr="00B7036A">
        <w:rPr>
          <w:rFonts w:hint="eastAsia"/>
          <w:sz w:val="24"/>
          <w:rtl/>
        </w:rPr>
        <w:t>רשאי</w:t>
      </w:r>
      <w:r w:rsidRPr="00B7036A">
        <w:rPr>
          <w:sz w:val="24"/>
          <w:rtl/>
        </w:rPr>
        <w:t xml:space="preserve"> לבטל את המכרז בכל עת עד לחתימת ההסכם עם המציע הזוכה, מכל שיקול שהוא ומבלי לנמק את החלטתו. כן רשאי המינהל שלא לקבל אף אחת מן ההצעות שהוגשו למכרז.</w:t>
      </w:r>
    </w:p>
    <w:p w:rsidR="000E0905" w:rsidRDefault="000E0905" w:rsidP="00600D09">
      <w:pPr>
        <w:pStyle w:val="a6"/>
        <w:numPr>
          <w:ilvl w:val="0"/>
          <w:numId w:val="5"/>
        </w:numPr>
        <w:tabs>
          <w:tab w:val="num" w:pos="1458"/>
        </w:tabs>
        <w:spacing w:line="240" w:lineRule="auto"/>
        <w:rPr>
          <w:sz w:val="24"/>
        </w:rPr>
      </w:pPr>
      <w:r w:rsidRPr="00B7036A">
        <w:rPr>
          <w:sz w:val="24"/>
          <w:rtl/>
        </w:rPr>
        <w:t xml:space="preserve">ביטל המינהל את המכרז או נמנע מלקבל אף אחת מן ההצעות למכרז, יהיה משוחרר מכל התחייבות כלפי כל מציע (אפילו </w:t>
      </w:r>
      <w:r w:rsidRPr="00B7036A">
        <w:rPr>
          <w:rFonts w:hint="eastAsia"/>
          <w:sz w:val="24"/>
          <w:rtl/>
        </w:rPr>
        <w:t>אם</w:t>
      </w:r>
      <w:r w:rsidRPr="00B7036A">
        <w:rPr>
          <w:sz w:val="24"/>
          <w:rtl/>
        </w:rPr>
        <w:t xml:space="preserve"> היה זה המציע הזוכה). </w:t>
      </w:r>
    </w:p>
    <w:p w:rsidR="000E0905" w:rsidRDefault="000E0905" w:rsidP="00600D09">
      <w:pPr>
        <w:pStyle w:val="a6"/>
        <w:numPr>
          <w:ilvl w:val="0"/>
          <w:numId w:val="5"/>
        </w:numPr>
        <w:tabs>
          <w:tab w:val="num" w:pos="1458"/>
        </w:tabs>
        <w:spacing w:line="240" w:lineRule="auto"/>
        <w:rPr>
          <w:sz w:val="24"/>
        </w:rPr>
      </w:pPr>
      <w:r w:rsidRPr="00B7036A">
        <w:rPr>
          <w:sz w:val="24"/>
          <w:rtl/>
        </w:rPr>
        <w:t xml:space="preserve">מבלי לפגוע באמור לעיל, המינהל שומר לעצמו את הזכות לנהל מו"מ עם המציעים שהצעותיהם תעמודנה בתנאי הסף. </w:t>
      </w:r>
    </w:p>
    <w:p w:rsidR="000E0905" w:rsidRDefault="000E0905" w:rsidP="00600D09">
      <w:pPr>
        <w:pStyle w:val="a6"/>
        <w:numPr>
          <w:ilvl w:val="0"/>
          <w:numId w:val="5"/>
        </w:numPr>
        <w:tabs>
          <w:tab w:val="num" w:pos="1458"/>
        </w:tabs>
        <w:spacing w:line="240" w:lineRule="auto"/>
        <w:rPr>
          <w:sz w:val="24"/>
        </w:rPr>
      </w:pPr>
      <w:r w:rsidRPr="00B7036A">
        <w:rPr>
          <w:sz w:val="24"/>
          <w:rtl/>
        </w:rPr>
        <w:t xml:space="preserve">ההצעה למכרז תעמוד בתוקפה, על כל פרטיה, מרכיביה ונספחיה, ותחייב את המציע לתקופה של 60 יום מהמועד האחרון להגשת ההצעות. </w:t>
      </w:r>
    </w:p>
    <w:p w:rsidR="000E0905" w:rsidRDefault="000E0905" w:rsidP="00600D09">
      <w:pPr>
        <w:pStyle w:val="a6"/>
        <w:numPr>
          <w:ilvl w:val="0"/>
          <w:numId w:val="5"/>
        </w:numPr>
        <w:tabs>
          <w:tab w:val="num" w:pos="1458"/>
        </w:tabs>
        <w:spacing w:line="240" w:lineRule="auto"/>
        <w:rPr>
          <w:sz w:val="24"/>
        </w:rPr>
      </w:pPr>
      <w:r w:rsidRPr="00B7036A">
        <w:rPr>
          <w:sz w:val="24"/>
          <w:rtl/>
        </w:rPr>
        <w:t>אם תתקבל הצעת המציע, יחתום המציע על ההסכם (לרבות כל המסמכים הנלווים לו) בתוך 14 ימים מן המועד בו הודיע לו המינהל על קבלת הצעתו למכרז. כן יבצע עד לאותו מועד את כל הפעולות ויעביר את כל המסמכים אשר נדרש בהסכם שיבוצעו או יועברו בעת חתימת ההסכם או עד לאותו מועד.</w:t>
      </w:r>
    </w:p>
    <w:p w:rsidR="000E0905" w:rsidRDefault="000E0905" w:rsidP="00600D09">
      <w:pPr>
        <w:pStyle w:val="a6"/>
        <w:numPr>
          <w:ilvl w:val="0"/>
          <w:numId w:val="5"/>
        </w:numPr>
        <w:tabs>
          <w:tab w:val="num" w:pos="1458"/>
        </w:tabs>
        <w:spacing w:line="240" w:lineRule="auto"/>
        <w:rPr>
          <w:sz w:val="24"/>
        </w:rPr>
      </w:pPr>
      <w:r w:rsidRPr="00B7036A">
        <w:rPr>
          <w:sz w:val="24"/>
          <w:rtl/>
        </w:rPr>
        <w:t xml:space="preserve">המינהל </w:t>
      </w:r>
      <w:r w:rsidRPr="00B7036A">
        <w:rPr>
          <w:rFonts w:hint="eastAsia"/>
          <w:sz w:val="24"/>
          <w:rtl/>
        </w:rPr>
        <w:t>רשאי</w:t>
      </w:r>
      <w:r w:rsidRPr="00B7036A">
        <w:rPr>
          <w:sz w:val="24"/>
          <w:rtl/>
        </w:rPr>
        <w:t xml:space="preserve"> להוציא לפועל על ידי המציע הזוכה חלק מ</w:t>
      </w:r>
      <w:r w:rsidRPr="00B7036A">
        <w:rPr>
          <w:rFonts w:hint="eastAsia"/>
          <w:sz w:val="24"/>
          <w:rtl/>
        </w:rPr>
        <w:t>העבודות</w:t>
      </w:r>
      <w:r w:rsidRPr="00B7036A">
        <w:rPr>
          <w:sz w:val="24"/>
          <w:rtl/>
        </w:rPr>
        <w:t xml:space="preserve"> בלבד. המציע לא יהיה זכאי לכל תמורה או פיצוי עבור הקטנת היקף </w:t>
      </w:r>
      <w:r w:rsidRPr="00B7036A">
        <w:rPr>
          <w:rFonts w:hint="eastAsia"/>
          <w:sz w:val="24"/>
          <w:rtl/>
        </w:rPr>
        <w:t>העבודות</w:t>
      </w:r>
      <w:r w:rsidRPr="00B7036A">
        <w:rPr>
          <w:sz w:val="24"/>
          <w:rtl/>
        </w:rPr>
        <w:t>. כן, אין המינהל מתחייב להזמין עבודות בהיקף כלשהו במסגרת ההתקשרות לפי המכרז.</w:t>
      </w:r>
    </w:p>
    <w:p w:rsidR="000E0905" w:rsidRDefault="000E0905" w:rsidP="00600D09">
      <w:pPr>
        <w:pStyle w:val="a6"/>
        <w:numPr>
          <w:ilvl w:val="0"/>
          <w:numId w:val="5"/>
        </w:numPr>
        <w:tabs>
          <w:tab w:val="num" w:pos="1458"/>
        </w:tabs>
        <w:spacing w:line="240" w:lineRule="auto"/>
        <w:rPr>
          <w:sz w:val="24"/>
          <w:rtl/>
        </w:rPr>
      </w:pPr>
      <w:r w:rsidRPr="00B7036A">
        <w:rPr>
          <w:rtl/>
        </w:rPr>
        <w:t>היה והמציע לא יעמוד בתנאי המכרז ו/או ההסכם, או בוטל ההסכם עימו מכל סיבה שהיא, רשאית ועדת המכרזים לאשר התקשרות עם מציע אחר, ש</w:t>
      </w:r>
      <w:r w:rsidR="00524F35">
        <w:rPr>
          <w:rFonts w:hint="cs"/>
          <w:rtl/>
        </w:rPr>
        <w:t>השתתף במכרז ו</w:t>
      </w:r>
      <w:r w:rsidRPr="00B7036A">
        <w:rPr>
          <w:rtl/>
        </w:rPr>
        <w:t>עמד בתנאי הסף של המכרז, או להורות על יציאה למכרז חדש, הכ</w:t>
      </w:r>
      <w:r w:rsidRPr="00B7036A">
        <w:rPr>
          <w:rFonts w:hint="eastAsia"/>
          <w:rtl/>
        </w:rPr>
        <w:t>ו</w:t>
      </w:r>
      <w:r w:rsidRPr="00B7036A">
        <w:rPr>
          <w:rtl/>
        </w:rPr>
        <w:t xml:space="preserve">ל לפי שיקול דעתה הבלעדי.  </w:t>
      </w:r>
    </w:p>
    <w:p w:rsidR="000E0905" w:rsidRPr="00AB107A" w:rsidRDefault="000E0905" w:rsidP="00600D09">
      <w:pPr>
        <w:pStyle w:val="2"/>
        <w:numPr>
          <w:ilvl w:val="1"/>
          <w:numId w:val="16"/>
        </w:numPr>
        <w:rPr>
          <w:sz w:val="24"/>
        </w:rPr>
      </w:pPr>
      <w:r w:rsidRPr="00AB107A">
        <w:rPr>
          <w:sz w:val="24"/>
          <w:rtl/>
        </w:rPr>
        <w:t xml:space="preserve">המחירים אשר יוצעו על ידי המציע יכללו את כל ההיטלים, המסים ותשלומי החובה האחרים - למעט מס ערך מוסף. סכום מס הערך המוסף יתווסף להצעת המציע בעת החתימה על ההסכם, כפי שיעורו באותה עת. </w:t>
      </w:r>
    </w:p>
    <w:p w:rsidR="000A1B50" w:rsidRPr="000A1B50" w:rsidRDefault="000E0905" w:rsidP="00600D09">
      <w:pPr>
        <w:pStyle w:val="2"/>
        <w:numPr>
          <w:ilvl w:val="1"/>
          <w:numId w:val="16"/>
        </w:numPr>
      </w:pPr>
      <w:r w:rsidRPr="00AB107A">
        <w:rPr>
          <w:sz w:val="22"/>
          <w:rtl/>
        </w:rPr>
        <w:t>המחירים אשר יוצעו על ידי המציע לא ישוערכו, אלא יישארו בערכם הנומינלי כל עוד ההצעה בתוקף. החל מיום כריתת ההסכם ייקבע שיע</w:t>
      </w:r>
      <w:r w:rsidR="000A1B50">
        <w:rPr>
          <w:sz w:val="22"/>
          <w:rtl/>
        </w:rPr>
        <w:t>רוך המחירים בהתאם להוראות ההסכם</w:t>
      </w:r>
      <w:r w:rsidR="000A1B50">
        <w:rPr>
          <w:rFonts w:hint="cs"/>
          <w:sz w:val="22"/>
          <w:rtl/>
        </w:rPr>
        <w:t>.</w:t>
      </w:r>
    </w:p>
    <w:p w:rsidR="000E0905" w:rsidRDefault="000E0905" w:rsidP="000A1B50">
      <w:pPr>
        <w:pStyle w:val="2"/>
        <w:numPr>
          <w:ilvl w:val="0"/>
          <w:numId w:val="0"/>
        </w:numPr>
        <w:ind w:left="908"/>
        <w:rPr>
          <w:rtl/>
        </w:rPr>
      </w:pPr>
      <w:r w:rsidRPr="00AB107A">
        <w:rPr>
          <w:sz w:val="22"/>
          <w:rtl/>
        </w:rPr>
        <w:t xml:space="preserve"> </w:t>
      </w:r>
    </w:p>
    <w:p w:rsidR="00AB107A" w:rsidRPr="00AB107A" w:rsidRDefault="00AB107A" w:rsidP="00AB107A">
      <w:pPr>
        <w:pStyle w:val="2"/>
        <w:numPr>
          <w:ilvl w:val="0"/>
          <w:numId w:val="0"/>
        </w:numPr>
        <w:ind w:left="454"/>
        <w:rPr>
          <w:b/>
          <w:bCs/>
          <w:u w:val="single"/>
          <w:rtl/>
        </w:rPr>
      </w:pPr>
      <w:r>
        <w:rPr>
          <w:rFonts w:hint="cs"/>
          <w:b/>
          <w:bCs/>
          <w:u w:val="single"/>
          <w:rtl/>
        </w:rPr>
        <w:t>ד</w:t>
      </w:r>
      <w:r w:rsidRPr="00AB107A">
        <w:rPr>
          <w:b/>
          <w:bCs/>
          <w:u w:val="single"/>
          <w:rtl/>
        </w:rPr>
        <w:t xml:space="preserve">.רשימת </w:t>
      </w:r>
      <w:r w:rsidRPr="00AB107A">
        <w:rPr>
          <w:rFonts w:hint="eastAsia"/>
          <w:b/>
          <w:bCs/>
          <w:u w:val="single"/>
          <w:rtl/>
        </w:rPr>
        <w:t>מסמכים</w:t>
      </w:r>
      <w:r w:rsidRPr="00AB107A">
        <w:rPr>
          <w:b/>
          <w:bCs/>
          <w:u w:val="single"/>
          <w:rtl/>
        </w:rPr>
        <w:t xml:space="preserve"> </w:t>
      </w:r>
      <w:r w:rsidRPr="00AB107A">
        <w:rPr>
          <w:rFonts w:hint="eastAsia"/>
          <w:b/>
          <w:bCs/>
          <w:u w:val="single"/>
          <w:rtl/>
        </w:rPr>
        <w:t>להגשה</w:t>
      </w:r>
      <w:r w:rsidRPr="00AB107A">
        <w:rPr>
          <w:b/>
          <w:bCs/>
          <w:u w:val="single"/>
          <w:rtl/>
        </w:rPr>
        <w:t>:</w:t>
      </w:r>
    </w:p>
    <w:p w:rsidR="00AB107A" w:rsidRPr="00B7036A" w:rsidRDefault="00AB107A" w:rsidP="003C0B83">
      <w:pPr>
        <w:jc w:val="both"/>
        <w:outlineLvl w:val="0"/>
        <w:rPr>
          <w:b/>
          <w:bCs/>
          <w:u w:val="single"/>
          <w:rtl/>
        </w:rPr>
      </w:pPr>
    </w:p>
    <w:p w:rsidR="00AB107A" w:rsidRPr="007B1D34" w:rsidRDefault="00AB107A" w:rsidP="003C0B83">
      <w:pPr>
        <w:pStyle w:val="a6"/>
        <w:spacing w:line="240" w:lineRule="auto"/>
        <w:rPr>
          <w:sz w:val="24"/>
          <w:rtl/>
        </w:rPr>
      </w:pPr>
      <w:r w:rsidRPr="00B7036A">
        <w:rPr>
          <w:rFonts w:hint="eastAsia"/>
          <w:sz w:val="24"/>
          <w:rtl/>
        </w:rPr>
        <w:t>כל</w:t>
      </w:r>
      <w:r w:rsidRPr="00B7036A">
        <w:rPr>
          <w:sz w:val="24"/>
          <w:rtl/>
        </w:rPr>
        <w:t xml:space="preserve"> </w:t>
      </w:r>
      <w:r w:rsidRPr="00B7036A">
        <w:rPr>
          <w:rFonts w:hint="eastAsia"/>
          <w:sz w:val="24"/>
          <w:rtl/>
        </w:rPr>
        <w:t>משתתף</w:t>
      </w:r>
      <w:r w:rsidRPr="00B7036A">
        <w:rPr>
          <w:sz w:val="24"/>
          <w:rtl/>
        </w:rPr>
        <w:t xml:space="preserve"> </w:t>
      </w:r>
      <w:r w:rsidRPr="00B7036A">
        <w:rPr>
          <w:rFonts w:hint="eastAsia"/>
          <w:sz w:val="24"/>
          <w:rtl/>
        </w:rPr>
        <w:t>במכרז</w:t>
      </w:r>
      <w:r w:rsidRPr="00B7036A">
        <w:rPr>
          <w:sz w:val="24"/>
          <w:rtl/>
        </w:rPr>
        <w:t xml:space="preserve"> </w:t>
      </w:r>
      <w:r w:rsidRPr="00B7036A">
        <w:rPr>
          <w:rFonts w:hint="eastAsia"/>
          <w:sz w:val="24"/>
          <w:rtl/>
        </w:rPr>
        <w:t>יצרף</w:t>
      </w:r>
      <w:r w:rsidRPr="00B7036A">
        <w:rPr>
          <w:sz w:val="24"/>
          <w:rtl/>
        </w:rPr>
        <w:t xml:space="preserve"> </w:t>
      </w:r>
      <w:r w:rsidRPr="00B7036A">
        <w:rPr>
          <w:rFonts w:hint="eastAsia"/>
          <w:sz w:val="24"/>
          <w:rtl/>
        </w:rPr>
        <w:t>להצעתו</w:t>
      </w:r>
      <w:r w:rsidRPr="00B7036A">
        <w:rPr>
          <w:sz w:val="24"/>
          <w:rtl/>
        </w:rPr>
        <w:t xml:space="preserve"> </w:t>
      </w:r>
      <w:r w:rsidRPr="00B7036A">
        <w:rPr>
          <w:rFonts w:hint="eastAsia"/>
          <w:sz w:val="24"/>
          <w:rtl/>
        </w:rPr>
        <w:t>מסמכים</w:t>
      </w:r>
      <w:r w:rsidRPr="00B7036A">
        <w:rPr>
          <w:sz w:val="24"/>
          <w:rtl/>
        </w:rPr>
        <w:t xml:space="preserve"> </w:t>
      </w:r>
      <w:r w:rsidRPr="00B7036A">
        <w:rPr>
          <w:rFonts w:hint="eastAsia"/>
          <w:sz w:val="24"/>
          <w:rtl/>
        </w:rPr>
        <w:t>כדלקמן</w:t>
      </w:r>
      <w:r w:rsidRPr="00B7036A">
        <w:rPr>
          <w:sz w:val="24"/>
          <w:rtl/>
        </w:rPr>
        <w:t>:</w:t>
      </w:r>
    </w:p>
    <w:p w:rsidR="00AB107A" w:rsidRDefault="003C0B83" w:rsidP="00600D09">
      <w:pPr>
        <w:pStyle w:val="a6"/>
        <w:numPr>
          <w:ilvl w:val="0"/>
          <w:numId w:val="13"/>
        </w:numPr>
        <w:spacing w:line="240" w:lineRule="auto"/>
        <w:rPr>
          <w:sz w:val="24"/>
        </w:rPr>
      </w:pPr>
      <w:r w:rsidRPr="00EB6773">
        <w:rPr>
          <w:rFonts w:hint="cs"/>
          <w:rtl/>
        </w:rPr>
        <w:t xml:space="preserve">כדי לעמוד בתנאי סף הקבוע בסעיף 4(א) לעיל, על המציע לנהל פנקסי חשבונות ורשומות לפי חוק עסקאות גופים ציבוריים (אכיפת ניהול חשבונות ותשלום חובות מס), התשל"ו – 1976. </w:t>
      </w:r>
      <w:r>
        <w:rPr>
          <w:rFonts w:hint="cs"/>
          <w:rtl/>
        </w:rPr>
        <w:t xml:space="preserve">על המציע לצרף להצעתו </w:t>
      </w:r>
      <w:r w:rsidRPr="00B7036A">
        <w:rPr>
          <w:rFonts w:hint="eastAsia"/>
          <w:sz w:val="24"/>
          <w:rtl/>
        </w:rPr>
        <w:t>אישור</w:t>
      </w:r>
      <w:r w:rsidRPr="00B7036A">
        <w:rPr>
          <w:sz w:val="24"/>
          <w:rtl/>
        </w:rPr>
        <w:t xml:space="preserve"> </w:t>
      </w:r>
      <w:r w:rsidRPr="00B7036A">
        <w:rPr>
          <w:rFonts w:hint="eastAsia"/>
          <w:sz w:val="24"/>
          <w:rtl/>
        </w:rPr>
        <w:t>ניהול</w:t>
      </w:r>
      <w:r w:rsidRPr="00B7036A">
        <w:rPr>
          <w:sz w:val="24"/>
          <w:rtl/>
        </w:rPr>
        <w:t xml:space="preserve"> </w:t>
      </w:r>
      <w:r w:rsidRPr="00B7036A">
        <w:rPr>
          <w:rFonts w:hint="eastAsia"/>
          <w:sz w:val="24"/>
          <w:rtl/>
        </w:rPr>
        <w:t>ספרים</w:t>
      </w:r>
      <w:r w:rsidRPr="00B7036A">
        <w:rPr>
          <w:sz w:val="24"/>
          <w:rtl/>
        </w:rPr>
        <w:t xml:space="preserve"> </w:t>
      </w:r>
      <w:r w:rsidRPr="00B7036A">
        <w:rPr>
          <w:rFonts w:hint="eastAsia"/>
          <w:sz w:val="24"/>
          <w:rtl/>
        </w:rPr>
        <w:t>כחוק</w:t>
      </w:r>
      <w:r>
        <w:rPr>
          <w:rFonts w:hint="cs"/>
          <w:rtl/>
        </w:rPr>
        <w:t>.</w:t>
      </w:r>
      <w:r>
        <w:rPr>
          <w:rFonts w:hint="cs"/>
          <w:sz w:val="24"/>
          <w:rtl/>
        </w:rPr>
        <w:t xml:space="preserve"> </w:t>
      </w:r>
    </w:p>
    <w:p w:rsidR="00AB107A" w:rsidRDefault="00AB107A" w:rsidP="009A2426">
      <w:pPr>
        <w:pStyle w:val="a6"/>
        <w:numPr>
          <w:ilvl w:val="0"/>
          <w:numId w:val="13"/>
        </w:numPr>
        <w:spacing w:line="240" w:lineRule="auto"/>
        <w:rPr>
          <w:sz w:val="24"/>
        </w:rPr>
      </w:pPr>
      <w:r w:rsidRPr="00B7036A">
        <w:rPr>
          <w:rFonts w:hint="eastAsia"/>
          <w:sz w:val="24"/>
          <w:rtl/>
        </w:rPr>
        <w:t>ערבות</w:t>
      </w:r>
      <w:r w:rsidRPr="00B7036A">
        <w:rPr>
          <w:sz w:val="24"/>
          <w:rtl/>
        </w:rPr>
        <w:t xml:space="preserve"> בנקאית ע"ס 10,000 ₪ בתוקף עד </w:t>
      </w:r>
      <w:r w:rsidR="009A2426">
        <w:rPr>
          <w:rFonts w:hint="cs"/>
          <w:sz w:val="24"/>
          <w:rtl/>
        </w:rPr>
        <w:t>15</w:t>
      </w:r>
      <w:r w:rsidR="00881B1E">
        <w:rPr>
          <w:rFonts w:hint="cs"/>
          <w:sz w:val="24"/>
          <w:rtl/>
        </w:rPr>
        <w:t>.5.17</w:t>
      </w:r>
      <w:r w:rsidRPr="00B7036A">
        <w:rPr>
          <w:sz w:val="24"/>
          <w:rtl/>
        </w:rPr>
        <w:t xml:space="preserve"> </w:t>
      </w:r>
      <w:r w:rsidR="00C428E5">
        <w:rPr>
          <w:rFonts w:hint="cs"/>
          <w:sz w:val="24"/>
          <w:rtl/>
        </w:rPr>
        <w:t xml:space="preserve">לפחות, </w:t>
      </w:r>
      <w:r w:rsidRPr="00B7036A">
        <w:rPr>
          <w:sz w:val="24"/>
          <w:rtl/>
        </w:rPr>
        <w:t xml:space="preserve">כמפורט בסעיף </w:t>
      </w:r>
      <w:r>
        <w:rPr>
          <w:rFonts w:hint="cs"/>
          <w:sz w:val="24"/>
          <w:rtl/>
        </w:rPr>
        <w:t>16.</w:t>
      </w:r>
    </w:p>
    <w:p w:rsidR="00AB107A" w:rsidRDefault="00AB107A" w:rsidP="00600D09">
      <w:pPr>
        <w:pStyle w:val="a6"/>
        <w:numPr>
          <w:ilvl w:val="0"/>
          <w:numId w:val="13"/>
        </w:numPr>
        <w:spacing w:line="240" w:lineRule="auto"/>
        <w:rPr>
          <w:sz w:val="24"/>
        </w:rPr>
      </w:pPr>
      <w:r w:rsidRPr="00B7036A">
        <w:rPr>
          <w:rFonts w:hint="eastAsia"/>
          <w:sz w:val="24"/>
          <w:rtl/>
        </w:rPr>
        <w:t>פירוט</w:t>
      </w:r>
      <w:r w:rsidRPr="00B7036A">
        <w:rPr>
          <w:sz w:val="24"/>
          <w:rtl/>
        </w:rPr>
        <w:t xml:space="preserve"> </w:t>
      </w:r>
      <w:r w:rsidRPr="00B7036A">
        <w:rPr>
          <w:rFonts w:hint="eastAsia"/>
          <w:sz w:val="24"/>
          <w:rtl/>
        </w:rPr>
        <w:t>פרויקט</w:t>
      </w:r>
      <w:r w:rsidRPr="00B7036A">
        <w:rPr>
          <w:sz w:val="24"/>
          <w:rtl/>
        </w:rPr>
        <w:t xml:space="preserve">/פרויקטים של פיתוח והטמעה של מערכות ניהול בסיסי נתונים בסביבת </w:t>
      </w:r>
      <w:r w:rsidRPr="00B7036A">
        <w:rPr>
          <w:sz w:val="24"/>
        </w:rPr>
        <w:t>GIS</w:t>
      </w:r>
      <w:r w:rsidRPr="00B7036A">
        <w:rPr>
          <w:sz w:val="24"/>
          <w:rtl/>
        </w:rPr>
        <w:t xml:space="preserve"> שפותחו והוטמעו ע"י המציע ב</w:t>
      </w:r>
      <w:r w:rsidRPr="00B7036A">
        <w:rPr>
          <w:rFonts w:hint="eastAsia"/>
          <w:sz w:val="24"/>
          <w:rtl/>
        </w:rPr>
        <w:t>עלות</w:t>
      </w:r>
      <w:r w:rsidRPr="00B7036A">
        <w:rPr>
          <w:sz w:val="24"/>
          <w:rtl/>
        </w:rPr>
        <w:t xml:space="preserve"> </w:t>
      </w:r>
      <w:r w:rsidRPr="00B7036A">
        <w:rPr>
          <w:rFonts w:hint="eastAsia"/>
          <w:sz w:val="24"/>
          <w:rtl/>
        </w:rPr>
        <w:t>של</w:t>
      </w:r>
      <w:r w:rsidRPr="00B7036A">
        <w:rPr>
          <w:sz w:val="24"/>
          <w:rtl/>
        </w:rPr>
        <w:t xml:space="preserve"> 500,000 </w:t>
      </w:r>
      <w:r w:rsidRPr="00B7036A">
        <w:rPr>
          <w:rFonts w:hint="eastAsia"/>
          <w:sz w:val="24"/>
          <w:rtl/>
        </w:rPr>
        <w:t>₪</w:t>
      </w:r>
      <w:r w:rsidRPr="00B7036A">
        <w:rPr>
          <w:sz w:val="24"/>
          <w:rtl/>
        </w:rPr>
        <w:t xml:space="preserve"> </w:t>
      </w:r>
      <w:r w:rsidRPr="00B7036A">
        <w:rPr>
          <w:rFonts w:hint="eastAsia"/>
          <w:sz w:val="24"/>
          <w:rtl/>
        </w:rPr>
        <w:t>לפחות</w:t>
      </w:r>
      <w:r w:rsidRPr="00B7036A">
        <w:rPr>
          <w:sz w:val="24"/>
          <w:rtl/>
        </w:rPr>
        <w:t xml:space="preserve"> </w:t>
      </w:r>
      <w:r w:rsidRPr="00B7036A">
        <w:rPr>
          <w:rFonts w:hint="eastAsia"/>
          <w:sz w:val="24"/>
          <w:rtl/>
        </w:rPr>
        <w:t>לכל</w:t>
      </w:r>
      <w:r w:rsidRPr="00B7036A">
        <w:rPr>
          <w:sz w:val="24"/>
          <w:rtl/>
        </w:rPr>
        <w:t xml:space="preserve"> </w:t>
      </w:r>
      <w:r w:rsidRPr="00B7036A">
        <w:rPr>
          <w:rFonts w:hint="eastAsia"/>
          <w:sz w:val="24"/>
          <w:rtl/>
        </w:rPr>
        <w:t>פרויקט</w:t>
      </w:r>
      <w:r w:rsidRPr="00B7036A">
        <w:rPr>
          <w:sz w:val="24"/>
          <w:rtl/>
        </w:rPr>
        <w:t xml:space="preserve"> </w:t>
      </w:r>
      <w:r w:rsidRPr="00B7036A">
        <w:rPr>
          <w:rFonts w:hint="eastAsia"/>
          <w:sz w:val="24"/>
          <w:rtl/>
        </w:rPr>
        <w:t>משנת</w:t>
      </w:r>
      <w:r w:rsidRPr="00B7036A">
        <w:rPr>
          <w:sz w:val="24"/>
          <w:rtl/>
        </w:rPr>
        <w:t xml:space="preserve"> 2011 </w:t>
      </w:r>
      <w:r w:rsidRPr="00B7036A">
        <w:rPr>
          <w:rFonts w:hint="eastAsia"/>
          <w:sz w:val="24"/>
          <w:rtl/>
        </w:rPr>
        <w:t>ואילך</w:t>
      </w:r>
      <w:r w:rsidRPr="00B7036A">
        <w:rPr>
          <w:sz w:val="24"/>
          <w:rtl/>
        </w:rPr>
        <w:t>.</w:t>
      </w:r>
    </w:p>
    <w:p w:rsidR="00AB107A" w:rsidRDefault="00AB107A" w:rsidP="00600D09">
      <w:pPr>
        <w:pStyle w:val="a6"/>
        <w:numPr>
          <w:ilvl w:val="0"/>
          <w:numId w:val="13"/>
        </w:numPr>
        <w:spacing w:line="240" w:lineRule="auto"/>
        <w:rPr>
          <w:sz w:val="24"/>
        </w:rPr>
      </w:pPr>
      <w:r w:rsidRPr="00B7036A">
        <w:rPr>
          <w:rFonts w:hint="eastAsia"/>
          <w:sz w:val="24"/>
          <w:rtl/>
        </w:rPr>
        <w:t>המלצות</w:t>
      </w:r>
      <w:r w:rsidRPr="00B7036A">
        <w:rPr>
          <w:sz w:val="24"/>
          <w:rtl/>
        </w:rPr>
        <w:t xml:space="preserve"> </w:t>
      </w:r>
      <w:r w:rsidRPr="00B7036A">
        <w:rPr>
          <w:rFonts w:hint="eastAsia"/>
          <w:sz w:val="24"/>
          <w:rtl/>
        </w:rPr>
        <w:t>שניתנו</w:t>
      </w:r>
      <w:r w:rsidRPr="00B7036A">
        <w:rPr>
          <w:sz w:val="24"/>
          <w:rtl/>
        </w:rPr>
        <w:t xml:space="preserve"> </w:t>
      </w:r>
      <w:r w:rsidRPr="00B7036A">
        <w:rPr>
          <w:rFonts w:hint="eastAsia"/>
          <w:sz w:val="24"/>
          <w:rtl/>
        </w:rPr>
        <w:t>למציע</w:t>
      </w:r>
      <w:r w:rsidRPr="00B7036A">
        <w:rPr>
          <w:sz w:val="24"/>
          <w:rtl/>
        </w:rPr>
        <w:t xml:space="preserve"> </w:t>
      </w:r>
      <w:r w:rsidRPr="00B7036A">
        <w:rPr>
          <w:rFonts w:hint="eastAsia"/>
          <w:sz w:val="24"/>
          <w:rtl/>
        </w:rPr>
        <w:t>ע</w:t>
      </w:r>
      <w:r w:rsidRPr="00B7036A">
        <w:rPr>
          <w:sz w:val="24"/>
          <w:rtl/>
        </w:rPr>
        <w:t xml:space="preserve">"י </w:t>
      </w:r>
      <w:r w:rsidRPr="00B7036A">
        <w:rPr>
          <w:rFonts w:hint="eastAsia"/>
          <w:sz w:val="24"/>
          <w:rtl/>
        </w:rPr>
        <w:t>גופים</w:t>
      </w:r>
      <w:r w:rsidRPr="00B7036A">
        <w:rPr>
          <w:sz w:val="24"/>
          <w:rtl/>
        </w:rPr>
        <w:t xml:space="preserve"> </w:t>
      </w:r>
      <w:r w:rsidRPr="00B7036A">
        <w:rPr>
          <w:rFonts w:hint="eastAsia"/>
          <w:sz w:val="24"/>
          <w:rtl/>
        </w:rPr>
        <w:t>שעבד</w:t>
      </w:r>
      <w:r w:rsidRPr="00B7036A">
        <w:rPr>
          <w:sz w:val="24"/>
          <w:rtl/>
        </w:rPr>
        <w:t xml:space="preserve"> </w:t>
      </w:r>
      <w:r w:rsidRPr="00B7036A">
        <w:rPr>
          <w:rFonts w:hint="eastAsia"/>
          <w:sz w:val="24"/>
          <w:rtl/>
        </w:rPr>
        <w:t>איתם</w:t>
      </w:r>
      <w:r w:rsidRPr="00B7036A">
        <w:rPr>
          <w:sz w:val="24"/>
          <w:rtl/>
        </w:rPr>
        <w:t xml:space="preserve"> </w:t>
      </w:r>
      <w:r w:rsidRPr="00B7036A">
        <w:rPr>
          <w:rFonts w:hint="eastAsia"/>
          <w:sz w:val="24"/>
          <w:rtl/>
        </w:rPr>
        <w:t>בעבר</w:t>
      </w:r>
      <w:r w:rsidRPr="00B7036A">
        <w:rPr>
          <w:sz w:val="24"/>
          <w:rtl/>
        </w:rPr>
        <w:t>.</w:t>
      </w:r>
    </w:p>
    <w:p w:rsidR="003C0B83" w:rsidRDefault="003C0B83" w:rsidP="00600D09">
      <w:pPr>
        <w:pStyle w:val="a6"/>
        <w:numPr>
          <w:ilvl w:val="0"/>
          <w:numId w:val="13"/>
        </w:numPr>
        <w:spacing w:line="240" w:lineRule="auto"/>
        <w:rPr>
          <w:sz w:val="24"/>
          <w:rtl/>
        </w:rPr>
      </w:pPr>
      <w:r>
        <w:rPr>
          <w:rFonts w:hint="cs"/>
          <w:rtl/>
        </w:rPr>
        <w:t>מובהר, כי המינהל יהיה רשאי, אך לא חייב, בהודעה בכתב ומראש, לדרוש השלמת מסמכים לשם בדיקת עמידה בתנאי הסף.</w:t>
      </w:r>
    </w:p>
    <w:p w:rsidR="00AB107A" w:rsidRPr="007B1D34" w:rsidRDefault="00AB107A" w:rsidP="00AB107A">
      <w:pPr>
        <w:pStyle w:val="a6"/>
        <w:spacing w:line="240" w:lineRule="auto"/>
        <w:jc w:val="left"/>
        <w:rPr>
          <w:sz w:val="24"/>
          <w:rtl/>
        </w:rPr>
      </w:pPr>
    </w:p>
    <w:p w:rsidR="000E0905" w:rsidRPr="007B1D34" w:rsidRDefault="000E0905" w:rsidP="000E0905">
      <w:pPr>
        <w:pStyle w:val="a6"/>
        <w:spacing w:line="240" w:lineRule="auto"/>
        <w:ind w:left="720" w:hanging="720"/>
        <w:rPr>
          <w:sz w:val="24"/>
          <w:rtl/>
        </w:rPr>
      </w:pPr>
    </w:p>
    <w:p w:rsidR="000E0905" w:rsidRPr="007B1D34" w:rsidRDefault="002662A7" w:rsidP="000A1B50">
      <w:pPr>
        <w:pStyle w:val="a6"/>
        <w:spacing w:line="240" w:lineRule="auto"/>
        <w:ind w:firstLine="360"/>
        <w:rPr>
          <w:b/>
          <w:bCs/>
          <w:u w:val="single"/>
          <w:rtl/>
        </w:rPr>
      </w:pPr>
      <w:r>
        <w:rPr>
          <w:rFonts w:hint="cs"/>
          <w:b/>
          <w:bCs/>
          <w:u w:val="single"/>
          <w:rtl/>
        </w:rPr>
        <w:lastRenderedPageBreak/>
        <w:t>ה</w:t>
      </w:r>
      <w:r w:rsidR="000E0905" w:rsidRPr="00B7036A">
        <w:rPr>
          <w:b/>
          <w:bCs/>
          <w:u w:val="single"/>
          <w:rtl/>
        </w:rPr>
        <w:t xml:space="preserve">. </w:t>
      </w:r>
      <w:r w:rsidR="000E0905" w:rsidRPr="00B7036A">
        <w:rPr>
          <w:rFonts w:hint="eastAsia"/>
          <w:b/>
          <w:bCs/>
          <w:u w:val="single"/>
          <w:rtl/>
        </w:rPr>
        <w:t>בחירת</w:t>
      </w:r>
      <w:r w:rsidR="000E0905" w:rsidRPr="00B7036A">
        <w:rPr>
          <w:b/>
          <w:bCs/>
          <w:u w:val="single"/>
          <w:rtl/>
        </w:rPr>
        <w:t xml:space="preserve"> </w:t>
      </w:r>
      <w:r w:rsidR="000E0905" w:rsidRPr="00B7036A">
        <w:rPr>
          <w:rFonts w:hint="eastAsia"/>
          <w:b/>
          <w:bCs/>
          <w:u w:val="single"/>
          <w:rtl/>
        </w:rPr>
        <w:t>הזוכה</w:t>
      </w:r>
      <w:r w:rsidR="000E0905" w:rsidRPr="00B7036A">
        <w:rPr>
          <w:b/>
          <w:bCs/>
          <w:u w:val="single"/>
          <w:rtl/>
        </w:rPr>
        <w:t xml:space="preserve"> </w:t>
      </w:r>
      <w:r w:rsidR="000E0905" w:rsidRPr="00B7036A">
        <w:rPr>
          <w:rFonts w:hint="eastAsia"/>
          <w:b/>
          <w:bCs/>
          <w:u w:val="single"/>
          <w:rtl/>
        </w:rPr>
        <w:t>במכרז</w:t>
      </w:r>
    </w:p>
    <w:p w:rsidR="000E0905" w:rsidRPr="007B1D34" w:rsidRDefault="000E0905" w:rsidP="000E0905">
      <w:pPr>
        <w:pStyle w:val="a6"/>
        <w:spacing w:line="240" w:lineRule="auto"/>
        <w:rPr>
          <w:b/>
          <w:bCs/>
          <w:u w:val="single"/>
          <w:rtl/>
        </w:rPr>
      </w:pPr>
    </w:p>
    <w:p w:rsidR="000E0905" w:rsidRPr="00A07C4F" w:rsidRDefault="000E0905" w:rsidP="00600D09">
      <w:pPr>
        <w:pStyle w:val="2"/>
        <w:numPr>
          <w:ilvl w:val="1"/>
          <w:numId w:val="16"/>
        </w:numPr>
        <w:rPr>
          <w:sz w:val="24"/>
        </w:rPr>
      </w:pPr>
      <w:r w:rsidRPr="00A07C4F">
        <w:rPr>
          <w:rFonts w:hint="eastAsia"/>
          <w:sz w:val="24"/>
          <w:rtl/>
        </w:rPr>
        <w:t>בחירת</w:t>
      </w:r>
      <w:r w:rsidRPr="00A07C4F">
        <w:rPr>
          <w:sz w:val="24"/>
          <w:rtl/>
        </w:rPr>
        <w:t xml:space="preserve"> </w:t>
      </w:r>
      <w:r w:rsidRPr="00A07C4F">
        <w:rPr>
          <w:rFonts w:hint="eastAsia"/>
          <w:sz w:val="24"/>
          <w:rtl/>
        </w:rPr>
        <w:t>הזוכה</w:t>
      </w:r>
      <w:r w:rsidRPr="00A07C4F">
        <w:rPr>
          <w:sz w:val="24"/>
          <w:rtl/>
        </w:rPr>
        <w:t xml:space="preserve"> </w:t>
      </w:r>
      <w:r w:rsidRPr="00A07C4F">
        <w:rPr>
          <w:rFonts w:hint="eastAsia"/>
          <w:sz w:val="24"/>
          <w:rtl/>
        </w:rPr>
        <w:t>במכרז</w:t>
      </w:r>
      <w:r w:rsidRPr="00A07C4F">
        <w:rPr>
          <w:sz w:val="20"/>
          <w:rtl/>
        </w:rPr>
        <w:t xml:space="preserve"> תיעשה בשלבים כמפורט להלן:</w:t>
      </w:r>
      <w:r w:rsidRPr="00A07C4F">
        <w:rPr>
          <w:sz w:val="24"/>
          <w:rtl/>
        </w:rPr>
        <w:t xml:space="preserve"> </w:t>
      </w:r>
    </w:p>
    <w:p w:rsidR="000E0905" w:rsidRDefault="000E0905" w:rsidP="00A07C4F">
      <w:pPr>
        <w:pStyle w:val="3"/>
        <w:rPr>
          <w:u w:val="single"/>
        </w:rPr>
      </w:pPr>
      <w:r w:rsidRPr="00B7036A">
        <w:rPr>
          <w:rFonts w:hint="eastAsia"/>
          <w:b/>
          <w:bCs/>
          <w:u w:val="single"/>
          <w:rtl/>
        </w:rPr>
        <w:t>בשלב</w:t>
      </w:r>
      <w:r w:rsidRPr="00B7036A">
        <w:rPr>
          <w:b/>
          <w:bCs/>
          <w:u w:val="single"/>
          <w:rtl/>
        </w:rPr>
        <w:t xml:space="preserve"> </w:t>
      </w:r>
      <w:r w:rsidRPr="00B7036A">
        <w:rPr>
          <w:rFonts w:hint="eastAsia"/>
          <w:b/>
          <w:bCs/>
          <w:u w:val="single"/>
          <w:rtl/>
        </w:rPr>
        <w:t>הראשון</w:t>
      </w:r>
      <w:r w:rsidRPr="000A1B50">
        <w:rPr>
          <w:rtl/>
        </w:rPr>
        <w:t xml:space="preserve">- </w:t>
      </w:r>
      <w:r w:rsidRPr="00B7036A">
        <w:rPr>
          <w:rFonts w:hint="eastAsia"/>
          <w:rtl/>
        </w:rPr>
        <w:t>ייבחנו</w:t>
      </w:r>
      <w:r w:rsidRPr="00B7036A">
        <w:rPr>
          <w:rtl/>
        </w:rPr>
        <w:t xml:space="preserve"> ההצעות שיוגשו במסגרת המכרז מבחינת עמידתן בתנאי הסף של המכרז. הצעות שעמדו בכל תנאי הסף, יעברו לשלב השני של בחירת הזוכה. </w:t>
      </w:r>
    </w:p>
    <w:p w:rsidR="000E0905" w:rsidRDefault="000E0905" w:rsidP="00A07C4F">
      <w:pPr>
        <w:pStyle w:val="3"/>
        <w:rPr>
          <w:u w:val="single"/>
        </w:rPr>
      </w:pPr>
      <w:r w:rsidRPr="00B7036A">
        <w:rPr>
          <w:rFonts w:hint="eastAsia"/>
          <w:b/>
          <w:bCs/>
          <w:u w:val="single"/>
          <w:rtl/>
        </w:rPr>
        <w:t>בשלב</w:t>
      </w:r>
      <w:r w:rsidRPr="00B7036A">
        <w:rPr>
          <w:b/>
          <w:bCs/>
          <w:u w:val="single"/>
          <w:rtl/>
        </w:rPr>
        <w:t xml:space="preserve"> </w:t>
      </w:r>
      <w:r w:rsidRPr="00B7036A">
        <w:rPr>
          <w:rFonts w:hint="eastAsia"/>
          <w:b/>
          <w:bCs/>
          <w:u w:val="single"/>
          <w:rtl/>
        </w:rPr>
        <w:t>השני</w:t>
      </w:r>
      <w:r w:rsidRPr="000A1B50">
        <w:rPr>
          <w:rtl/>
        </w:rPr>
        <w:t xml:space="preserve">- </w:t>
      </w:r>
      <w:r w:rsidRPr="00B7036A">
        <w:rPr>
          <w:rFonts w:hint="eastAsia"/>
          <w:rtl/>
        </w:rPr>
        <w:t>מרכיבי</w:t>
      </w:r>
      <w:r w:rsidRPr="00B7036A">
        <w:rPr>
          <w:rtl/>
        </w:rPr>
        <w:t xml:space="preserve"> המחיר והאיכות ישוקללו וידורגו באופן יחסי לכלל ההצעות שיוגשו, כדלקמן: </w:t>
      </w:r>
      <w:r w:rsidRPr="00B7036A">
        <w:rPr>
          <w:u w:val="single"/>
          <w:rtl/>
        </w:rPr>
        <w:t xml:space="preserve">  </w:t>
      </w:r>
    </w:p>
    <w:p w:rsidR="002D0876" w:rsidRDefault="002D0876" w:rsidP="002D0876">
      <w:pPr>
        <w:pStyle w:val="a6"/>
        <w:spacing w:line="240" w:lineRule="auto"/>
        <w:rPr>
          <w:sz w:val="24"/>
          <w:u w:val="single"/>
          <w:rtl/>
        </w:rPr>
      </w:pPr>
    </w:p>
    <w:p w:rsidR="002D0876" w:rsidRDefault="002D0876" w:rsidP="002D0876">
      <w:pPr>
        <w:pStyle w:val="a6"/>
        <w:spacing w:line="240" w:lineRule="auto"/>
        <w:rPr>
          <w:sz w:val="24"/>
          <w:u w:val="single"/>
          <w:rtl/>
        </w:rPr>
      </w:pPr>
    </w:p>
    <w:p w:rsidR="002D0876" w:rsidRDefault="002D0876" w:rsidP="002D0876">
      <w:pPr>
        <w:pStyle w:val="a6"/>
        <w:spacing w:line="240" w:lineRule="auto"/>
        <w:rPr>
          <w:sz w:val="24"/>
          <w:u w:val="single"/>
          <w:rtl/>
        </w:rPr>
      </w:pPr>
    </w:p>
    <w:tbl>
      <w:tblPr>
        <w:bidiVisual/>
        <w:tblW w:w="0" w:type="auto"/>
        <w:tblInd w:w="2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17"/>
        <w:gridCol w:w="1985"/>
        <w:gridCol w:w="1276"/>
        <w:gridCol w:w="4077"/>
      </w:tblGrid>
      <w:tr w:rsidR="002D0876" w:rsidRPr="009B6982" w:rsidTr="00163BB1">
        <w:tc>
          <w:tcPr>
            <w:tcW w:w="3402" w:type="dxa"/>
            <w:gridSpan w:val="2"/>
            <w:vAlign w:val="center"/>
          </w:tcPr>
          <w:p w:rsidR="002D0876" w:rsidRPr="002D0876" w:rsidRDefault="002D0876" w:rsidP="00163BB1">
            <w:pPr>
              <w:pStyle w:val="Normal4"/>
              <w:spacing w:before="40" w:after="40"/>
              <w:ind w:left="0"/>
              <w:jc w:val="center"/>
              <w:rPr>
                <w:rFonts w:cs="David"/>
                <w:sz w:val="16"/>
                <w:szCs w:val="24"/>
                <w:rtl/>
              </w:rPr>
            </w:pPr>
            <w:r w:rsidRPr="002D0876">
              <w:rPr>
                <w:rFonts w:cs="David" w:hint="cs"/>
                <w:b/>
                <w:bCs/>
                <w:sz w:val="16"/>
                <w:szCs w:val="24"/>
                <w:rtl/>
              </w:rPr>
              <w:t>רכיב</w:t>
            </w:r>
            <w:r w:rsidRPr="002D0876">
              <w:rPr>
                <w:rFonts w:cs="David" w:hint="cs"/>
                <w:sz w:val="16"/>
                <w:szCs w:val="24"/>
                <w:rtl/>
              </w:rPr>
              <w:t>:</w:t>
            </w:r>
          </w:p>
        </w:tc>
        <w:tc>
          <w:tcPr>
            <w:tcW w:w="1276" w:type="dxa"/>
            <w:vAlign w:val="center"/>
          </w:tcPr>
          <w:p w:rsidR="002D0876" w:rsidRPr="002D0876" w:rsidRDefault="002D0876" w:rsidP="00163BB1">
            <w:pPr>
              <w:pStyle w:val="Normal4"/>
              <w:spacing w:before="40" w:after="40"/>
              <w:ind w:left="0"/>
              <w:jc w:val="center"/>
              <w:rPr>
                <w:rFonts w:cs="David"/>
                <w:sz w:val="16"/>
                <w:szCs w:val="24"/>
                <w:rtl/>
              </w:rPr>
            </w:pPr>
            <w:r w:rsidRPr="002D0876">
              <w:rPr>
                <w:rFonts w:cs="David" w:hint="cs"/>
                <w:b/>
                <w:bCs/>
                <w:sz w:val="16"/>
                <w:szCs w:val="24"/>
                <w:rtl/>
              </w:rPr>
              <w:t>משקל</w:t>
            </w:r>
            <w:r w:rsidRPr="002D0876">
              <w:rPr>
                <w:rFonts w:cs="David" w:hint="cs"/>
                <w:sz w:val="16"/>
                <w:szCs w:val="24"/>
                <w:rtl/>
              </w:rPr>
              <w:t>:</w:t>
            </w:r>
          </w:p>
        </w:tc>
        <w:tc>
          <w:tcPr>
            <w:tcW w:w="4077" w:type="dxa"/>
            <w:vAlign w:val="center"/>
          </w:tcPr>
          <w:p w:rsidR="002D0876" w:rsidRPr="002D0876" w:rsidRDefault="002D0876" w:rsidP="00163BB1">
            <w:pPr>
              <w:pStyle w:val="Normal4"/>
              <w:spacing w:before="40" w:after="40"/>
              <w:ind w:left="0"/>
              <w:jc w:val="center"/>
              <w:rPr>
                <w:rFonts w:cs="David"/>
                <w:sz w:val="16"/>
                <w:szCs w:val="24"/>
                <w:rtl/>
              </w:rPr>
            </w:pPr>
            <w:r w:rsidRPr="002D0876">
              <w:rPr>
                <w:rFonts w:cs="David" w:hint="cs"/>
                <w:b/>
                <w:bCs/>
                <w:sz w:val="16"/>
                <w:szCs w:val="24"/>
                <w:rtl/>
              </w:rPr>
              <w:t>הערות</w:t>
            </w:r>
            <w:r w:rsidRPr="002D0876">
              <w:rPr>
                <w:rFonts w:cs="David" w:hint="cs"/>
                <w:sz w:val="16"/>
                <w:szCs w:val="24"/>
                <w:rtl/>
              </w:rPr>
              <w:t>:</w:t>
            </w:r>
          </w:p>
        </w:tc>
      </w:tr>
      <w:tr w:rsidR="002D0876" w:rsidRPr="009B6982" w:rsidTr="00163BB1">
        <w:trPr>
          <w:trHeight w:val="1020"/>
        </w:trPr>
        <w:tc>
          <w:tcPr>
            <w:tcW w:w="1417" w:type="dxa"/>
            <w:vMerge w:val="restart"/>
            <w:vAlign w:val="center"/>
          </w:tcPr>
          <w:p w:rsidR="002D0876" w:rsidRDefault="002D0876" w:rsidP="00163BB1">
            <w:pPr>
              <w:pStyle w:val="Normal4"/>
              <w:spacing w:before="40" w:after="40"/>
              <w:ind w:left="0"/>
              <w:jc w:val="center"/>
              <w:rPr>
                <w:rFonts w:cs="David"/>
                <w:b/>
                <w:bCs/>
                <w:sz w:val="16"/>
                <w:szCs w:val="24"/>
                <w:rtl/>
              </w:rPr>
            </w:pPr>
            <w:r w:rsidRPr="002D0876">
              <w:rPr>
                <w:rFonts w:cs="David" w:hint="cs"/>
                <w:b/>
                <w:bCs/>
                <w:sz w:val="16"/>
                <w:szCs w:val="24"/>
                <w:rtl/>
              </w:rPr>
              <w:t>מחיר ההצעה</w:t>
            </w:r>
          </w:p>
          <w:p w:rsidR="002D0876" w:rsidRDefault="002D0876" w:rsidP="00163BB1">
            <w:pPr>
              <w:pStyle w:val="Normal4"/>
              <w:spacing w:before="40" w:after="40"/>
              <w:ind w:left="0"/>
              <w:jc w:val="center"/>
              <w:rPr>
                <w:rFonts w:cs="David"/>
                <w:b/>
                <w:bCs/>
                <w:sz w:val="16"/>
                <w:szCs w:val="24"/>
                <w:rtl/>
              </w:rPr>
            </w:pPr>
            <w:r>
              <w:rPr>
                <w:rFonts w:cs="David" w:hint="cs"/>
                <w:b/>
                <w:bCs/>
                <w:sz w:val="16"/>
                <w:szCs w:val="24"/>
                <w:rtl/>
              </w:rPr>
              <w:t>(60%)</w:t>
            </w:r>
          </w:p>
        </w:tc>
        <w:tc>
          <w:tcPr>
            <w:tcW w:w="1985" w:type="dxa"/>
          </w:tcPr>
          <w:p w:rsidR="002D0876" w:rsidRPr="002D0876" w:rsidRDefault="002D0876" w:rsidP="00163BB1">
            <w:pPr>
              <w:pStyle w:val="Normal4"/>
              <w:spacing w:before="40" w:after="40"/>
              <w:ind w:left="0"/>
              <w:rPr>
                <w:rFonts w:cs="David"/>
                <w:b/>
                <w:bCs/>
                <w:sz w:val="16"/>
                <w:szCs w:val="24"/>
                <w:rtl/>
              </w:rPr>
            </w:pPr>
            <w:r>
              <w:rPr>
                <w:rFonts w:cs="David" w:hint="cs"/>
                <w:b/>
                <w:bCs/>
                <w:sz w:val="16"/>
                <w:szCs w:val="24"/>
                <w:rtl/>
              </w:rPr>
              <w:t>המחיר המוצע בעד שלב</w:t>
            </w:r>
            <w:r w:rsidR="00163BB1">
              <w:rPr>
                <w:rFonts w:cs="David" w:hint="cs"/>
                <w:b/>
                <w:bCs/>
                <w:sz w:val="16"/>
                <w:szCs w:val="24"/>
                <w:rtl/>
              </w:rPr>
              <w:t>י</w:t>
            </w:r>
            <w:r>
              <w:rPr>
                <w:rFonts w:cs="David" w:hint="cs"/>
                <w:b/>
                <w:bCs/>
                <w:sz w:val="16"/>
                <w:szCs w:val="24"/>
                <w:rtl/>
              </w:rPr>
              <w:t xml:space="preserve"> </w:t>
            </w:r>
            <w:r w:rsidR="00163BB1">
              <w:rPr>
                <w:rFonts w:cs="David" w:hint="cs"/>
                <w:b/>
                <w:bCs/>
                <w:sz w:val="16"/>
                <w:szCs w:val="24"/>
                <w:rtl/>
              </w:rPr>
              <w:t>ה</w:t>
            </w:r>
            <w:r w:rsidR="00163BB1" w:rsidRPr="00163BB1">
              <w:rPr>
                <w:rFonts w:cs="David" w:hint="eastAsia"/>
                <w:b/>
                <w:bCs/>
                <w:sz w:val="16"/>
                <w:szCs w:val="24"/>
                <w:rtl/>
              </w:rPr>
              <w:t>איפיון</w:t>
            </w:r>
            <w:r w:rsidR="00163BB1" w:rsidRPr="00163BB1">
              <w:rPr>
                <w:rFonts w:cs="David" w:hint="cs"/>
                <w:b/>
                <w:bCs/>
                <w:sz w:val="16"/>
                <w:szCs w:val="24"/>
                <w:rtl/>
              </w:rPr>
              <w:t>,</w:t>
            </w:r>
            <w:r w:rsidR="00163BB1" w:rsidRPr="00163BB1">
              <w:rPr>
                <w:rFonts w:cs="David"/>
                <w:b/>
                <w:bCs/>
                <w:sz w:val="16"/>
                <w:szCs w:val="24"/>
                <w:rtl/>
              </w:rPr>
              <w:t xml:space="preserve"> </w:t>
            </w:r>
            <w:r w:rsidR="00163BB1">
              <w:rPr>
                <w:rFonts w:cs="David" w:hint="cs"/>
                <w:b/>
                <w:bCs/>
                <w:sz w:val="16"/>
                <w:szCs w:val="24"/>
                <w:rtl/>
              </w:rPr>
              <w:t>ה</w:t>
            </w:r>
            <w:r w:rsidR="00163BB1" w:rsidRPr="00163BB1">
              <w:rPr>
                <w:rFonts w:cs="David"/>
                <w:b/>
                <w:bCs/>
                <w:sz w:val="16"/>
                <w:szCs w:val="24"/>
                <w:rtl/>
              </w:rPr>
              <w:t xml:space="preserve">פיתוח, </w:t>
            </w:r>
            <w:r w:rsidR="00163BB1">
              <w:rPr>
                <w:rFonts w:cs="David" w:hint="cs"/>
                <w:b/>
                <w:bCs/>
                <w:sz w:val="16"/>
                <w:szCs w:val="24"/>
                <w:rtl/>
              </w:rPr>
              <w:t>ה</w:t>
            </w:r>
            <w:r w:rsidR="00163BB1" w:rsidRPr="00163BB1">
              <w:rPr>
                <w:rFonts w:cs="David"/>
                <w:b/>
                <w:bCs/>
                <w:sz w:val="16"/>
                <w:szCs w:val="24"/>
                <w:rtl/>
              </w:rPr>
              <w:t xml:space="preserve">הטמעה </w:t>
            </w:r>
            <w:r w:rsidR="00163BB1">
              <w:rPr>
                <w:rFonts w:cs="David" w:hint="cs"/>
                <w:b/>
                <w:bCs/>
                <w:sz w:val="16"/>
                <w:szCs w:val="24"/>
                <w:rtl/>
              </w:rPr>
              <w:t>ו</w:t>
            </w:r>
            <w:r w:rsidR="00163BB1" w:rsidRPr="00163BB1">
              <w:rPr>
                <w:rFonts w:cs="David"/>
                <w:b/>
                <w:bCs/>
                <w:sz w:val="16"/>
                <w:szCs w:val="24"/>
                <w:rtl/>
              </w:rPr>
              <w:t>מבצוע</w:t>
            </w:r>
            <w:r w:rsidR="00163BB1">
              <w:rPr>
                <w:rFonts w:cs="David" w:hint="cs"/>
                <w:b/>
                <w:bCs/>
                <w:sz w:val="16"/>
                <w:szCs w:val="24"/>
                <w:rtl/>
              </w:rPr>
              <w:t xml:space="preserve"> המערכת</w:t>
            </w:r>
          </w:p>
        </w:tc>
        <w:tc>
          <w:tcPr>
            <w:tcW w:w="1276" w:type="dxa"/>
          </w:tcPr>
          <w:p w:rsidR="002D0876" w:rsidRPr="002D0876" w:rsidRDefault="00163BB1" w:rsidP="00696F2D">
            <w:pPr>
              <w:pStyle w:val="Normal4"/>
              <w:spacing w:before="40" w:after="40"/>
              <w:ind w:left="0"/>
              <w:rPr>
                <w:rFonts w:cs="David"/>
                <w:sz w:val="16"/>
                <w:szCs w:val="24"/>
                <w:rtl/>
              </w:rPr>
            </w:pPr>
            <w:r>
              <w:rPr>
                <w:rFonts w:cs="David" w:hint="cs"/>
                <w:sz w:val="16"/>
                <w:szCs w:val="24"/>
                <w:rtl/>
              </w:rPr>
              <w:t>5</w:t>
            </w:r>
            <w:r w:rsidR="002D0876">
              <w:rPr>
                <w:rFonts w:cs="David" w:hint="cs"/>
                <w:sz w:val="16"/>
                <w:szCs w:val="24"/>
                <w:rtl/>
              </w:rPr>
              <w:t>0</w:t>
            </w:r>
            <w:r w:rsidR="002D0876" w:rsidRPr="002D0876">
              <w:rPr>
                <w:rFonts w:cs="David" w:hint="cs"/>
                <w:sz w:val="16"/>
                <w:szCs w:val="24"/>
                <w:rtl/>
              </w:rPr>
              <w:t>%</w:t>
            </w:r>
          </w:p>
        </w:tc>
        <w:tc>
          <w:tcPr>
            <w:tcW w:w="4077" w:type="dxa"/>
          </w:tcPr>
          <w:p w:rsidR="002D0876" w:rsidRPr="002D0876" w:rsidRDefault="002D0876" w:rsidP="00696F2D">
            <w:pPr>
              <w:pStyle w:val="Normal4"/>
              <w:spacing w:before="40" w:after="40"/>
              <w:ind w:left="0"/>
              <w:rPr>
                <w:rFonts w:cs="David"/>
                <w:sz w:val="16"/>
                <w:szCs w:val="24"/>
                <w:rtl/>
              </w:rPr>
            </w:pPr>
            <w:r w:rsidRPr="002D0876">
              <w:rPr>
                <w:rFonts w:cs="David" w:hint="cs"/>
                <w:sz w:val="16"/>
                <w:szCs w:val="24"/>
                <w:rtl/>
              </w:rPr>
              <w:t xml:space="preserve">הצעת המחיר תקבל ניקוד יחסי ע"פ הנוסחה הבאה: </w:t>
            </w:r>
          </w:p>
          <w:p w:rsidR="002D0876" w:rsidRPr="002D0876" w:rsidRDefault="002D0876" w:rsidP="00163BB1">
            <w:pPr>
              <w:pStyle w:val="a"/>
              <w:numPr>
                <w:ilvl w:val="0"/>
                <w:numId w:val="0"/>
              </w:numPr>
              <w:spacing w:before="0" w:line="240" w:lineRule="auto"/>
              <w:jc w:val="center"/>
              <w:rPr>
                <w:rFonts w:cs="David"/>
                <w:b w:val="0"/>
                <w:bCs w:val="0"/>
                <w:i/>
                <w:iCs/>
                <w:color w:val="auto"/>
                <w:sz w:val="24"/>
                <w:szCs w:val="24"/>
                <w:rtl/>
              </w:rPr>
            </w:pPr>
            <w:r w:rsidRPr="002D0876">
              <w:rPr>
                <w:rFonts w:cs="David" w:hint="cs"/>
                <w:b w:val="0"/>
                <w:bCs w:val="0"/>
                <w:i/>
                <w:iCs/>
                <w:color w:val="auto"/>
                <w:sz w:val="24"/>
                <w:szCs w:val="24"/>
                <w:u w:val="single"/>
                <w:rtl/>
              </w:rPr>
              <w:t xml:space="preserve">הצעת המחיר הנמוכה ביותר </w:t>
            </w:r>
            <w:r w:rsidRPr="002D0876">
              <w:rPr>
                <w:rFonts w:cs="David"/>
                <w:b w:val="0"/>
                <w:bCs w:val="0"/>
                <w:i/>
                <w:iCs/>
                <w:color w:val="auto"/>
                <w:sz w:val="24"/>
                <w:szCs w:val="24"/>
                <w:u w:val="single"/>
              </w:rPr>
              <w:t>X</w:t>
            </w:r>
            <w:r w:rsidRPr="002D0876">
              <w:rPr>
                <w:rFonts w:cs="David" w:hint="cs"/>
                <w:b w:val="0"/>
                <w:bCs w:val="0"/>
                <w:i/>
                <w:iCs/>
                <w:color w:val="auto"/>
                <w:sz w:val="24"/>
                <w:szCs w:val="24"/>
                <w:u w:val="single"/>
                <w:rtl/>
              </w:rPr>
              <w:t xml:space="preserve"> </w:t>
            </w:r>
            <w:r w:rsidR="00163BB1">
              <w:rPr>
                <w:rFonts w:cs="David" w:hint="cs"/>
                <w:b w:val="0"/>
                <w:bCs w:val="0"/>
                <w:i/>
                <w:iCs/>
                <w:color w:val="auto"/>
                <w:sz w:val="24"/>
                <w:szCs w:val="24"/>
                <w:u w:val="single"/>
                <w:rtl/>
              </w:rPr>
              <w:t>5</w:t>
            </w:r>
            <w:r>
              <w:rPr>
                <w:rFonts w:cs="David" w:hint="cs"/>
                <w:b w:val="0"/>
                <w:bCs w:val="0"/>
                <w:i/>
                <w:iCs/>
                <w:color w:val="auto"/>
                <w:sz w:val="24"/>
                <w:szCs w:val="24"/>
                <w:u w:val="single"/>
                <w:rtl/>
              </w:rPr>
              <w:t>0</w:t>
            </w:r>
            <w:r w:rsidRPr="002D0876">
              <w:rPr>
                <w:rFonts w:cs="David" w:hint="cs"/>
                <w:b w:val="0"/>
                <w:bCs w:val="0"/>
                <w:i/>
                <w:iCs/>
                <w:color w:val="auto"/>
                <w:sz w:val="24"/>
                <w:szCs w:val="24"/>
                <w:u w:val="single"/>
                <w:rtl/>
              </w:rPr>
              <w:t>% (משקל</w:t>
            </w:r>
            <w:r w:rsidRPr="002D0876">
              <w:rPr>
                <w:rFonts w:cs="David" w:hint="cs"/>
                <w:b w:val="0"/>
                <w:bCs w:val="0"/>
                <w:i/>
                <w:iCs/>
                <w:color w:val="auto"/>
                <w:sz w:val="24"/>
                <w:szCs w:val="24"/>
                <w:rtl/>
              </w:rPr>
              <w:t>)</w:t>
            </w:r>
          </w:p>
          <w:p w:rsidR="002D0876" w:rsidRPr="002D0876" w:rsidRDefault="002D0876" w:rsidP="00696F2D">
            <w:pPr>
              <w:pStyle w:val="a"/>
              <w:numPr>
                <w:ilvl w:val="0"/>
                <w:numId w:val="0"/>
              </w:numPr>
              <w:spacing w:before="0" w:line="240" w:lineRule="auto"/>
              <w:jc w:val="center"/>
              <w:rPr>
                <w:rFonts w:cs="David"/>
                <w:i/>
                <w:iCs/>
                <w:color w:val="auto"/>
                <w:sz w:val="24"/>
                <w:szCs w:val="24"/>
                <w:u w:val="single"/>
                <w:rtl/>
              </w:rPr>
            </w:pPr>
            <w:r w:rsidRPr="002D0876">
              <w:rPr>
                <w:rFonts w:cs="David" w:hint="cs"/>
                <w:b w:val="0"/>
                <w:bCs w:val="0"/>
                <w:i/>
                <w:iCs/>
                <w:color w:val="auto"/>
                <w:sz w:val="24"/>
                <w:szCs w:val="24"/>
                <w:rtl/>
              </w:rPr>
              <w:t>הצעת המחיר הנבדקת</w:t>
            </w:r>
          </w:p>
          <w:p w:rsidR="002D0876" w:rsidRPr="002D0876" w:rsidRDefault="002D0876" w:rsidP="00696F2D">
            <w:pPr>
              <w:pStyle w:val="a"/>
              <w:numPr>
                <w:ilvl w:val="0"/>
                <w:numId w:val="0"/>
              </w:numPr>
              <w:spacing w:before="0" w:line="240" w:lineRule="auto"/>
              <w:rPr>
                <w:rFonts w:ascii="Times New Roman" w:hAnsi="Times New Roman" w:cs="David"/>
                <w:b w:val="0"/>
                <w:bCs w:val="0"/>
                <w:color w:val="auto"/>
                <w:sz w:val="16"/>
                <w:szCs w:val="24"/>
                <w:rtl/>
              </w:rPr>
            </w:pPr>
          </w:p>
          <w:p w:rsidR="002D0876" w:rsidRPr="002D0876" w:rsidRDefault="002D0876" w:rsidP="002D0876">
            <w:pPr>
              <w:pStyle w:val="a"/>
              <w:numPr>
                <w:ilvl w:val="0"/>
                <w:numId w:val="0"/>
              </w:numPr>
              <w:spacing w:before="0" w:line="240" w:lineRule="auto"/>
              <w:rPr>
                <w:rFonts w:cs="David"/>
                <w:b w:val="0"/>
                <w:bCs w:val="0"/>
                <w:color w:val="auto"/>
                <w:sz w:val="24"/>
                <w:szCs w:val="24"/>
                <w:rtl/>
              </w:rPr>
            </w:pPr>
            <w:r w:rsidRPr="002D0876">
              <w:rPr>
                <w:rFonts w:ascii="Times New Roman" w:hAnsi="Times New Roman" w:cs="David" w:hint="cs"/>
                <w:b w:val="0"/>
                <w:bCs w:val="0"/>
                <w:color w:val="auto"/>
                <w:sz w:val="16"/>
                <w:szCs w:val="24"/>
                <w:rtl/>
              </w:rPr>
              <w:t xml:space="preserve">המחיר לשקלול הוא </w:t>
            </w:r>
            <w:r>
              <w:rPr>
                <w:rFonts w:ascii="Times New Roman" w:hAnsi="Times New Roman" w:cs="David" w:hint="cs"/>
                <w:b w:val="0"/>
                <w:bCs w:val="0"/>
                <w:color w:val="auto"/>
                <w:sz w:val="16"/>
                <w:szCs w:val="24"/>
                <w:rtl/>
              </w:rPr>
              <w:t>ה</w:t>
            </w:r>
            <w:r w:rsidRPr="002D0876">
              <w:rPr>
                <w:rFonts w:ascii="Times New Roman" w:hAnsi="Times New Roman" w:cs="David" w:hint="cs"/>
                <w:b w:val="0"/>
                <w:bCs w:val="0"/>
                <w:color w:val="auto"/>
                <w:sz w:val="16"/>
                <w:szCs w:val="24"/>
                <w:rtl/>
              </w:rPr>
              <w:t xml:space="preserve">מחיר </w:t>
            </w:r>
            <w:r>
              <w:rPr>
                <w:rFonts w:ascii="Times New Roman" w:hAnsi="Times New Roman" w:cs="David" w:hint="cs"/>
                <w:b w:val="0"/>
                <w:bCs w:val="0"/>
                <w:color w:val="auto"/>
                <w:sz w:val="16"/>
                <w:szCs w:val="24"/>
                <w:rtl/>
              </w:rPr>
              <w:t>המוצע במפרט התעריפי (נספח ג').</w:t>
            </w:r>
          </w:p>
        </w:tc>
      </w:tr>
      <w:tr w:rsidR="002D0876" w:rsidRPr="009B6982" w:rsidTr="00163BB1">
        <w:trPr>
          <w:trHeight w:val="1020"/>
        </w:trPr>
        <w:tc>
          <w:tcPr>
            <w:tcW w:w="1417" w:type="dxa"/>
            <w:vMerge/>
            <w:vAlign w:val="center"/>
          </w:tcPr>
          <w:p w:rsidR="002D0876" w:rsidRPr="002D0876" w:rsidRDefault="002D0876" w:rsidP="00163BB1">
            <w:pPr>
              <w:pStyle w:val="Normal4"/>
              <w:spacing w:before="40" w:after="40"/>
              <w:ind w:left="0"/>
              <w:jc w:val="center"/>
              <w:rPr>
                <w:rFonts w:cs="David"/>
                <w:b/>
                <w:bCs/>
                <w:sz w:val="16"/>
                <w:szCs w:val="24"/>
                <w:rtl/>
              </w:rPr>
            </w:pPr>
          </w:p>
        </w:tc>
        <w:tc>
          <w:tcPr>
            <w:tcW w:w="1985" w:type="dxa"/>
          </w:tcPr>
          <w:p w:rsidR="002D0876" w:rsidRPr="002D0876" w:rsidRDefault="00163BB1" w:rsidP="00163BB1">
            <w:pPr>
              <w:pStyle w:val="Normal4"/>
              <w:spacing w:before="40" w:after="40"/>
              <w:ind w:left="0"/>
              <w:rPr>
                <w:rFonts w:cs="David"/>
                <w:b/>
                <w:bCs/>
                <w:sz w:val="16"/>
                <w:szCs w:val="24"/>
                <w:rtl/>
              </w:rPr>
            </w:pPr>
            <w:r>
              <w:rPr>
                <w:rFonts w:cs="David" w:hint="cs"/>
                <w:b/>
                <w:bCs/>
                <w:sz w:val="16"/>
                <w:szCs w:val="24"/>
                <w:rtl/>
              </w:rPr>
              <w:t>המחיר המוצע בעד שעת תחזוקה</w:t>
            </w:r>
          </w:p>
        </w:tc>
        <w:tc>
          <w:tcPr>
            <w:tcW w:w="1276" w:type="dxa"/>
          </w:tcPr>
          <w:p w:rsidR="002D0876" w:rsidRDefault="00163BB1" w:rsidP="00696F2D">
            <w:pPr>
              <w:pStyle w:val="Normal4"/>
              <w:spacing w:before="40" w:after="40"/>
              <w:ind w:left="0"/>
              <w:rPr>
                <w:rFonts w:cs="David"/>
                <w:sz w:val="16"/>
                <w:szCs w:val="24"/>
                <w:rtl/>
              </w:rPr>
            </w:pPr>
            <w:r>
              <w:rPr>
                <w:rFonts w:cs="David" w:hint="cs"/>
                <w:sz w:val="16"/>
                <w:szCs w:val="24"/>
                <w:rtl/>
              </w:rPr>
              <w:t>10%</w:t>
            </w:r>
          </w:p>
        </w:tc>
        <w:tc>
          <w:tcPr>
            <w:tcW w:w="4077" w:type="dxa"/>
          </w:tcPr>
          <w:p w:rsidR="00163BB1" w:rsidRPr="002D0876" w:rsidRDefault="00163BB1" w:rsidP="00163BB1">
            <w:pPr>
              <w:pStyle w:val="Normal4"/>
              <w:spacing w:before="40" w:after="40"/>
              <w:ind w:left="0"/>
              <w:rPr>
                <w:rFonts w:cs="David"/>
                <w:sz w:val="16"/>
                <w:szCs w:val="24"/>
                <w:rtl/>
              </w:rPr>
            </w:pPr>
            <w:r w:rsidRPr="002D0876">
              <w:rPr>
                <w:rFonts w:cs="David" w:hint="cs"/>
                <w:sz w:val="16"/>
                <w:szCs w:val="24"/>
                <w:rtl/>
              </w:rPr>
              <w:t xml:space="preserve">הצעת המחיר תקבל ניקוד יחסי ע"פ הנוסחה הבאה: </w:t>
            </w:r>
          </w:p>
          <w:p w:rsidR="00163BB1" w:rsidRPr="002D0876" w:rsidRDefault="00163BB1" w:rsidP="00163BB1">
            <w:pPr>
              <w:pStyle w:val="a"/>
              <w:numPr>
                <w:ilvl w:val="0"/>
                <w:numId w:val="0"/>
              </w:numPr>
              <w:spacing w:before="0" w:line="240" w:lineRule="auto"/>
              <w:jc w:val="center"/>
              <w:rPr>
                <w:rFonts w:cs="David"/>
                <w:b w:val="0"/>
                <w:bCs w:val="0"/>
                <w:i/>
                <w:iCs/>
                <w:color w:val="auto"/>
                <w:sz w:val="24"/>
                <w:szCs w:val="24"/>
                <w:rtl/>
              </w:rPr>
            </w:pPr>
            <w:r w:rsidRPr="002D0876">
              <w:rPr>
                <w:rFonts w:cs="David" w:hint="cs"/>
                <w:b w:val="0"/>
                <w:bCs w:val="0"/>
                <w:i/>
                <w:iCs/>
                <w:color w:val="auto"/>
                <w:sz w:val="24"/>
                <w:szCs w:val="24"/>
                <w:u w:val="single"/>
                <w:rtl/>
              </w:rPr>
              <w:t xml:space="preserve">הצעת המחיר הנמוכה ביותר </w:t>
            </w:r>
            <w:r w:rsidRPr="002D0876">
              <w:rPr>
                <w:rFonts w:cs="David"/>
                <w:b w:val="0"/>
                <w:bCs w:val="0"/>
                <w:i/>
                <w:iCs/>
                <w:color w:val="auto"/>
                <w:sz w:val="24"/>
                <w:szCs w:val="24"/>
                <w:u w:val="single"/>
              </w:rPr>
              <w:t>X</w:t>
            </w:r>
            <w:r w:rsidRPr="002D0876">
              <w:rPr>
                <w:rFonts w:cs="David" w:hint="cs"/>
                <w:b w:val="0"/>
                <w:bCs w:val="0"/>
                <w:i/>
                <w:iCs/>
                <w:color w:val="auto"/>
                <w:sz w:val="24"/>
                <w:szCs w:val="24"/>
                <w:u w:val="single"/>
                <w:rtl/>
              </w:rPr>
              <w:t xml:space="preserve"> </w:t>
            </w:r>
            <w:r>
              <w:rPr>
                <w:rFonts w:cs="David" w:hint="cs"/>
                <w:b w:val="0"/>
                <w:bCs w:val="0"/>
                <w:i/>
                <w:iCs/>
                <w:color w:val="auto"/>
                <w:sz w:val="24"/>
                <w:szCs w:val="24"/>
                <w:u w:val="single"/>
                <w:rtl/>
              </w:rPr>
              <w:t>10</w:t>
            </w:r>
            <w:r w:rsidRPr="002D0876">
              <w:rPr>
                <w:rFonts w:cs="David" w:hint="cs"/>
                <w:b w:val="0"/>
                <w:bCs w:val="0"/>
                <w:i/>
                <w:iCs/>
                <w:color w:val="auto"/>
                <w:sz w:val="24"/>
                <w:szCs w:val="24"/>
                <w:u w:val="single"/>
                <w:rtl/>
              </w:rPr>
              <w:t>% (משקל</w:t>
            </w:r>
            <w:r w:rsidRPr="002D0876">
              <w:rPr>
                <w:rFonts w:cs="David" w:hint="cs"/>
                <w:b w:val="0"/>
                <w:bCs w:val="0"/>
                <w:i/>
                <w:iCs/>
                <w:color w:val="auto"/>
                <w:sz w:val="24"/>
                <w:szCs w:val="24"/>
                <w:rtl/>
              </w:rPr>
              <w:t>)</w:t>
            </w:r>
          </w:p>
          <w:p w:rsidR="00163BB1" w:rsidRPr="002D0876" w:rsidRDefault="00163BB1" w:rsidP="00163BB1">
            <w:pPr>
              <w:pStyle w:val="a"/>
              <w:numPr>
                <w:ilvl w:val="0"/>
                <w:numId w:val="0"/>
              </w:numPr>
              <w:spacing w:before="0" w:line="240" w:lineRule="auto"/>
              <w:jc w:val="center"/>
              <w:rPr>
                <w:rFonts w:cs="David"/>
                <w:i/>
                <w:iCs/>
                <w:color w:val="auto"/>
                <w:sz w:val="24"/>
                <w:szCs w:val="24"/>
                <w:u w:val="single"/>
                <w:rtl/>
              </w:rPr>
            </w:pPr>
            <w:r w:rsidRPr="002D0876">
              <w:rPr>
                <w:rFonts w:cs="David" w:hint="cs"/>
                <w:b w:val="0"/>
                <w:bCs w:val="0"/>
                <w:i/>
                <w:iCs/>
                <w:color w:val="auto"/>
                <w:sz w:val="24"/>
                <w:szCs w:val="24"/>
                <w:rtl/>
              </w:rPr>
              <w:t>הצעת המחיר הנבדקת</w:t>
            </w:r>
          </w:p>
          <w:p w:rsidR="00163BB1" w:rsidRPr="002D0876" w:rsidRDefault="00163BB1" w:rsidP="00163BB1">
            <w:pPr>
              <w:pStyle w:val="a"/>
              <w:numPr>
                <w:ilvl w:val="0"/>
                <w:numId w:val="0"/>
              </w:numPr>
              <w:spacing w:before="0" w:line="240" w:lineRule="auto"/>
              <w:rPr>
                <w:rFonts w:ascii="Times New Roman" w:hAnsi="Times New Roman" w:cs="David"/>
                <w:b w:val="0"/>
                <w:bCs w:val="0"/>
                <w:color w:val="auto"/>
                <w:sz w:val="16"/>
                <w:szCs w:val="24"/>
                <w:rtl/>
              </w:rPr>
            </w:pPr>
          </w:p>
          <w:p w:rsidR="002A51AA" w:rsidRPr="002D0876" w:rsidRDefault="00163BB1" w:rsidP="002E19FB">
            <w:pPr>
              <w:pStyle w:val="Normal4"/>
              <w:spacing w:before="40" w:after="40"/>
              <w:ind w:left="0"/>
              <w:rPr>
                <w:rFonts w:cs="David"/>
                <w:sz w:val="16"/>
                <w:szCs w:val="24"/>
                <w:rtl/>
              </w:rPr>
            </w:pPr>
            <w:r w:rsidRPr="002D0876">
              <w:rPr>
                <w:rFonts w:cs="David" w:hint="cs"/>
                <w:sz w:val="16"/>
                <w:szCs w:val="24"/>
                <w:rtl/>
              </w:rPr>
              <w:t xml:space="preserve">המחיר לשקלול הוא </w:t>
            </w:r>
            <w:r w:rsidRPr="00667307">
              <w:rPr>
                <w:rFonts w:cs="David" w:hint="cs"/>
                <w:sz w:val="16"/>
                <w:szCs w:val="24"/>
                <w:rtl/>
              </w:rPr>
              <w:t>ה</w:t>
            </w:r>
            <w:r w:rsidRPr="002D0876">
              <w:rPr>
                <w:rFonts w:cs="David" w:hint="cs"/>
                <w:sz w:val="16"/>
                <w:szCs w:val="24"/>
                <w:rtl/>
              </w:rPr>
              <w:t>מ</w:t>
            </w:r>
            <w:r w:rsidRPr="00667307">
              <w:rPr>
                <w:rFonts w:cs="David" w:hint="cs"/>
                <w:sz w:val="16"/>
                <w:szCs w:val="24"/>
                <w:rtl/>
              </w:rPr>
              <w:t>חיר המוצע במפרט התעריפי (נספח ג').</w:t>
            </w:r>
            <w:r w:rsidR="002A51AA">
              <w:rPr>
                <w:rFonts w:cs="David" w:hint="cs"/>
                <w:sz w:val="16"/>
                <w:szCs w:val="24"/>
                <w:rtl/>
              </w:rPr>
              <w:t xml:space="preserve"> </w:t>
            </w:r>
            <w:r w:rsidR="002A51AA" w:rsidRPr="002E19FB">
              <w:rPr>
                <w:rFonts w:cs="David" w:hint="cs"/>
                <w:sz w:val="16"/>
                <w:szCs w:val="24"/>
                <w:rtl/>
              </w:rPr>
              <w:t>על ההצעה להיות נמוכה ממחיר המקסימום (</w:t>
            </w:r>
            <w:r w:rsidR="00DF484C" w:rsidRPr="002E19FB">
              <w:rPr>
                <w:rFonts w:cs="David" w:hint="cs"/>
                <w:sz w:val="16"/>
                <w:szCs w:val="24"/>
                <w:rtl/>
              </w:rPr>
              <w:t xml:space="preserve">200 </w:t>
            </w:r>
            <w:r w:rsidR="002A51AA" w:rsidRPr="002E19FB">
              <w:rPr>
                <w:rFonts w:cs="David" w:hint="cs"/>
                <w:sz w:val="16"/>
                <w:szCs w:val="24"/>
                <w:rtl/>
              </w:rPr>
              <w:t>₪ לשעה).</w:t>
            </w:r>
            <w:r w:rsidR="002A51AA">
              <w:rPr>
                <w:rFonts w:cs="David" w:hint="cs"/>
                <w:sz w:val="16"/>
                <w:szCs w:val="24"/>
                <w:rtl/>
              </w:rPr>
              <w:t xml:space="preserve"> </w:t>
            </w:r>
          </w:p>
        </w:tc>
      </w:tr>
      <w:tr w:rsidR="002D0876" w:rsidRPr="009B6982" w:rsidTr="00163BB1">
        <w:tc>
          <w:tcPr>
            <w:tcW w:w="1417" w:type="dxa"/>
            <w:vMerge w:val="restart"/>
            <w:vAlign w:val="center"/>
          </w:tcPr>
          <w:p w:rsidR="002D0876" w:rsidRDefault="002D0876" w:rsidP="00163BB1">
            <w:pPr>
              <w:pStyle w:val="Normal4"/>
              <w:spacing w:before="40" w:after="40"/>
              <w:ind w:left="0"/>
              <w:jc w:val="center"/>
              <w:rPr>
                <w:rFonts w:cs="David"/>
                <w:b/>
                <w:bCs/>
                <w:sz w:val="16"/>
                <w:szCs w:val="24"/>
                <w:rtl/>
              </w:rPr>
            </w:pPr>
            <w:r>
              <w:rPr>
                <w:rFonts w:cs="David" w:hint="cs"/>
                <w:b/>
                <w:bCs/>
                <w:sz w:val="16"/>
                <w:szCs w:val="24"/>
                <w:rtl/>
              </w:rPr>
              <w:t>רכיב האיכות</w:t>
            </w:r>
          </w:p>
          <w:p w:rsidR="002D0876" w:rsidRDefault="002D0876" w:rsidP="00163BB1">
            <w:pPr>
              <w:pStyle w:val="Normal4"/>
              <w:spacing w:before="40" w:after="40"/>
              <w:ind w:left="0"/>
              <w:jc w:val="center"/>
              <w:rPr>
                <w:rFonts w:cs="David"/>
                <w:b/>
                <w:bCs/>
                <w:sz w:val="16"/>
                <w:szCs w:val="24"/>
                <w:rtl/>
              </w:rPr>
            </w:pPr>
            <w:r>
              <w:rPr>
                <w:rFonts w:cs="David" w:hint="cs"/>
                <w:b/>
                <w:bCs/>
                <w:sz w:val="16"/>
                <w:szCs w:val="24"/>
                <w:rtl/>
              </w:rPr>
              <w:t>(40%)</w:t>
            </w:r>
          </w:p>
        </w:tc>
        <w:tc>
          <w:tcPr>
            <w:tcW w:w="1985" w:type="dxa"/>
          </w:tcPr>
          <w:p w:rsidR="002D0876" w:rsidRPr="002D0876" w:rsidRDefault="002D0876" w:rsidP="00696F2D">
            <w:pPr>
              <w:pStyle w:val="Normal4"/>
              <w:spacing w:before="40" w:after="40"/>
              <w:ind w:left="0"/>
              <w:rPr>
                <w:rFonts w:cs="David"/>
                <w:b/>
                <w:bCs/>
                <w:sz w:val="16"/>
                <w:szCs w:val="24"/>
                <w:rtl/>
              </w:rPr>
            </w:pPr>
            <w:r>
              <w:rPr>
                <w:rFonts w:cs="David" w:hint="cs"/>
                <w:b/>
                <w:bCs/>
                <w:sz w:val="16"/>
                <w:szCs w:val="24"/>
                <w:rtl/>
              </w:rPr>
              <w:t>ניסיון</w:t>
            </w:r>
            <w:r w:rsidRPr="002D0876">
              <w:rPr>
                <w:rFonts w:cs="David" w:hint="cs"/>
                <w:b/>
                <w:bCs/>
                <w:sz w:val="16"/>
                <w:szCs w:val="24"/>
                <w:rtl/>
              </w:rPr>
              <w:t xml:space="preserve"> </w:t>
            </w:r>
            <w:r w:rsidR="00163BB1">
              <w:rPr>
                <w:rFonts w:cs="David" w:hint="cs"/>
                <w:b/>
                <w:bCs/>
                <w:sz w:val="16"/>
                <w:szCs w:val="24"/>
                <w:rtl/>
              </w:rPr>
              <w:t>המציע</w:t>
            </w:r>
          </w:p>
        </w:tc>
        <w:tc>
          <w:tcPr>
            <w:tcW w:w="1276" w:type="dxa"/>
          </w:tcPr>
          <w:p w:rsidR="002D0876" w:rsidRPr="002D0876" w:rsidRDefault="002D0876" w:rsidP="002D0876">
            <w:pPr>
              <w:pStyle w:val="Normal4"/>
              <w:spacing w:before="40" w:after="40"/>
              <w:ind w:left="0"/>
              <w:rPr>
                <w:rFonts w:cs="David"/>
                <w:sz w:val="16"/>
                <w:szCs w:val="24"/>
                <w:rtl/>
              </w:rPr>
            </w:pPr>
            <w:r w:rsidRPr="002D0876">
              <w:rPr>
                <w:rFonts w:cs="David" w:hint="cs"/>
                <w:sz w:val="16"/>
                <w:szCs w:val="24"/>
                <w:rtl/>
              </w:rPr>
              <w:t>1</w:t>
            </w:r>
            <w:r>
              <w:rPr>
                <w:rFonts w:cs="David" w:hint="cs"/>
                <w:sz w:val="16"/>
                <w:szCs w:val="24"/>
                <w:rtl/>
              </w:rPr>
              <w:t>5</w:t>
            </w:r>
            <w:r w:rsidRPr="002D0876">
              <w:rPr>
                <w:rFonts w:cs="David" w:hint="cs"/>
                <w:sz w:val="16"/>
                <w:szCs w:val="24"/>
                <w:rtl/>
              </w:rPr>
              <w:t>%</w:t>
            </w:r>
          </w:p>
        </w:tc>
        <w:tc>
          <w:tcPr>
            <w:tcW w:w="4077" w:type="dxa"/>
          </w:tcPr>
          <w:p w:rsidR="00163BB1" w:rsidRDefault="002D0876" w:rsidP="00DF484C">
            <w:pPr>
              <w:pStyle w:val="Normal4"/>
              <w:spacing w:before="40" w:after="40"/>
              <w:ind w:left="0"/>
              <w:rPr>
                <w:rFonts w:cs="David"/>
                <w:b/>
                <w:bCs/>
                <w:sz w:val="24"/>
                <w:szCs w:val="24"/>
                <w:rtl/>
              </w:rPr>
            </w:pPr>
            <w:r>
              <w:rPr>
                <w:rFonts w:cs="David"/>
                <w:sz w:val="24"/>
                <w:szCs w:val="24"/>
                <w:rtl/>
              </w:rPr>
              <w:t xml:space="preserve">ניסיונו של המציע בביצוע פרויקטים של פיתוח והטמעה של מערכות ניהול בסיסי נתונים בסביבת </w:t>
            </w:r>
            <w:r>
              <w:rPr>
                <w:rFonts w:cs="David"/>
                <w:sz w:val="24"/>
                <w:szCs w:val="24"/>
              </w:rPr>
              <w:t>GIS</w:t>
            </w:r>
            <w:r>
              <w:rPr>
                <w:rFonts w:cs="David"/>
                <w:sz w:val="24"/>
                <w:szCs w:val="24"/>
                <w:rtl/>
              </w:rPr>
              <w:t xml:space="preserve"> שפותחו והוטמעו ע"י המציע משנת </w:t>
            </w:r>
            <w:r w:rsidR="00DF484C">
              <w:rPr>
                <w:rFonts w:cs="David"/>
                <w:sz w:val="24"/>
                <w:szCs w:val="24"/>
                <w:rtl/>
              </w:rPr>
              <w:t>201</w:t>
            </w:r>
            <w:r w:rsidR="00DF484C">
              <w:rPr>
                <w:rFonts w:cs="David" w:hint="cs"/>
                <w:sz w:val="24"/>
                <w:szCs w:val="24"/>
                <w:rtl/>
              </w:rPr>
              <w:t>3</w:t>
            </w:r>
            <w:r w:rsidR="00DF484C">
              <w:rPr>
                <w:rFonts w:cs="David"/>
                <w:sz w:val="24"/>
                <w:szCs w:val="24"/>
                <w:rtl/>
              </w:rPr>
              <w:t xml:space="preserve"> </w:t>
            </w:r>
            <w:r>
              <w:rPr>
                <w:rFonts w:cs="David" w:hint="cs"/>
                <w:sz w:val="24"/>
                <w:szCs w:val="24"/>
                <w:rtl/>
              </w:rPr>
              <w:t xml:space="preserve">ואילך. </w:t>
            </w:r>
          </w:p>
          <w:p w:rsidR="002D0876" w:rsidRPr="002D0876" w:rsidRDefault="002D0876" w:rsidP="002D0876">
            <w:pPr>
              <w:pStyle w:val="Normal4"/>
              <w:spacing w:before="40" w:after="40"/>
              <w:ind w:left="0"/>
              <w:rPr>
                <w:rFonts w:cs="David"/>
                <w:sz w:val="16"/>
                <w:szCs w:val="24"/>
                <w:rtl/>
              </w:rPr>
            </w:pPr>
            <w:r>
              <w:rPr>
                <w:rFonts w:cs="David"/>
                <w:b/>
                <w:bCs/>
                <w:sz w:val="24"/>
                <w:szCs w:val="24"/>
                <w:rtl/>
              </w:rPr>
              <w:t>מקסימום</w:t>
            </w:r>
            <w:r>
              <w:rPr>
                <w:rFonts w:cs="David" w:hint="cs"/>
                <w:b/>
                <w:bCs/>
                <w:sz w:val="24"/>
                <w:szCs w:val="24"/>
                <w:rtl/>
              </w:rPr>
              <w:t xml:space="preserve"> </w:t>
            </w:r>
            <w:r>
              <w:rPr>
                <w:rFonts w:cs="David"/>
                <w:b/>
                <w:bCs/>
                <w:sz w:val="24"/>
                <w:szCs w:val="24"/>
                <w:rtl/>
              </w:rPr>
              <w:t>5%</w:t>
            </w:r>
            <w:r>
              <w:rPr>
                <w:rFonts w:cs="David" w:hint="cs"/>
                <w:b/>
                <w:bCs/>
                <w:sz w:val="24"/>
                <w:szCs w:val="24"/>
                <w:rtl/>
              </w:rPr>
              <w:t xml:space="preserve"> </w:t>
            </w:r>
            <w:r>
              <w:rPr>
                <w:rFonts w:cs="David"/>
                <w:b/>
                <w:bCs/>
                <w:sz w:val="24"/>
                <w:szCs w:val="24"/>
                <w:rtl/>
              </w:rPr>
              <w:t xml:space="preserve">לכל פרויקט מעל 500,000 </w:t>
            </w:r>
            <w:r>
              <w:rPr>
                <w:rFonts w:cs="David" w:hint="cs"/>
                <w:b/>
                <w:bCs/>
                <w:sz w:val="24"/>
                <w:szCs w:val="24"/>
                <w:rtl/>
              </w:rPr>
              <w:t>₪.</w:t>
            </w:r>
          </w:p>
        </w:tc>
      </w:tr>
      <w:tr w:rsidR="002D0876" w:rsidRPr="009B6982" w:rsidTr="00163BB1">
        <w:tc>
          <w:tcPr>
            <w:tcW w:w="1417" w:type="dxa"/>
            <w:vMerge/>
          </w:tcPr>
          <w:p w:rsidR="002D0876" w:rsidRDefault="002D0876" w:rsidP="00696F2D">
            <w:pPr>
              <w:pStyle w:val="Normal4"/>
              <w:spacing w:before="40" w:after="40"/>
              <w:ind w:left="0"/>
              <w:rPr>
                <w:rFonts w:cs="David"/>
                <w:b/>
                <w:bCs/>
                <w:sz w:val="16"/>
                <w:szCs w:val="24"/>
                <w:rtl/>
              </w:rPr>
            </w:pPr>
          </w:p>
        </w:tc>
        <w:tc>
          <w:tcPr>
            <w:tcW w:w="1985" w:type="dxa"/>
          </w:tcPr>
          <w:p w:rsidR="002D0876" w:rsidRPr="002D0876" w:rsidRDefault="002D0876" w:rsidP="00696F2D">
            <w:pPr>
              <w:pStyle w:val="Normal4"/>
              <w:spacing w:before="40" w:after="40"/>
              <w:ind w:left="0"/>
              <w:rPr>
                <w:rFonts w:cs="David"/>
                <w:b/>
                <w:bCs/>
                <w:sz w:val="16"/>
                <w:szCs w:val="24"/>
                <w:rtl/>
              </w:rPr>
            </w:pPr>
            <w:r>
              <w:rPr>
                <w:rFonts w:cs="David" w:hint="cs"/>
                <w:b/>
                <w:bCs/>
                <w:sz w:val="16"/>
                <w:szCs w:val="24"/>
                <w:rtl/>
              </w:rPr>
              <w:t>התרשמות כללית</w:t>
            </w:r>
            <w:r w:rsidRPr="002D0876">
              <w:rPr>
                <w:rFonts w:cs="David" w:hint="cs"/>
                <w:b/>
                <w:bCs/>
                <w:sz w:val="16"/>
                <w:szCs w:val="24"/>
                <w:rtl/>
              </w:rPr>
              <w:t xml:space="preserve">  </w:t>
            </w:r>
          </w:p>
        </w:tc>
        <w:tc>
          <w:tcPr>
            <w:tcW w:w="1276" w:type="dxa"/>
          </w:tcPr>
          <w:p w:rsidR="002D0876" w:rsidRPr="002D0876" w:rsidRDefault="002D0876" w:rsidP="00696F2D">
            <w:pPr>
              <w:pStyle w:val="Normal4"/>
              <w:spacing w:before="40" w:after="40"/>
              <w:ind w:left="0"/>
              <w:rPr>
                <w:rFonts w:cs="David"/>
                <w:sz w:val="16"/>
                <w:szCs w:val="24"/>
                <w:rtl/>
              </w:rPr>
            </w:pPr>
            <w:r>
              <w:rPr>
                <w:rFonts w:cs="David" w:hint="cs"/>
                <w:sz w:val="16"/>
                <w:szCs w:val="24"/>
                <w:rtl/>
              </w:rPr>
              <w:t>15%</w:t>
            </w:r>
          </w:p>
        </w:tc>
        <w:tc>
          <w:tcPr>
            <w:tcW w:w="4077" w:type="dxa"/>
          </w:tcPr>
          <w:p w:rsidR="002D0876" w:rsidRPr="002D0876" w:rsidRDefault="002D0876" w:rsidP="00696F2D">
            <w:pPr>
              <w:pStyle w:val="Normal4"/>
              <w:spacing w:before="40" w:after="40"/>
              <w:ind w:left="0"/>
              <w:rPr>
                <w:rFonts w:cs="David"/>
                <w:sz w:val="16"/>
                <w:szCs w:val="24"/>
                <w:rtl/>
              </w:rPr>
            </w:pPr>
            <w:r>
              <w:rPr>
                <w:rFonts w:cs="David" w:hint="cs"/>
                <w:sz w:val="24"/>
                <w:szCs w:val="24"/>
                <w:rtl/>
              </w:rPr>
              <w:t>ה</w:t>
            </w:r>
            <w:r>
              <w:rPr>
                <w:rFonts w:cs="David" w:hint="eastAsia"/>
                <w:sz w:val="24"/>
                <w:szCs w:val="24"/>
                <w:rtl/>
              </w:rPr>
              <w:t>התרשמות</w:t>
            </w:r>
            <w:r>
              <w:rPr>
                <w:rFonts w:cs="David"/>
                <w:sz w:val="24"/>
                <w:szCs w:val="24"/>
                <w:rtl/>
              </w:rPr>
              <w:t xml:space="preserve"> </w:t>
            </w:r>
            <w:r>
              <w:rPr>
                <w:rFonts w:cs="David" w:hint="cs"/>
                <w:sz w:val="24"/>
                <w:szCs w:val="24"/>
                <w:rtl/>
              </w:rPr>
              <w:t>ה</w:t>
            </w:r>
            <w:r>
              <w:rPr>
                <w:rFonts w:cs="David"/>
                <w:sz w:val="24"/>
                <w:szCs w:val="24"/>
                <w:rtl/>
              </w:rPr>
              <w:t xml:space="preserve">כללית </w:t>
            </w:r>
            <w:r>
              <w:rPr>
                <w:rFonts w:cs="David" w:hint="cs"/>
                <w:sz w:val="24"/>
                <w:szCs w:val="24"/>
                <w:rtl/>
              </w:rPr>
              <w:t xml:space="preserve">תוערך </w:t>
            </w:r>
            <w:r>
              <w:rPr>
                <w:rFonts w:cs="David"/>
                <w:sz w:val="24"/>
                <w:szCs w:val="24"/>
                <w:rtl/>
              </w:rPr>
              <w:t xml:space="preserve">על בסיס ראיון </w:t>
            </w:r>
            <w:r>
              <w:rPr>
                <w:rFonts w:cs="David" w:hint="eastAsia"/>
                <w:sz w:val="24"/>
                <w:szCs w:val="24"/>
                <w:rtl/>
              </w:rPr>
              <w:t>אישי</w:t>
            </w:r>
            <w:r>
              <w:rPr>
                <w:rFonts w:cs="David"/>
                <w:sz w:val="24"/>
                <w:szCs w:val="24"/>
                <w:rtl/>
              </w:rPr>
              <w:t xml:space="preserve">  וביקור במשרדי המציע</w:t>
            </w:r>
            <w:r w:rsidRPr="000A1B50">
              <w:rPr>
                <w:rFonts w:cs="David"/>
                <w:sz w:val="24"/>
                <w:szCs w:val="24"/>
                <w:rtl/>
              </w:rPr>
              <w:t>.</w:t>
            </w:r>
          </w:p>
        </w:tc>
      </w:tr>
      <w:tr w:rsidR="002D0876" w:rsidRPr="009B6982" w:rsidTr="00163BB1">
        <w:tc>
          <w:tcPr>
            <w:tcW w:w="1417" w:type="dxa"/>
            <w:vMerge/>
          </w:tcPr>
          <w:p w:rsidR="002D0876" w:rsidRPr="002D0876" w:rsidRDefault="002D0876" w:rsidP="00696F2D">
            <w:pPr>
              <w:pStyle w:val="Normal4"/>
              <w:spacing w:before="40" w:after="40"/>
              <w:ind w:left="0"/>
              <w:rPr>
                <w:rFonts w:cs="David"/>
                <w:b/>
                <w:bCs/>
                <w:sz w:val="16"/>
                <w:szCs w:val="24"/>
                <w:rtl/>
              </w:rPr>
            </w:pPr>
          </w:p>
        </w:tc>
        <w:tc>
          <w:tcPr>
            <w:tcW w:w="1985" w:type="dxa"/>
          </w:tcPr>
          <w:p w:rsidR="002D0876" w:rsidRPr="002D0876" w:rsidRDefault="002D0876" w:rsidP="00696F2D">
            <w:pPr>
              <w:pStyle w:val="Normal4"/>
              <w:spacing w:before="40" w:after="40"/>
              <w:ind w:left="0"/>
              <w:rPr>
                <w:rFonts w:cs="David"/>
                <w:b/>
                <w:bCs/>
                <w:sz w:val="16"/>
                <w:szCs w:val="24"/>
                <w:rtl/>
              </w:rPr>
            </w:pPr>
            <w:r w:rsidRPr="002D0876">
              <w:rPr>
                <w:rFonts w:cs="David" w:hint="cs"/>
                <w:b/>
                <w:bCs/>
                <w:sz w:val="16"/>
                <w:szCs w:val="24"/>
                <w:rtl/>
              </w:rPr>
              <w:t>המלצות</w:t>
            </w:r>
          </w:p>
        </w:tc>
        <w:tc>
          <w:tcPr>
            <w:tcW w:w="1276" w:type="dxa"/>
          </w:tcPr>
          <w:p w:rsidR="002D0876" w:rsidRPr="002D0876" w:rsidRDefault="002D0876" w:rsidP="00696F2D">
            <w:pPr>
              <w:pStyle w:val="Normal4"/>
              <w:spacing w:before="40" w:after="40"/>
              <w:ind w:left="0"/>
              <w:rPr>
                <w:rFonts w:cs="David"/>
                <w:sz w:val="16"/>
                <w:szCs w:val="24"/>
                <w:rtl/>
              </w:rPr>
            </w:pPr>
            <w:r>
              <w:rPr>
                <w:rFonts w:cs="David" w:hint="cs"/>
                <w:sz w:val="16"/>
                <w:szCs w:val="24"/>
                <w:rtl/>
              </w:rPr>
              <w:t>10%</w:t>
            </w:r>
          </w:p>
        </w:tc>
        <w:tc>
          <w:tcPr>
            <w:tcW w:w="4077" w:type="dxa"/>
          </w:tcPr>
          <w:p w:rsidR="002D0876" w:rsidRPr="002D0876" w:rsidRDefault="002D0876" w:rsidP="002E19FB">
            <w:pPr>
              <w:pStyle w:val="Normal4"/>
              <w:spacing w:before="40" w:after="40"/>
              <w:ind w:left="0"/>
              <w:rPr>
                <w:rFonts w:cs="David"/>
                <w:sz w:val="16"/>
                <w:szCs w:val="24"/>
                <w:rtl/>
              </w:rPr>
            </w:pPr>
            <w:r>
              <w:rPr>
                <w:rFonts w:cs="David" w:hint="eastAsia"/>
                <w:sz w:val="24"/>
                <w:szCs w:val="24"/>
                <w:rtl/>
              </w:rPr>
              <w:t>המלצות</w:t>
            </w:r>
            <w:r>
              <w:rPr>
                <w:rFonts w:cs="David"/>
                <w:sz w:val="24"/>
                <w:szCs w:val="24"/>
                <w:rtl/>
              </w:rPr>
              <w:t xml:space="preserve"> שניתנו למציע ע"י </w:t>
            </w:r>
            <w:r w:rsidR="00DF484C">
              <w:rPr>
                <w:rFonts w:cs="David" w:hint="cs"/>
                <w:sz w:val="24"/>
                <w:szCs w:val="24"/>
                <w:rtl/>
              </w:rPr>
              <w:t>חברות או רשויות צ</w:t>
            </w:r>
            <w:r w:rsidR="002E19FB">
              <w:rPr>
                <w:rFonts w:cs="David" w:hint="cs"/>
                <w:sz w:val="24"/>
                <w:szCs w:val="24"/>
                <w:rtl/>
              </w:rPr>
              <w:t>י</w:t>
            </w:r>
            <w:r w:rsidR="00DF484C">
              <w:rPr>
                <w:rFonts w:cs="David" w:hint="cs"/>
                <w:sz w:val="24"/>
                <w:szCs w:val="24"/>
                <w:rtl/>
              </w:rPr>
              <w:t xml:space="preserve">בוריות </w:t>
            </w:r>
            <w:r>
              <w:rPr>
                <w:rFonts w:cs="David"/>
                <w:sz w:val="24"/>
                <w:szCs w:val="24"/>
                <w:rtl/>
              </w:rPr>
              <w:t xml:space="preserve">איתם </w:t>
            </w:r>
            <w:r>
              <w:rPr>
                <w:rFonts w:cs="David" w:hint="cs"/>
                <w:sz w:val="24"/>
                <w:szCs w:val="24"/>
                <w:rtl/>
              </w:rPr>
              <w:t>עבד</w:t>
            </w:r>
            <w:r w:rsidR="00DF484C">
              <w:rPr>
                <w:rFonts w:cs="David" w:hint="cs"/>
                <w:sz w:val="24"/>
                <w:szCs w:val="24"/>
                <w:rtl/>
              </w:rPr>
              <w:t xml:space="preserve"> המציע </w:t>
            </w:r>
            <w:r>
              <w:rPr>
                <w:rFonts w:cs="David" w:hint="cs"/>
                <w:sz w:val="24"/>
                <w:szCs w:val="24"/>
                <w:rtl/>
              </w:rPr>
              <w:t xml:space="preserve"> </w:t>
            </w:r>
            <w:r>
              <w:rPr>
                <w:rFonts w:cs="David"/>
                <w:sz w:val="24"/>
                <w:szCs w:val="24"/>
                <w:rtl/>
              </w:rPr>
              <w:t xml:space="preserve">בעבר. </w:t>
            </w:r>
            <w:r w:rsidRPr="00B7036A">
              <w:rPr>
                <w:rFonts w:cs="David" w:hint="eastAsia"/>
                <w:b/>
                <w:bCs/>
                <w:sz w:val="24"/>
                <w:szCs w:val="24"/>
                <w:rtl/>
              </w:rPr>
              <w:t>מקסימום</w:t>
            </w:r>
            <w:r w:rsidRPr="00B7036A">
              <w:rPr>
                <w:rFonts w:cs="David"/>
                <w:b/>
                <w:bCs/>
                <w:sz w:val="24"/>
                <w:szCs w:val="24"/>
                <w:rtl/>
              </w:rPr>
              <w:t xml:space="preserve"> 2% </w:t>
            </w:r>
            <w:r w:rsidRPr="00B7036A">
              <w:rPr>
                <w:rFonts w:cs="David" w:hint="eastAsia"/>
                <w:b/>
                <w:bCs/>
                <w:sz w:val="24"/>
                <w:szCs w:val="24"/>
                <w:rtl/>
              </w:rPr>
              <w:t>לכל</w:t>
            </w:r>
            <w:r w:rsidRPr="00B7036A">
              <w:rPr>
                <w:rFonts w:cs="David"/>
                <w:b/>
                <w:bCs/>
                <w:sz w:val="24"/>
                <w:szCs w:val="24"/>
                <w:rtl/>
              </w:rPr>
              <w:t xml:space="preserve"> </w:t>
            </w:r>
            <w:r w:rsidRPr="00B7036A">
              <w:rPr>
                <w:rFonts w:cs="David" w:hint="eastAsia"/>
                <w:b/>
                <w:bCs/>
                <w:sz w:val="24"/>
                <w:szCs w:val="24"/>
                <w:rtl/>
              </w:rPr>
              <w:t>המלצה</w:t>
            </w:r>
            <w:r>
              <w:rPr>
                <w:rFonts w:cs="David" w:hint="cs"/>
                <w:sz w:val="16"/>
                <w:szCs w:val="24"/>
                <w:rtl/>
              </w:rPr>
              <w:t>.</w:t>
            </w:r>
          </w:p>
        </w:tc>
      </w:tr>
    </w:tbl>
    <w:p w:rsidR="000E0905" w:rsidRDefault="003474E3" w:rsidP="003474E3">
      <w:pPr>
        <w:pStyle w:val="2"/>
        <w:rPr>
          <w:rtl/>
        </w:rPr>
      </w:pPr>
      <w:r>
        <w:rPr>
          <w:rFonts w:hint="cs"/>
          <w:rtl/>
        </w:rPr>
        <w:t xml:space="preserve">(א) </w:t>
      </w:r>
      <w:r w:rsidR="000E0905" w:rsidRPr="00B7036A">
        <w:rPr>
          <w:rtl/>
        </w:rPr>
        <w:t>כל משתתף במכרז צריך לקבל ציון של 20 נקודות לפחות</w:t>
      </w:r>
      <w:r w:rsidR="00A07C4F">
        <w:rPr>
          <w:rFonts w:hint="cs"/>
          <w:rtl/>
        </w:rPr>
        <w:t xml:space="preserve"> (מתוך 40 נקודות אפשריות)</w:t>
      </w:r>
      <w:r w:rsidR="000E0905" w:rsidRPr="00B7036A">
        <w:rPr>
          <w:rtl/>
        </w:rPr>
        <w:t xml:space="preserve"> במרכיב האיכות. </w:t>
      </w:r>
      <w:r w:rsidR="000E0905" w:rsidRPr="00B7036A">
        <w:rPr>
          <w:rFonts w:hint="eastAsia"/>
          <w:rtl/>
        </w:rPr>
        <w:t>הצעה</w:t>
      </w:r>
      <w:r w:rsidR="000E0905" w:rsidRPr="00B7036A">
        <w:rPr>
          <w:rtl/>
        </w:rPr>
        <w:t xml:space="preserve"> </w:t>
      </w:r>
      <w:r w:rsidR="000E0905" w:rsidRPr="00B7036A">
        <w:rPr>
          <w:rFonts w:hint="eastAsia"/>
          <w:rtl/>
        </w:rPr>
        <w:t>של</w:t>
      </w:r>
      <w:r w:rsidR="000E0905" w:rsidRPr="00B7036A">
        <w:rPr>
          <w:rtl/>
        </w:rPr>
        <w:t xml:space="preserve"> </w:t>
      </w:r>
      <w:r w:rsidR="000E0905" w:rsidRPr="00B7036A">
        <w:rPr>
          <w:rFonts w:hint="eastAsia"/>
          <w:rtl/>
        </w:rPr>
        <w:t>מציע</w:t>
      </w:r>
      <w:r w:rsidR="000E0905" w:rsidRPr="00B7036A">
        <w:rPr>
          <w:rtl/>
        </w:rPr>
        <w:t xml:space="preserve"> </w:t>
      </w:r>
      <w:r w:rsidR="000E0905" w:rsidRPr="00B7036A">
        <w:rPr>
          <w:rFonts w:hint="eastAsia"/>
          <w:rtl/>
        </w:rPr>
        <w:t>שלא</w:t>
      </w:r>
      <w:r w:rsidR="000E0905" w:rsidRPr="00B7036A">
        <w:rPr>
          <w:rtl/>
        </w:rPr>
        <w:t xml:space="preserve"> </w:t>
      </w:r>
      <w:r w:rsidR="000E0905" w:rsidRPr="00B7036A">
        <w:rPr>
          <w:rFonts w:hint="eastAsia"/>
          <w:rtl/>
        </w:rPr>
        <w:t>קיבל</w:t>
      </w:r>
      <w:r w:rsidR="000E0905" w:rsidRPr="00B7036A">
        <w:rPr>
          <w:rtl/>
        </w:rPr>
        <w:t xml:space="preserve"> </w:t>
      </w:r>
      <w:r w:rsidR="000E0905" w:rsidRPr="00B7036A">
        <w:rPr>
          <w:rFonts w:hint="eastAsia"/>
          <w:rtl/>
        </w:rPr>
        <w:t>ציון</w:t>
      </w:r>
      <w:r w:rsidR="000E0905" w:rsidRPr="00B7036A">
        <w:rPr>
          <w:rtl/>
        </w:rPr>
        <w:t xml:space="preserve"> </w:t>
      </w:r>
      <w:r w:rsidR="00163BB1">
        <w:rPr>
          <w:rFonts w:hint="cs"/>
          <w:rtl/>
        </w:rPr>
        <w:t xml:space="preserve">של </w:t>
      </w:r>
      <w:r w:rsidR="000E0905" w:rsidRPr="00B7036A">
        <w:rPr>
          <w:rtl/>
        </w:rPr>
        <w:t xml:space="preserve">20 </w:t>
      </w:r>
      <w:r w:rsidR="000E0905" w:rsidRPr="00B7036A">
        <w:rPr>
          <w:rFonts w:hint="eastAsia"/>
          <w:rtl/>
        </w:rPr>
        <w:t>נקודות</w:t>
      </w:r>
      <w:r w:rsidR="000E0905" w:rsidRPr="00B7036A">
        <w:rPr>
          <w:rtl/>
        </w:rPr>
        <w:t xml:space="preserve"> </w:t>
      </w:r>
      <w:r w:rsidR="000E0905" w:rsidRPr="00B7036A">
        <w:rPr>
          <w:rFonts w:hint="eastAsia"/>
          <w:rtl/>
        </w:rPr>
        <w:t>לפחות</w:t>
      </w:r>
      <w:r w:rsidR="000E0905" w:rsidRPr="00B7036A">
        <w:rPr>
          <w:rtl/>
        </w:rPr>
        <w:t xml:space="preserve"> </w:t>
      </w:r>
      <w:r w:rsidR="000E0905" w:rsidRPr="00B7036A">
        <w:rPr>
          <w:rFonts w:hint="eastAsia"/>
          <w:rtl/>
        </w:rPr>
        <w:t>במרכיב</w:t>
      </w:r>
      <w:r w:rsidR="000E0905" w:rsidRPr="00B7036A">
        <w:rPr>
          <w:rtl/>
        </w:rPr>
        <w:t xml:space="preserve"> </w:t>
      </w:r>
      <w:r w:rsidR="000E0905" w:rsidRPr="00B7036A">
        <w:rPr>
          <w:rFonts w:hint="eastAsia"/>
          <w:rtl/>
        </w:rPr>
        <w:t>האיכות</w:t>
      </w:r>
      <w:r w:rsidR="00163BB1">
        <w:rPr>
          <w:rFonts w:hint="cs"/>
          <w:rtl/>
        </w:rPr>
        <w:t xml:space="preserve"> -</w:t>
      </w:r>
      <w:r w:rsidR="000E0905" w:rsidRPr="00B7036A">
        <w:rPr>
          <w:rtl/>
        </w:rPr>
        <w:t xml:space="preserve"> </w:t>
      </w:r>
      <w:r w:rsidR="000E0905" w:rsidRPr="00B7036A">
        <w:rPr>
          <w:rFonts w:hint="eastAsia"/>
          <w:rtl/>
        </w:rPr>
        <w:t>תיפסל</w:t>
      </w:r>
      <w:r w:rsidR="00A07C4F">
        <w:rPr>
          <w:rFonts w:hint="cs"/>
          <w:rtl/>
        </w:rPr>
        <w:t>,</w:t>
      </w:r>
      <w:r w:rsidR="000A1B50">
        <w:rPr>
          <w:rFonts w:hint="cs"/>
          <w:rtl/>
        </w:rPr>
        <w:t xml:space="preserve"> </w:t>
      </w:r>
      <w:r w:rsidR="000E0905" w:rsidRPr="00B7036A">
        <w:rPr>
          <w:rFonts w:hint="eastAsia"/>
          <w:rtl/>
        </w:rPr>
        <w:t>א</w:t>
      </w:r>
      <w:r w:rsidR="00A07C4F">
        <w:rPr>
          <w:rFonts w:hint="cs"/>
          <w:rtl/>
        </w:rPr>
        <w:t>פילו</w:t>
      </w:r>
      <w:r w:rsidR="000E0905" w:rsidRPr="00B7036A">
        <w:rPr>
          <w:rtl/>
        </w:rPr>
        <w:t xml:space="preserve"> </w:t>
      </w:r>
      <w:r w:rsidR="000E0905" w:rsidRPr="00B7036A">
        <w:rPr>
          <w:rFonts w:hint="eastAsia"/>
          <w:rtl/>
        </w:rPr>
        <w:t>אם</w:t>
      </w:r>
      <w:r w:rsidR="000E0905" w:rsidRPr="00B7036A">
        <w:rPr>
          <w:rtl/>
        </w:rPr>
        <w:t xml:space="preserve"> </w:t>
      </w:r>
      <w:r w:rsidR="000E0905" w:rsidRPr="00B7036A">
        <w:rPr>
          <w:rFonts w:hint="eastAsia"/>
          <w:rtl/>
        </w:rPr>
        <w:t>הייתה</w:t>
      </w:r>
      <w:r w:rsidR="000E0905" w:rsidRPr="00B7036A">
        <w:rPr>
          <w:rtl/>
        </w:rPr>
        <w:t xml:space="preserve"> </w:t>
      </w:r>
      <w:r w:rsidR="000E0905" w:rsidRPr="00B7036A">
        <w:rPr>
          <w:rFonts w:hint="eastAsia"/>
          <w:rtl/>
        </w:rPr>
        <w:t>זולה</w:t>
      </w:r>
      <w:r w:rsidR="000E0905" w:rsidRPr="00B7036A">
        <w:rPr>
          <w:rtl/>
        </w:rPr>
        <w:t xml:space="preserve"> </w:t>
      </w:r>
      <w:r w:rsidR="000E0905" w:rsidRPr="00B7036A">
        <w:rPr>
          <w:rFonts w:hint="eastAsia"/>
          <w:rtl/>
        </w:rPr>
        <w:t>יותר</w:t>
      </w:r>
      <w:r w:rsidR="000E0905" w:rsidRPr="00B7036A">
        <w:rPr>
          <w:rtl/>
        </w:rPr>
        <w:t xml:space="preserve"> </w:t>
      </w:r>
      <w:r w:rsidR="000E0905" w:rsidRPr="00B7036A">
        <w:rPr>
          <w:rFonts w:hint="eastAsia"/>
          <w:rtl/>
        </w:rPr>
        <w:t>מהצעות</w:t>
      </w:r>
      <w:r w:rsidR="000E0905" w:rsidRPr="00B7036A">
        <w:rPr>
          <w:rtl/>
        </w:rPr>
        <w:t xml:space="preserve"> </w:t>
      </w:r>
      <w:r w:rsidR="000E0905" w:rsidRPr="00B7036A">
        <w:rPr>
          <w:rFonts w:hint="eastAsia"/>
          <w:rtl/>
        </w:rPr>
        <w:t>אחרות</w:t>
      </w:r>
      <w:r w:rsidR="000E0905" w:rsidRPr="00B7036A">
        <w:rPr>
          <w:rtl/>
        </w:rPr>
        <w:t xml:space="preserve"> </w:t>
      </w:r>
      <w:r w:rsidR="000E0905" w:rsidRPr="00B7036A">
        <w:rPr>
          <w:rFonts w:hint="eastAsia"/>
          <w:rtl/>
        </w:rPr>
        <w:t>במרכיב</w:t>
      </w:r>
      <w:r w:rsidR="000E0905" w:rsidRPr="00B7036A">
        <w:rPr>
          <w:rtl/>
        </w:rPr>
        <w:t xml:space="preserve"> </w:t>
      </w:r>
      <w:r w:rsidR="000E0905" w:rsidRPr="00B7036A">
        <w:rPr>
          <w:rFonts w:hint="eastAsia"/>
          <w:rtl/>
        </w:rPr>
        <w:t>המחיר</w:t>
      </w:r>
      <w:r w:rsidR="000E0905" w:rsidRPr="00B7036A">
        <w:rPr>
          <w:rtl/>
        </w:rPr>
        <w:t>.</w:t>
      </w:r>
      <w:r w:rsidR="00163BB1">
        <w:rPr>
          <w:rFonts w:hint="cs"/>
          <w:rtl/>
        </w:rPr>
        <w:t xml:space="preserve"> </w:t>
      </w:r>
      <w:r w:rsidR="00696F2D">
        <w:rPr>
          <w:rFonts w:hint="cs"/>
          <w:sz w:val="16"/>
          <w:rtl/>
        </w:rPr>
        <w:t>המינהל שומר לעצמו את הזכות להביא במערכת שיקוליו חוסר שביעות רצון וניסיון שלילי בעבר עם המציע ו/או שותפים שונים במציע ו/או עובדים מוצעים שונים של המציע, עד כדי דחיית הצעתו בהתאם</w:t>
      </w:r>
      <w:r w:rsidR="00696F2D">
        <w:rPr>
          <w:rFonts w:hint="cs"/>
          <w:rtl/>
        </w:rPr>
        <w:t>.</w:t>
      </w:r>
    </w:p>
    <w:p w:rsidR="003474E3" w:rsidRPr="003474E3" w:rsidRDefault="003474E3" w:rsidP="003474E3">
      <w:pPr>
        <w:ind w:left="908"/>
        <w:jc w:val="both"/>
      </w:pPr>
      <w:r>
        <w:rPr>
          <w:rFonts w:hint="cs"/>
          <w:rtl/>
        </w:rPr>
        <w:t xml:space="preserve">(ב) במידה ולאחר בחינת ההצעות יתברר כי היו פחות משלושה (3) מציעים אשר קיבלו ציון של 20 נקודות ברכיב האיכות, יהא המינהל רשאי להתחשב גם במציעים שקיבלו ציון נמוך יותר ברכיב האיכות, ובלבד שציונם לא פחת מ-15 נקודות. </w:t>
      </w:r>
    </w:p>
    <w:p w:rsidR="00696F2D" w:rsidRPr="00091D6D" w:rsidRDefault="00696F2D" w:rsidP="00600D09">
      <w:pPr>
        <w:pStyle w:val="2"/>
        <w:numPr>
          <w:ilvl w:val="1"/>
          <w:numId w:val="18"/>
        </w:numPr>
        <w:tabs>
          <w:tab w:val="left" w:pos="1482"/>
        </w:tabs>
      </w:pPr>
      <w:r>
        <w:rPr>
          <w:rFonts w:hint="cs"/>
          <w:rtl/>
        </w:rPr>
        <w:lastRenderedPageBreak/>
        <w:t xml:space="preserve">המינהל האזרחי שומר לעצמו את האפשרות, לפי שיקול דעתו, </w:t>
      </w:r>
      <w:r w:rsidRPr="00696F2D">
        <w:rPr>
          <w:rFonts w:hint="cs"/>
          <w:b/>
          <w:bCs/>
          <w:rtl/>
        </w:rPr>
        <w:t xml:space="preserve">להתקשר עם המציע שיבחר על ידי וועדת המכרזים של המינהל האזרחי ככשיר שני </w:t>
      </w:r>
      <w:r>
        <w:rPr>
          <w:rFonts w:hint="cs"/>
          <w:rtl/>
        </w:rPr>
        <w:t xml:space="preserve">(אחרי המציע שזכה במכרז), כאילו היה הזוכה במכרז, בהתאם לתנאי המכרז ולהצעתו, </w:t>
      </w:r>
      <w:r w:rsidRPr="00F2588A">
        <w:rPr>
          <w:rFonts w:hint="eastAsia"/>
          <w:rtl/>
        </w:rPr>
        <w:t>בכפוף</w:t>
      </w:r>
      <w:r w:rsidRPr="00F2588A">
        <w:rPr>
          <w:rtl/>
        </w:rPr>
        <w:t xml:space="preserve"> </w:t>
      </w:r>
      <w:r w:rsidRPr="00F2588A">
        <w:rPr>
          <w:rFonts w:hint="eastAsia"/>
          <w:rtl/>
        </w:rPr>
        <w:t>להסכמת</w:t>
      </w:r>
      <w:r w:rsidRPr="00F2588A">
        <w:rPr>
          <w:rtl/>
        </w:rPr>
        <w:t xml:space="preserve"> </w:t>
      </w:r>
      <w:r w:rsidRPr="00F2588A">
        <w:rPr>
          <w:rFonts w:hint="eastAsia"/>
          <w:rtl/>
        </w:rPr>
        <w:t>המציע</w:t>
      </w:r>
      <w:r w:rsidRPr="00F2588A">
        <w:rPr>
          <w:rtl/>
        </w:rPr>
        <w:t xml:space="preserve"> </w:t>
      </w:r>
      <w:r w:rsidRPr="00F2588A">
        <w:rPr>
          <w:rFonts w:hint="eastAsia"/>
          <w:rtl/>
        </w:rPr>
        <w:t>השני</w:t>
      </w:r>
      <w:r w:rsidRPr="00F2588A">
        <w:rPr>
          <w:rtl/>
        </w:rPr>
        <w:t xml:space="preserve"> </w:t>
      </w:r>
      <w:r w:rsidRPr="00F2588A">
        <w:rPr>
          <w:rFonts w:hint="eastAsia"/>
          <w:rtl/>
        </w:rPr>
        <w:t>ולהתחייבותו</w:t>
      </w:r>
      <w:r w:rsidRPr="00F2588A">
        <w:rPr>
          <w:rtl/>
        </w:rPr>
        <w:t xml:space="preserve"> </w:t>
      </w:r>
      <w:r w:rsidRPr="00F2588A">
        <w:rPr>
          <w:rFonts w:hint="eastAsia"/>
          <w:rtl/>
        </w:rPr>
        <w:t>לעמוד</w:t>
      </w:r>
      <w:r w:rsidRPr="00F2588A">
        <w:rPr>
          <w:rtl/>
        </w:rPr>
        <w:t xml:space="preserve"> </w:t>
      </w:r>
      <w:r w:rsidRPr="00F2588A">
        <w:rPr>
          <w:rFonts w:hint="eastAsia"/>
          <w:rtl/>
        </w:rPr>
        <w:t>בכל</w:t>
      </w:r>
      <w:r w:rsidRPr="00F2588A">
        <w:rPr>
          <w:rtl/>
        </w:rPr>
        <w:t xml:space="preserve"> </w:t>
      </w:r>
      <w:r w:rsidRPr="00F2588A">
        <w:rPr>
          <w:rFonts w:hint="eastAsia"/>
          <w:rtl/>
        </w:rPr>
        <w:t>התחייבויותיו</w:t>
      </w:r>
      <w:r w:rsidRPr="00F2588A">
        <w:rPr>
          <w:rtl/>
        </w:rPr>
        <w:t xml:space="preserve"> </w:t>
      </w:r>
      <w:r w:rsidRPr="00F2588A">
        <w:rPr>
          <w:rFonts w:hint="eastAsia"/>
          <w:rtl/>
        </w:rPr>
        <w:t>בהצעתו</w:t>
      </w:r>
      <w:r w:rsidRPr="00F2588A">
        <w:rPr>
          <w:rtl/>
        </w:rPr>
        <w:t xml:space="preserve"> </w:t>
      </w:r>
      <w:r w:rsidRPr="00F2588A">
        <w:rPr>
          <w:rFonts w:hint="eastAsia"/>
          <w:rtl/>
        </w:rPr>
        <w:t>המקורית</w:t>
      </w:r>
      <w:r w:rsidRPr="00F2588A">
        <w:rPr>
          <w:rFonts w:hint="cs"/>
          <w:rtl/>
        </w:rPr>
        <w:t xml:space="preserve">. לא הסכים לכך </w:t>
      </w:r>
      <w:r>
        <w:rPr>
          <w:rFonts w:hint="cs"/>
          <w:rtl/>
        </w:rPr>
        <w:t>המציע</w:t>
      </w:r>
      <w:r w:rsidRPr="00F2588A">
        <w:rPr>
          <w:rFonts w:hint="cs"/>
          <w:rtl/>
        </w:rPr>
        <w:t xml:space="preserve"> שדורג שני (אחרי </w:t>
      </w:r>
      <w:r>
        <w:rPr>
          <w:rFonts w:hint="cs"/>
          <w:rtl/>
        </w:rPr>
        <w:t>המציע</w:t>
      </w:r>
      <w:r w:rsidRPr="00F2588A">
        <w:rPr>
          <w:rFonts w:hint="cs"/>
          <w:rtl/>
        </w:rPr>
        <w:t xml:space="preserve"> הזוכה) או לא בוצעה התקשרות עמו מכל סיבה שהיא, יהיה המנהל האזרחי רשאי לפנות למי שדורג במקום הבא אחריו וכו', עד שייחתם הסכם חדש לביצוע השירות.</w:t>
      </w:r>
      <w:r w:rsidRPr="00696F2D">
        <w:rPr>
          <w:rFonts w:hint="cs"/>
          <w:b/>
          <w:bCs/>
          <w:rtl/>
        </w:rPr>
        <w:t xml:space="preserve"> למען הסר ספק, סמכות זו של המנהל האזרחי הינה סמכות רשות </w:t>
      </w:r>
      <w:r>
        <w:rPr>
          <w:rFonts w:hint="cs"/>
          <w:b/>
          <w:bCs/>
          <w:rtl/>
        </w:rPr>
        <w:t>והמנהל</w:t>
      </w:r>
      <w:r w:rsidRPr="00696F2D">
        <w:rPr>
          <w:rFonts w:hint="cs"/>
          <w:b/>
          <w:bCs/>
          <w:rtl/>
        </w:rPr>
        <w:t xml:space="preserve"> ישתמש בה בהתאם לשיקול דעתו הבלעדי על פי נסיבות העניין.</w:t>
      </w:r>
    </w:p>
    <w:p w:rsidR="000E0905" w:rsidRPr="00A07C4F" w:rsidRDefault="000E0905" w:rsidP="00600D09">
      <w:pPr>
        <w:pStyle w:val="2"/>
        <w:numPr>
          <w:ilvl w:val="1"/>
          <w:numId w:val="18"/>
        </w:numPr>
        <w:rPr>
          <w:sz w:val="24"/>
          <w:rtl/>
        </w:rPr>
      </w:pPr>
      <w:r w:rsidRPr="00A07C4F">
        <w:rPr>
          <w:rFonts w:hint="eastAsia"/>
          <w:sz w:val="24"/>
          <w:rtl/>
        </w:rPr>
        <w:t>המ</w:t>
      </w:r>
      <w:r w:rsidR="00A07C4F">
        <w:rPr>
          <w:rFonts w:hint="cs"/>
          <w:sz w:val="24"/>
          <w:rtl/>
        </w:rPr>
        <w:t>י</w:t>
      </w:r>
      <w:r w:rsidRPr="00A07C4F">
        <w:rPr>
          <w:rFonts w:hint="eastAsia"/>
          <w:sz w:val="24"/>
          <w:rtl/>
        </w:rPr>
        <w:t>נהל</w:t>
      </w:r>
      <w:r w:rsidRPr="00A07C4F">
        <w:rPr>
          <w:sz w:val="24"/>
          <w:rtl/>
        </w:rPr>
        <w:t xml:space="preserve"> </w:t>
      </w:r>
      <w:r w:rsidRPr="00A07C4F">
        <w:rPr>
          <w:rFonts w:hint="eastAsia"/>
          <w:sz w:val="24"/>
          <w:rtl/>
        </w:rPr>
        <w:t>יהיה</w:t>
      </w:r>
      <w:r w:rsidRPr="00A07C4F">
        <w:rPr>
          <w:sz w:val="24"/>
          <w:rtl/>
        </w:rPr>
        <w:t xml:space="preserve"> </w:t>
      </w:r>
      <w:r w:rsidRPr="00A07C4F">
        <w:rPr>
          <w:rFonts w:hint="eastAsia"/>
          <w:sz w:val="24"/>
          <w:rtl/>
        </w:rPr>
        <w:t>רשאי</w:t>
      </w:r>
      <w:r w:rsidRPr="00A07C4F">
        <w:rPr>
          <w:sz w:val="24"/>
          <w:rtl/>
        </w:rPr>
        <w:t xml:space="preserve">, </w:t>
      </w:r>
      <w:r w:rsidRPr="00A07C4F">
        <w:rPr>
          <w:rFonts w:hint="eastAsia"/>
          <w:sz w:val="24"/>
          <w:rtl/>
        </w:rPr>
        <w:t>אך</w:t>
      </w:r>
      <w:r w:rsidRPr="00A07C4F">
        <w:rPr>
          <w:sz w:val="24"/>
          <w:rtl/>
        </w:rPr>
        <w:t xml:space="preserve"> </w:t>
      </w:r>
      <w:r w:rsidRPr="00A07C4F">
        <w:rPr>
          <w:rFonts w:hint="eastAsia"/>
          <w:sz w:val="24"/>
          <w:rtl/>
        </w:rPr>
        <w:t>לא</w:t>
      </w:r>
      <w:r w:rsidRPr="00A07C4F">
        <w:rPr>
          <w:sz w:val="24"/>
          <w:rtl/>
        </w:rPr>
        <w:t xml:space="preserve"> </w:t>
      </w:r>
      <w:r w:rsidRPr="00A07C4F">
        <w:rPr>
          <w:rFonts w:hint="eastAsia"/>
          <w:sz w:val="24"/>
          <w:rtl/>
        </w:rPr>
        <w:t>חייב</w:t>
      </w:r>
      <w:r w:rsidRPr="00A07C4F">
        <w:rPr>
          <w:sz w:val="24"/>
          <w:rtl/>
        </w:rPr>
        <w:t xml:space="preserve">, </w:t>
      </w:r>
      <w:r w:rsidRPr="00A07C4F">
        <w:rPr>
          <w:rFonts w:hint="eastAsia"/>
          <w:sz w:val="24"/>
          <w:rtl/>
        </w:rPr>
        <w:t>לדרוש</w:t>
      </w:r>
      <w:r w:rsidRPr="00A07C4F">
        <w:rPr>
          <w:sz w:val="24"/>
          <w:rtl/>
        </w:rPr>
        <w:t xml:space="preserve"> </w:t>
      </w:r>
      <w:r w:rsidRPr="00A07C4F">
        <w:rPr>
          <w:rFonts w:hint="eastAsia"/>
          <w:sz w:val="24"/>
          <w:rtl/>
        </w:rPr>
        <w:t>השלמת</w:t>
      </w:r>
      <w:r w:rsidRPr="00A07C4F">
        <w:rPr>
          <w:sz w:val="24"/>
          <w:rtl/>
        </w:rPr>
        <w:t xml:space="preserve"> </w:t>
      </w:r>
      <w:r w:rsidRPr="00A07C4F">
        <w:rPr>
          <w:rFonts w:hint="eastAsia"/>
          <w:sz w:val="24"/>
          <w:rtl/>
        </w:rPr>
        <w:t>המסמכים</w:t>
      </w:r>
      <w:r w:rsidRPr="00A07C4F">
        <w:rPr>
          <w:sz w:val="24"/>
          <w:rtl/>
        </w:rPr>
        <w:t xml:space="preserve">, </w:t>
      </w:r>
      <w:r w:rsidRPr="00A07C4F">
        <w:rPr>
          <w:rFonts w:hint="eastAsia"/>
          <w:sz w:val="24"/>
          <w:rtl/>
        </w:rPr>
        <w:t>לשם</w:t>
      </w:r>
      <w:r w:rsidRPr="00A07C4F">
        <w:rPr>
          <w:sz w:val="24"/>
          <w:rtl/>
        </w:rPr>
        <w:t xml:space="preserve"> </w:t>
      </w:r>
      <w:r w:rsidRPr="00A07C4F">
        <w:rPr>
          <w:rFonts w:hint="eastAsia"/>
          <w:sz w:val="24"/>
          <w:rtl/>
        </w:rPr>
        <w:t>הערכת</w:t>
      </w:r>
      <w:r w:rsidRPr="00A07C4F">
        <w:rPr>
          <w:sz w:val="24"/>
          <w:rtl/>
        </w:rPr>
        <w:t xml:space="preserve"> </w:t>
      </w:r>
      <w:r w:rsidRPr="00A07C4F">
        <w:rPr>
          <w:rFonts w:hint="eastAsia"/>
          <w:sz w:val="24"/>
          <w:rtl/>
        </w:rPr>
        <w:t>הצעתו</w:t>
      </w:r>
      <w:r w:rsidRPr="00A07C4F">
        <w:rPr>
          <w:sz w:val="24"/>
          <w:rtl/>
        </w:rPr>
        <w:t xml:space="preserve"> </w:t>
      </w:r>
      <w:r w:rsidRPr="00A07C4F">
        <w:rPr>
          <w:rFonts w:hint="eastAsia"/>
          <w:sz w:val="24"/>
          <w:rtl/>
        </w:rPr>
        <w:t>של</w:t>
      </w:r>
      <w:r w:rsidRPr="00A07C4F">
        <w:rPr>
          <w:sz w:val="24"/>
          <w:rtl/>
        </w:rPr>
        <w:t xml:space="preserve"> </w:t>
      </w:r>
      <w:r w:rsidRPr="00A07C4F">
        <w:rPr>
          <w:rFonts w:hint="eastAsia"/>
          <w:sz w:val="24"/>
          <w:rtl/>
        </w:rPr>
        <w:t>המציע</w:t>
      </w:r>
      <w:r w:rsidRPr="00A07C4F">
        <w:rPr>
          <w:sz w:val="24"/>
          <w:rtl/>
        </w:rPr>
        <w:t>.</w:t>
      </w:r>
      <w:r w:rsidR="003474E3" w:rsidRPr="003474E3">
        <w:rPr>
          <w:sz w:val="24"/>
          <w:rtl/>
        </w:rPr>
        <w:t xml:space="preserve"> </w:t>
      </w:r>
      <w:r w:rsidR="003474E3" w:rsidRPr="00A07C4F">
        <w:rPr>
          <w:sz w:val="24"/>
          <w:rtl/>
        </w:rPr>
        <w:t>המינהל זכאי לקבל פרטים נוספים והבהרות בנושאים כספיים ומקצועיים מכל אחד מבעלי ההצעות גם לאחר פתיחת ההצעות</w:t>
      </w:r>
      <w:r w:rsidR="003474E3">
        <w:rPr>
          <w:rFonts w:hint="cs"/>
          <w:sz w:val="24"/>
          <w:rtl/>
        </w:rPr>
        <w:t>.</w:t>
      </w:r>
    </w:p>
    <w:p w:rsidR="003474E3" w:rsidRDefault="003474E3" w:rsidP="00600D09">
      <w:pPr>
        <w:pStyle w:val="2"/>
        <w:numPr>
          <w:ilvl w:val="1"/>
          <w:numId w:val="18"/>
        </w:numPr>
        <w:rPr>
          <w:sz w:val="24"/>
        </w:rPr>
      </w:pPr>
      <w:r>
        <w:rPr>
          <w:rFonts w:hint="cs"/>
          <w:sz w:val="24"/>
          <w:rtl/>
        </w:rPr>
        <w:t xml:space="preserve">(א) </w:t>
      </w:r>
      <w:r w:rsidR="000E0905" w:rsidRPr="00A07C4F">
        <w:rPr>
          <w:sz w:val="24"/>
          <w:rtl/>
        </w:rPr>
        <w:t>נשמרת למ</w:t>
      </w:r>
      <w:r w:rsidR="00A07C4F">
        <w:rPr>
          <w:rFonts w:hint="cs"/>
          <w:sz w:val="24"/>
          <w:rtl/>
        </w:rPr>
        <w:t>י</w:t>
      </w:r>
      <w:r w:rsidR="000E0905" w:rsidRPr="00A07C4F">
        <w:rPr>
          <w:sz w:val="24"/>
          <w:rtl/>
        </w:rPr>
        <w:t>נהל הזכות לבטל את המכרז,</w:t>
      </w:r>
      <w:r w:rsidR="000A1B50">
        <w:rPr>
          <w:rFonts w:hint="cs"/>
          <w:sz w:val="24"/>
          <w:rtl/>
        </w:rPr>
        <w:t xml:space="preserve"> </w:t>
      </w:r>
      <w:r w:rsidR="000E0905" w:rsidRPr="00A07C4F">
        <w:rPr>
          <w:rFonts w:hint="eastAsia"/>
          <w:sz w:val="24"/>
          <w:rtl/>
        </w:rPr>
        <w:t>או</w:t>
      </w:r>
      <w:r w:rsidR="000E0905" w:rsidRPr="00A07C4F">
        <w:rPr>
          <w:sz w:val="24"/>
          <w:rtl/>
        </w:rPr>
        <w:t xml:space="preserve"> לצאת </w:t>
      </w:r>
      <w:r w:rsidR="00696F2D">
        <w:rPr>
          <w:rFonts w:hint="cs"/>
          <w:sz w:val="24"/>
          <w:rtl/>
        </w:rPr>
        <w:t>ל</w:t>
      </w:r>
      <w:r w:rsidR="000E0905" w:rsidRPr="00A07C4F">
        <w:rPr>
          <w:sz w:val="24"/>
          <w:rtl/>
        </w:rPr>
        <w:t>מכרז חדש מבלי לנמק את החלטתו לכך.</w:t>
      </w:r>
      <w:r>
        <w:rPr>
          <w:rFonts w:hint="cs"/>
          <w:sz w:val="24"/>
          <w:rtl/>
        </w:rPr>
        <w:t xml:space="preserve"> </w:t>
      </w:r>
    </w:p>
    <w:p w:rsidR="000E0905" w:rsidRPr="00A07C4F" w:rsidRDefault="003474E3" w:rsidP="003474E3">
      <w:pPr>
        <w:pStyle w:val="2"/>
        <w:numPr>
          <w:ilvl w:val="0"/>
          <w:numId w:val="0"/>
        </w:numPr>
        <w:ind w:left="908"/>
        <w:rPr>
          <w:sz w:val="24"/>
        </w:rPr>
      </w:pPr>
      <w:r>
        <w:rPr>
          <w:rFonts w:hint="cs"/>
          <w:sz w:val="24"/>
          <w:rtl/>
        </w:rPr>
        <w:t xml:space="preserve">(ב) </w:t>
      </w:r>
      <w:r>
        <w:rPr>
          <w:rtl/>
        </w:rPr>
        <w:t>המנהל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rsidR="006D0C6B" w:rsidRDefault="006D0C6B" w:rsidP="000E0905">
      <w:pPr>
        <w:ind w:left="720"/>
        <w:jc w:val="both"/>
        <w:outlineLvl w:val="0"/>
        <w:rPr>
          <w:b/>
          <w:bCs/>
          <w:u w:val="single"/>
          <w:rtl/>
        </w:rPr>
      </w:pPr>
    </w:p>
    <w:p w:rsidR="006D0C6B" w:rsidRPr="007B1D34" w:rsidRDefault="006D0C6B" w:rsidP="000E0905">
      <w:pPr>
        <w:ind w:left="720"/>
        <w:jc w:val="both"/>
        <w:outlineLvl w:val="0"/>
        <w:rPr>
          <w:b/>
          <w:bCs/>
          <w:u w:val="single"/>
          <w:rtl/>
        </w:rPr>
      </w:pPr>
    </w:p>
    <w:p w:rsidR="000E0905" w:rsidRPr="003474E3" w:rsidRDefault="000E0905" w:rsidP="00600D09">
      <w:pPr>
        <w:pStyle w:val="a9"/>
        <w:numPr>
          <w:ilvl w:val="0"/>
          <w:numId w:val="13"/>
        </w:numPr>
        <w:jc w:val="both"/>
        <w:outlineLvl w:val="0"/>
        <w:rPr>
          <w:b/>
          <w:bCs/>
          <w:u w:val="single"/>
          <w:rtl/>
        </w:rPr>
      </w:pPr>
      <w:r w:rsidRPr="003474E3">
        <w:rPr>
          <w:rFonts w:hint="eastAsia"/>
          <w:b/>
          <w:bCs/>
          <w:u w:val="single"/>
          <w:rtl/>
        </w:rPr>
        <w:t>ערבות</w:t>
      </w:r>
    </w:p>
    <w:p w:rsidR="000E0905" w:rsidRPr="007B1D34" w:rsidRDefault="000E0905" w:rsidP="000E0905">
      <w:pPr>
        <w:pStyle w:val="Normal4"/>
        <w:spacing w:before="40" w:after="40"/>
        <w:ind w:left="0"/>
        <w:rPr>
          <w:sz w:val="24"/>
          <w:szCs w:val="24"/>
          <w:rtl/>
        </w:rPr>
      </w:pPr>
    </w:p>
    <w:p w:rsidR="000E0905" w:rsidRPr="00287A7B" w:rsidRDefault="000E0905" w:rsidP="009A2426">
      <w:pPr>
        <w:pStyle w:val="2"/>
        <w:numPr>
          <w:ilvl w:val="1"/>
          <w:numId w:val="18"/>
        </w:numPr>
        <w:rPr>
          <w:sz w:val="24"/>
        </w:rPr>
      </w:pPr>
      <w:r w:rsidRPr="00287A7B">
        <w:rPr>
          <w:sz w:val="22"/>
          <w:rtl/>
        </w:rPr>
        <w:t xml:space="preserve">על המציע לצרף ערבות בנקאית </w:t>
      </w:r>
      <w:r w:rsidRPr="00287A7B">
        <w:rPr>
          <w:rFonts w:hint="eastAsia"/>
          <w:sz w:val="22"/>
          <w:rtl/>
        </w:rPr>
        <w:t>לטובת</w:t>
      </w:r>
      <w:r w:rsidRPr="00287A7B">
        <w:rPr>
          <w:sz w:val="22"/>
          <w:rtl/>
        </w:rPr>
        <w:t xml:space="preserve"> המינהל האזרחי בסכום של  10,000 ₪ (</w:t>
      </w:r>
      <w:r w:rsidRPr="00287A7B">
        <w:rPr>
          <w:rFonts w:hint="eastAsia"/>
          <w:sz w:val="22"/>
          <w:rtl/>
        </w:rPr>
        <w:t>עשר</w:t>
      </w:r>
      <w:r w:rsidRPr="00287A7B">
        <w:rPr>
          <w:sz w:val="22"/>
          <w:rtl/>
        </w:rPr>
        <w:t xml:space="preserve"> אלף ש"ח), שתהיה בתוקף </w:t>
      </w:r>
      <w:r w:rsidRPr="00287A7B">
        <w:rPr>
          <w:rFonts w:hint="eastAsia"/>
          <w:sz w:val="22"/>
          <w:rtl/>
        </w:rPr>
        <w:t>עד</w:t>
      </w:r>
      <w:r w:rsidRPr="00287A7B">
        <w:rPr>
          <w:sz w:val="22"/>
          <w:rtl/>
        </w:rPr>
        <w:t xml:space="preserve"> ליום </w:t>
      </w:r>
      <w:r w:rsidR="00D32E51">
        <w:rPr>
          <w:rFonts w:hint="cs"/>
          <w:sz w:val="22"/>
          <w:rtl/>
        </w:rPr>
        <w:t xml:space="preserve"> </w:t>
      </w:r>
      <w:r w:rsidR="009A2426">
        <w:rPr>
          <w:rFonts w:hint="cs"/>
          <w:sz w:val="22"/>
          <w:rtl/>
        </w:rPr>
        <w:t>15</w:t>
      </w:r>
      <w:r w:rsidR="00881B1E">
        <w:rPr>
          <w:rFonts w:hint="cs"/>
          <w:sz w:val="22"/>
          <w:rtl/>
        </w:rPr>
        <w:t>.5.17</w:t>
      </w:r>
      <w:r w:rsidR="00D32E51">
        <w:rPr>
          <w:rFonts w:hint="cs"/>
          <w:sz w:val="22"/>
          <w:rtl/>
        </w:rPr>
        <w:t xml:space="preserve"> לפחות. </w:t>
      </w:r>
      <w:r w:rsidRPr="00287A7B">
        <w:rPr>
          <w:sz w:val="22"/>
          <w:rtl/>
        </w:rPr>
        <w:t xml:space="preserve"> הערבות תוחזר למציע אשר הצעתו לא תתקבל על ידי המ</w:t>
      </w:r>
      <w:r w:rsidR="00287A7B">
        <w:rPr>
          <w:rFonts w:hint="cs"/>
          <w:sz w:val="22"/>
          <w:rtl/>
        </w:rPr>
        <w:t>י</w:t>
      </w:r>
      <w:r w:rsidRPr="00287A7B">
        <w:rPr>
          <w:sz w:val="22"/>
          <w:rtl/>
        </w:rPr>
        <w:t xml:space="preserve">נהל </w:t>
      </w:r>
      <w:r w:rsidR="00287A7B">
        <w:rPr>
          <w:rFonts w:hint="cs"/>
          <w:sz w:val="22"/>
          <w:rtl/>
        </w:rPr>
        <w:t>לאחר</w:t>
      </w:r>
      <w:r w:rsidRPr="00287A7B">
        <w:rPr>
          <w:sz w:val="22"/>
          <w:rtl/>
        </w:rPr>
        <w:t xml:space="preserve"> </w:t>
      </w:r>
      <w:r w:rsidRPr="00287A7B">
        <w:rPr>
          <w:rFonts w:hint="eastAsia"/>
          <w:sz w:val="22"/>
          <w:rtl/>
        </w:rPr>
        <w:t>חתימת</w:t>
      </w:r>
      <w:r w:rsidRPr="00287A7B">
        <w:rPr>
          <w:sz w:val="22"/>
          <w:rtl/>
        </w:rPr>
        <w:t xml:space="preserve"> </w:t>
      </w:r>
      <w:r w:rsidRPr="00287A7B">
        <w:rPr>
          <w:rFonts w:hint="eastAsia"/>
          <w:sz w:val="22"/>
          <w:rtl/>
        </w:rPr>
        <w:t>חוזה</w:t>
      </w:r>
      <w:r w:rsidRPr="00287A7B">
        <w:rPr>
          <w:sz w:val="22"/>
          <w:rtl/>
        </w:rPr>
        <w:t xml:space="preserve"> </w:t>
      </w:r>
      <w:r w:rsidRPr="00287A7B">
        <w:rPr>
          <w:rFonts w:hint="eastAsia"/>
          <w:sz w:val="22"/>
          <w:rtl/>
        </w:rPr>
        <w:t>עם</w:t>
      </w:r>
      <w:r w:rsidRPr="00287A7B">
        <w:rPr>
          <w:sz w:val="22"/>
          <w:rtl/>
        </w:rPr>
        <w:t xml:space="preserve"> </w:t>
      </w:r>
      <w:r w:rsidRPr="00287A7B">
        <w:rPr>
          <w:rFonts w:hint="eastAsia"/>
          <w:sz w:val="22"/>
          <w:rtl/>
        </w:rPr>
        <w:t>זוכה</w:t>
      </w:r>
      <w:r w:rsidRPr="00287A7B">
        <w:rPr>
          <w:sz w:val="22"/>
          <w:rtl/>
        </w:rPr>
        <w:t xml:space="preserve"> </w:t>
      </w:r>
      <w:r w:rsidRPr="00287A7B">
        <w:rPr>
          <w:rFonts w:hint="eastAsia"/>
          <w:sz w:val="22"/>
          <w:rtl/>
        </w:rPr>
        <w:t>המכרז</w:t>
      </w:r>
      <w:r w:rsidRPr="00287A7B">
        <w:rPr>
          <w:sz w:val="22"/>
          <w:rtl/>
        </w:rPr>
        <w:t>, ולמציע אשר הצעתו נתקבלה - בעת החתימה על ההסכם והמצאת ערבות בהתאם לתנאי ההסכם.</w:t>
      </w:r>
      <w:r w:rsidRPr="00287A7B">
        <w:rPr>
          <w:sz w:val="22"/>
        </w:rPr>
        <w:t xml:space="preserve"> </w:t>
      </w:r>
    </w:p>
    <w:p w:rsidR="000E0905" w:rsidRPr="00287A7B" w:rsidRDefault="000E0905" w:rsidP="00600D09">
      <w:pPr>
        <w:pStyle w:val="2"/>
        <w:numPr>
          <w:ilvl w:val="1"/>
          <w:numId w:val="18"/>
        </w:numPr>
        <w:rPr>
          <w:sz w:val="24"/>
          <w:rtl/>
        </w:rPr>
      </w:pPr>
      <w:r w:rsidRPr="00287A7B">
        <w:rPr>
          <w:sz w:val="24"/>
          <w:rtl/>
        </w:rPr>
        <w:t xml:space="preserve">מבלי </w:t>
      </w:r>
      <w:r w:rsidRPr="00287A7B">
        <w:rPr>
          <w:sz w:val="20"/>
          <w:rtl/>
        </w:rPr>
        <w:t>לגרוע</w:t>
      </w:r>
      <w:r w:rsidRPr="00287A7B">
        <w:rPr>
          <w:sz w:val="24"/>
          <w:rtl/>
        </w:rPr>
        <w:t xml:space="preserve"> מכל סעד אחר הנתון למינהל האזרחי בכל דין, תהא הצעת המציע בטלה, והערבות שמסר תחולט במלואה כפיצויים מוסכמים, בכל אחד מן המקרים הבאים:</w:t>
      </w:r>
    </w:p>
    <w:p w:rsidR="000E0905" w:rsidRDefault="000E0905" w:rsidP="00600D09">
      <w:pPr>
        <w:pStyle w:val="a6"/>
        <w:numPr>
          <w:ilvl w:val="0"/>
          <w:numId w:val="6"/>
        </w:numPr>
        <w:tabs>
          <w:tab w:val="clear" w:pos="1800"/>
          <w:tab w:val="num" w:pos="1560"/>
          <w:tab w:val="left" w:pos="1702"/>
        </w:tabs>
        <w:spacing w:line="240" w:lineRule="auto"/>
        <w:ind w:left="1560" w:hanging="567"/>
        <w:rPr>
          <w:sz w:val="24"/>
        </w:rPr>
      </w:pPr>
      <w:r w:rsidRPr="00B7036A">
        <w:rPr>
          <w:sz w:val="24"/>
          <w:rtl/>
        </w:rPr>
        <w:t>אם חזר בו מציע מהצעתו או מכל חלק ממנה בכל צורה שהיא;</w:t>
      </w:r>
    </w:p>
    <w:p w:rsidR="000E0905" w:rsidRDefault="000E0905" w:rsidP="00600D09">
      <w:pPr>
        <w:pStyle w:val="a6"/>
        <w:numPr>
          <w:ilvl w:val="0"/>
          <w:numId w:val="6"/>
        </w:numPr>
        <w:tabs>
          <w:tab w:val="clear" w:pos="1800"/>
          <w:tab w:val="num" w:pos="1560"/>
          <w:tab w:val="left" w:pos="1702"/>
          <w:tab w:val="num" w:pos="1830"/>
        </w:tabs>
        <w:spacing w:line="240" w:lineRule="auto"/>
        <w:ind w:left="1560" w:hanging="567"/>
        <w:rPr>
          <w:sz w:val="24"/>
        </w:rPr>
      </w:pPr>
      <w:r w:rsidRPr="00B7036A">
        <w:rPr>
          <w:sz w:val="24"/>
          <w:rtl/>
        </w:rPr>
        <w:t>אם סרב מציע למלא את התחייבויותיו בהתאם להצעה או בהתאם לתנאי המכרז;</w:t>
      </w:r>
    </w:p>
    <w:p w:rsidR="000E0905" w:rsidRDefault="000E0905" w:rsidP="00600D09">
      <w:pPr>
        <w:pStyle w:val="a6"/>
        <w:numPr>
          <w:ilvl w:val="0"/>
          <w:numId w:val="6"/>
        </w:numPr>
        <w:tabs>
          <w:tab w:val="clear" w:pos="1800"/>
          <w:tab w:val="num" w:pos="1560"/>
          <w:tab w:val="left" w:pos="1702"/>
          <w:tab w:val="num" w:pos="1830"/>
        </w:tabs>
        <w:spacing w:line="240" w:lineRule="auto"/>
        <w:ind w:left="1560" w:hanging="567"/>
        <w:rPr>
          <w:sz w:val="24"/>
        </w:rPr>
      </w:pPr>
      <w:r w:rsidRPr="00B7036A">
        <w:rPr>
          <w:sz w:val="24"/>
          <w:rtl/>
        </w:rPr>
        <w:t xml:space="preserve">אם נתקבלה הצעה, והמציע לא חתם על ההסכם בתוך </w:t>
      </w:r>
      <w:r w:rsidR="00287A7B">
        <w:rPr>
          <w:rFonts w:hint="cs"/>
          <w:sz w:val="24"/>
          <w:rtl/>
        </w:rPr>
        <w:t>14</w:t>
      </w:r>
      <w:r w:rsidRPr="00B7036A">
        <w:rPr>
          <w:sz w:val="24"/>
          <w:rtl/>
        </w:rPr>
        <w:t xml:space="preserve"> ימים מן המועד בו </w:t>
      </w:r>
      <w:r w:rsidR="00287A7B">
        <w:rPr>
          <w:rFonts w:hint="cs"/>
          <w:sz w:val="24"/>
          <w:rtl/>
        </w:rPr>
        <w:t>הועבר אליו חוזה לחתימה .</w:t>
      </w:r>
    </w:p>
    <w:p w:rsidR="000E0905" w:rsidRDefault="000E0905" w:rsidP="00600D09">
      <w:pPr>
        <w:pStyle w:val="a6"/>
        <w:numPr>
          <w:ilvl w:val="0"/>
          <w:numId w:val="6"/>
        </w:numPr>
        <w:tabs>
          <w:tab w:val="clear" w:pos="1800"/>
          <w:tab w:val="num" w:pos="1560"/>
          <w:tab w:val="left" w:pos="1702"/>
          <w:tab w:val="num" w:pos="1830"/>
        </w:tabs>
        <w:spacing w:line="240" w:lineRule="auto"/>
        <w:ind w:left="1560" w:hanging="567"/>
        <w:rPr>
          <w:sz w:val="24"/>
        </w:rPr>
      </w:pPr>
      <w:r w:rsidRPr="00B7036A">
        <w:rPr>
          <w:sz w:val="24"/>
          <w:rtl/>
        </w:rPr>
        <w:t>אם נתקבלה הצעה, ועד למועד חתימת ההסכם לא ביצע המציע פעולות או מסר מסמכים אשר ההסכם דורש כי יבוצעו או יימסרו בעת חתימת ההסכם או עד לאותו מועד (כגון מסירת ערבות בנקאית או פוליסת ביטוח);</w:t>
      </w:r>
    </w:p>
    <w:p w:rsidR="000E0905" w:rsidRDefault="000E0905" w:rsidP="00600D09">
      <w:pPr>
        <w:pStyle w:val="a6"/>
        <w:numPr>
          <w:ilvl w:val="0"/>
          <w:numId w:val="6"/>
        </w:numPr>
        <w:tabs>
          <w:tab w:val="clear" w:pos="1800"/>
          <w:tab w:val="num" w:pos="1560"/>
          <w:tab w:val="left" w:pos="1702"/>
          <w:tab w:val="num" w:pos="1830"/>
        </w:tabs>
        <w:spacing w:line="240" w:lineRule="auto"/>
        <w:ind w:left="1560" w:hanging="567"/>
        <w:rPr>
          <w:sz w:val="24"/>
        </w:rPr>
      </w:pPr>
      <w:r w:rsidRPr="00B7036A">
        <w:rPr>
          <w:rFonts w:hint="eastAsia"/>
          <w:sz w:val="24"/>
          <w:rtl/>
        </w:rPr>
        <w:t>אם</w:t>
      </w:r>
      <w:r w:rsidRPr="00B7036A">
        <w:rPr>
          <w:sz w:val="24"/>
          <w:rtl/>
        </w:rPr>
        <w:t xml:space="preserve"> </w:t>
      </w:r>
      <w:r w:rsidRPr="00B7036A">
        <w:rPr>
          <w:rFonts w:hint="eastAsia"/>
          <w:sz w:val="24"/>
          <w:rtl/>
        </w:rPr>
        <w:t>נתברר</w:t>
      </w:r>
      <w:r w:rsidRPr="00B7036A">
        <w:rPr>
          <w:sz w:val="24"/>
          <w:rtl/>
        </w:rPr>
        <w:t xml:space="preserve"> </w:t>
      </w:r>
      <w:r w:rsidRPr="00B7036A">
        <w:rPr>
          <w:rFonts w:hint="eastAsia"/>
          <w:sz w:val="24"/>
          <w:rtl/>
        </w:rPr>
        <w:t>כי</w:t>
      </w:r>
      <w:r w:rsidRPr="00B7036A">
        <w:rPr>
          <w:sz w:val="24"/>
          <w:rtl/>
        </w:rPr>
        <w:t xml:space="preserve"> </w:t>
      </w:r>
      <w:r w:rsidRPr="00B7036A">
        <w:rPr>
          <w:rFonts w:hint="eastAsia"/>
          <w:sz w:val="24"/>
          <w:rtl/>
        </w:rPr>
        <w:t>המציע</w:t>
      </w:r>
      <w:r w:rsidRPr="00B7036A">
        <w:rPr>
          <w:sz w:val="24"/>
          <w:rtl/>
        </w:rPr>
        <w:t xml:space="preserve"> </w:t>
      </w:r>
      <w:r w:rsidRPr="00B7036A">
        <w:rPr>
          <w:rFonts w:hint="eastAsia"/>
          <w:sz w:val="24"/>
          <w:rtl/>
        </w:rPr>
        <w:t>הציג</w:t>
      </w:r>
      <w:r w:rsidRPr="00B7036A">
        <w:rPr>
          <w:sz w:val="24"/>
          <w:rtl/>
        </w:rPr>
        <w:t xml:space="preserve"> </w:t>
      </w:r>
      <w:r w:rsidRPr="00B7036A">
        <w:rPr>
          <w:rFonts w:hint="eastAsia"/>
          <w:sz w:val="24"/>
          <w:rtl/>
        </w:rPr>
        <w:t>בהצעתו</w:t>
      </w:r>
      <w:r w:rsidRPr="00B7036A">
        <w:rPr>
          <w:sz w:val="24"/>
          <w:rtl/>
        </w:rPr>
        <w:t xml:space="preserve"> </w:t>
      </w:r>
      <w:r w:rsidRPr="00B7036A">
        <w:rPr>
          <w:rFonts w:hint="eastAsia"/>
          <w:sz w:val="24"/>
          <w:rtl/>
        </w:rPr>
        <w:t>מצג</w:t>
      </w:r>
      <w:r w:rsidRPr="00B7036A">
        <w:rPr>
          <w:sz w:val="24"/>
          <w:rtl/>
        </w:rPr>
        <w:t xml:space="preserve"> </w:t>
      </w:r>
      <w:r w:rsidRPr="00B7036A">
        <w:rPr>
          <w:rFonts w:hint="eastAsia"/>
          <w:sz w:val="24"/>
          <w:rtl/>
        </w:rPr>
        <w:t>שקרי</w:t>
      </w:r>
      <w:r w:rsidRPr="00B7036A">
        <w:rPr>
          <w:sz w:val="24"/>
          <w:rtl/>
        </w:rPr>
        <w:t xml:space="preserve"> </w:t>
      </w:r>
      <w:r w:rsidRPr="00B7036A">
        <w:rPr>
          <w:rFonts w:hint="eastAsia"/>
          <w:sz w:val="24"/>
          <w:rtl/>
        </w:rPr>
        <w:t>בנוגע</w:t>
      </w:r>
      <w:r w:rsidRPr="00B7036A">
        <w:rPr>
          <w:sz w:val="24"/>
          <w:rtl/>
        </w:rPr>
        <w:t xml:space="preserve"> </w:t>
      </w:r>
      <w:r w:rsidRPr="00B7036A">
        <w:rPr>
          <w:rFonts w:hint="eastAsia"/>
          <w:sz w:val="24"/>
          <w:rtl/>
        </w:rPr>
        <w:t>לכשירותו</w:t>
      </w:r>
      <w:r w:rsidRPr="00B7036A">
        <w:rPr>
          <w:sz w:val="24"/>
          <w:rtl/>
        </w:rPr>
        <w:t xml:space="preserve"> </w:t>
      </w:r>
      <w:r w:rsidRPr="00B7036A">
        <w:rPr>
          <w:rFonts w:hint="eastAsia"/>
          <w:sz w:val="24"/>
          <w:rtl/>
        </w:rPr>
        <w:t>והתאמתו</w:t>
      </w:r>
      <w:r w:rsidRPr="00B7036A">
        <w:rPr>
          <w:sz w:val="24"/>
          <w:rtl/>
        </w:rPr>
        <w:t xml:space="preserve"> </w:t>
      </w:r>
      <w:r w:rsidRPr="00B7036A">
        <w:rPr>
          <w:rFonts w:hint="eastAsia"/>
          <w:sz w:val="24"/>
          <w:rtl/>
        </w:rPr>
        <w:t>לביצוע</w:t>
      </w:r>
      <w:r w:rsidRPr="00B7036A">
        <w:rPr>
          <w:sz w:val="24"/>
          <w:rtl/>
        </w:rPr>
        <w:t xml:space="preserve"> </w:t>
      </w:r>
      <w:r w:rsidRPr="00B7036A">
        <w:rPr>
          <w:rFonts w:hint="eastAsia"/>
          <w:sz w:val="24"/>
          <w:rtl/>
        </w:rPr>
        <w:t>העבודות</w:t>
      </w:r>
      <w:r w:rsidRPr="00B7036A">
        <w:rPr>
          <w:sz w:val="24"/>
          <w:rtl/>
        </w:rPr>
        <w:t xml:space="preserve">. </w:t>
      </w:r>
    </w:p>
    <w:p w:rsidR="000E0905" w:rsidRDefault="000E0905" w:rsidP="00600D09">
      <w:pPr>
        <w:pStyle w:val="2"/>
        <w:numPr>
          <w:ilvl w:val="1"/>
          <w:numId w:val="18"/>
        </w:numPr>
      </w:pPr>
      <w:r w:rsidRPr="00005B5D">
        <w:rPr>
          <w:rFonts w:hint="eastAsia"/>
          <w:sz w:val="24"/>
          <w:rtl/>
        </w:rPr>
        <w:t>מציע</w:t>
      </w:r>
      <w:r w:rsidRPr="00005B5D">
        <w:rPr>
          <w:sz w:val="24"/>
          <w:rtl/>
        </w:rPr>
        <w:t xml:space="preserve"> </w:t>
      </w:r>
      <w:r w:rsidRPr="00005B5D">
        <w:rPr>
          <w:rFonts w:hint="eastAsia"/>
          <w:sz w:val="22"/>
          <w:rtl/>
        </w:rPr>
        <w:t>שלא</w:t>
      </w:r>
      <w:r w:rsidRPr="00005B5D">
        <w:rPr>
          <w:sz w:val="22"/>
          <w:rtl/>
        </w:rPr>
        <w:t xml:space="preserve"> </w:t>
      </w:r>
      <w:r w:rsidRPr="00005B5D">
        <w:rPr>
          <w:rFonts w:hint="eastAsia"/>
          <w:sz w:val="22"/>
          <w:rtl/>
        </w:rPr>
        <w:t>צורפה</w:t>
      </w:r>
      <w:r w:rsidRPr="00005B5D">
        <w:rPr>
          <w:sz w:val="22"/>
          <w:rtl/>
        </w:rPr>
        <w:t xml:space="preserve"> </w:t>
      </w:r>
      <w:r w:rsidRPr="00005B5D">
        <w:rPr>
          <w:rFonts w:hint="eastAsia"/>
          <w:sz w:val="22"/>
          <w:rtl/>
        </w:rPr>
        <w:t>להצעתו</w:t>
      </w:r>
      <w:r w:rsidRPr="00005B5D">
        <w:rPr>
          <w:sz w:val="22"/>
          <w:rtl/>
        </w:rPr>
        <w:t xml:space="preserve"> </w:t>
      </w:r>
      <w:r w:rsidRPr="00005B5D">
        <w:rPr>
          <w:rFonts w:hint="eastAsia"/>
          <w:sz w:val="22"/>
          <w:rtl/>
        </w:rPr>
        <w:t>ערבות</w:t>
      </w:r>
      <w:r w:rsidRPr="00005B5D">
        <w:rPr>
          <w:sz w:val="22"/>
          <w:rtl/>
        </w:rPr>
        <w:t xml:space="preserve"> </w:t>
      </w:r>
      <w:r w:rsidRPr="00005B5D">
        <w:rPr>
          <w:rFonts w:hint="eastAsia"/>
          <w:sz w:val="22"/>
          <w:rtl/>
        </w:rPr>
        <w:t>בנקאית</w:t>
      </w:r>
      <w:r w:rsidRPr="00005B5D">
        <w:rPr>
          <w:sz w:val="22"/>
          <w:rtl/>
        </w:rPr>
        <w:t xml:space="preserve"> </w:t>
      </w:r>
      <w:r w:rsidRPr="00005B5D">
        <w:rPr>
          <w:rFonts w:hint="eastAsia"/>
          <w:sz w:val="22"/>
          <w:rtl/>
        </w:rPr>
        <w:t>כאמור</w:t>
      </w:r>
      <w:r w:rsidRPr="00005B5D">
        <w:rPr>
          <w:sz w:val="22"/>
          <w:rtl/>
        </w:rPr>
        <w:t xml:space="preserve"> - </w:t>
      </w:r>
      <w:r w:rsidRPr="00005B5D">
        <w:rPr>
          <w:rFonts w:hint="eastAsia"/>
          <w:sz w:val="22"/>
          <w:rtl/>
        </w:rPr>
        <w:t>הצעתו</w:t>
      </w:r>
      <w:r w:rsidRPr="00005B5D">
        <w:rPr>
          <w:sz w:val="22"/>
          <w:rtl/>
        </w:rPr>
        <w:t xml:space="preserve"> </w:t>
      </w:r>
      <w:r w:rsidRPr="00005B5D">
        <w:rPr>
          <w:rFonts w:hint="eastAsia"/>
          <w:sz w:val="22"/>
          <w:rtl/>
        </w:rPr>
        <w:t>תיפסל</w:t>
      </w:r>
      <w:r w:rsidRPr="00005B5D">
        <w:rPr>
          <w:sz w:val="22"/>
          <w:rtl/>
        </w:rPr>
        <w:t>.</w:t>
      </w:r>
    </w:p>
    <w:p w:rsidR="000E0905" w:rsidRPr="007B1D34" w:rsidRDefault="000E0905" w:rsidP="000E0905">
      <w:pPr>
        <w:pStyle w:val="a6"/>
        <w:spacing w:line="240" w:lineRule="auto"/>
        <w:rPr>
          <w:sz w:val="24"/>
          <w:rtl/>
        </w:rPr>
      </w:pPr>
    </w:p>
    <w:p w:rsidR="000E0905" w:rsidRPr="007B1D34" w:rsidRDefault="00005B5D" w:rsidP="000E0905">
      <w:pPr>
        <w:jc w:val="both"/>
        <w:outlineLvl w:val="0"/>
        <w:rPr>
          <w:b/>
          <w:bCs/>
          <w:u w:val="single"/>
          <w:rtl/>
        </w:rPr>
      </w:pPr>
      <w:r>
        <w:rPr>
          <w:rFonts w:hint="cs"/>
          <w:b/>
          <w:bCs/>
          <w:u w:val="single"/>
          <w:rtl/>
        </w:rPr>
        <w:t>ז</w:t>
      </w:r>
      <w:r w:rsidR="000E0905" w:rsidRPr="00B7036A">
        <w:rPr>
          <w:b/>
          <w:bCs/>
          <w:u w:val="single"/>
          <w:rtl/>
        </w:rPr>
        <w:t xml:space="preserve">. </w:t>
      </w:r>
      <w:r w:rsidR="000E0905" w:rsidRPr="00B7036A">
        <w:rPr>
          <w:rFonts w:hint="eastAsia"/>
          <w:b/>
          <w:bCs/>
          <w:u w:val="single"/>
          <w:rtl/>
        </w:rPr>
        <w:t>הבהרות</w:t>
      </w:r>
      <w:r w:rsidR="000E0905" w:rsidRPr="00B7036A">
        <w:rPr>
          <w:b/>
          <w:bCs/>
          <w:u w:val="single"/>
          <w:rtl/>
        </w:rPr>
        <w:t xml:space="preserve"> </w:t>
      </w:r>
      <w:r w:rsidR="000E0905" w:rsidRPr="00B7036A">
        <w:rPr>
          <w:rFonts w:hint="eastAsia"/>
          <w:b/>
          <w:bCs/>
          <w:u w:val="single"/>
          <w:rtl/>
        </w:rPr>
        <w:t>נוספות</w:t>
      </w:r>
      <w:r w:rsidR="000E0905" w:rsidRPr="00B7036A">
        <w:rPr>
          <w:b/>
          <w:bCs/>
          <w:u w:val="single"/>
          <w:rtl/>
        </w:rPr>
        <w:t xml:space="preserve"> </w:t>
      </w:r>
      <w:r w:rsidR="000E0905" w:rsidRPr="00B7036A">
        <w:rPr>
          <w:rFonts w:hint="eastAsia"/>
          <w:b/>
          <w:bCs/>
          <w:u w:val="single"/>
          <w:rtl/>
        </w:rPr>
        <w:t>והוראות</w:t>
      </w:r>
      <w:r w:rsidR="000E0905" w:rsidRPr="00B7036A">
        <w:rPr>
          <w:b/>
          <w:bCs/>
          <w:u w:val="single"/>
          <w:rtl/>
        </w:rPr>
        <w:t xml:space="preserve"> </w:t>
      </w:r>
      <w:r w:rsidR="000E0905" w:rsidRPr="00B7036A">
        <w:rPr>
          <w:rFonts w:hint="eastAsia"/>
          <w:b/>
          <w:bCs/>
          <w:u w:val="single"/>
          <w:rtl/>
        </w:rPr>
        <w:t>הגשה</w:t>
      </w:r>
    </w:p>
    <w:p w:rsidR="000E0905" w:rsidRPr="007B1D34" w:rsidRDefault="000E0905" w:rsidP="000E0905">
      <w:pPr>
        <w:pStyle w:val="a6"/>
        <w:spacing w:line="240" w:lineRule="auto"/>
        <w:rPr>
          <w:sz w:val="24"/>
          <w:rtl/>
        </w:rPr>
      </w:pPr>
    </w:p>
    <w:p w:rsidR="000E0905" w:rsidRPr="00AF4E80" w:rsidRDefault="000E0905" w:rsidP="00600D09">
      <w:pPr>
        <w:pStyle w:val="2"/>
        <w:numPr>
          <w:ilvl w:val="1"/>
          <w:numId w:val="18"/>
        </w:numPr>
        <w:rPr>
          <w:sz w:val="24"/>
        </w:rPr>
      </w:pPr>
      <w:r w:rsidRPr="00AF4E80">
        <w:rPr>
          <w:rFonts w:hint="eastAsia"/>
          <w:sz w:val="24"/>
          <w:rtl/>
        </w:rPr>
        <w:t>העבודות</w:t>
      </w:r>
      <w:r w:rsidRPr="00AF4E80">
        <w:rPr>
          <w:sz w:val="24"/>
          <w:rtl/>
        </w:rPr>
        <w:t xml:space="preserve"> </w:t>
      </w:r>
      <w:r w:rsidRPr="00AF4E80">
        <w:rPr>
          <w:rFonts w:hint="eastAsia"/>
          <w:sz w:val="24"/>
          <w:rtl/>
        </w:rPr>
        <w:t>מושא</w:t>
      </w:r>
      <w:r w:rsidRPr="00AF4E80">
        <w:rPr>
          <w:sz w:val="24"/>
          <w:rtl/>
        </w:rPr>
        <w:t xml:space="preserve"> </w:t>
      </w:r>
      <w:r w:rsidRPr="00AF4E80">
        <w:rPr>
          <w:rFonts w:hint="eastAsia"/>
          <w:sz w:val="24"/>
          <w:rtl/>
        </w:rPr>
        <w:t>המכרז</w:t>
      </w:r>
      <w:r w:rsidRPr="00AF4E80">
        <w:rPr>
          <w:sz w:val="24"/>
          <w:rtl/>
        </w:rPr>
        <w:t xml:space="preserve"> </w:t>
      </w:r>
      <w:r w:rsidRPr="00AF4E80">
        <w:rPr>
          <w:rFonts w:hint="eastAsia"/>
          <w:sz w:val="24"/>
          <w:rtl/>
        </w:rPr>
        <w:t>יבוצעו</w:t>
      </w:r>
      <w:r w:rsidRPr="00AF4E80">
        <w:rPr>
          <w:sz w:val="24"/>
          <w:rtl/>
        </w:rPr>
        <w:t xml:space="preserve"> בשטחי איו"ש, ויש בהם אלמנט של סיכון לביטחון האישי של מבצעי השירות. המינהל האזרחי לא ייתן שירותי ליווי או אבטחה כלשהם לקבלן או לעובדים מטעמו.</w:t>
      </w:r>
    </w:p>
    <w:p w:rsidR="000E0905" w:rsidRPr="00AF4E80" w:rsidRDefault="000E0905" w:rsidP="00600D09">
      <w:pPr>
        <w:pStyle w:val="2"/>
        <w:numPr>
          <w:ilvl w:val="1"/>
          <w:numId w:val="18"/>
        </w:numPr>
        <w:rPr>
          <w:sz w:val="24"/>
          <w:rtl/>
        </w:rPr>
      </w:pPr>
      <w:r w:rsidRPr="00AF4E80">
        <w:rPr>
          <w:rFonts w:hint="eastAsia"/>
          <w:sz w:val="24"/>
          <w:rtl/>
        </w:rPr>
        <w:t>כדי</w:t>
      </w:r>
      <w:r w:rsidRPr="00AF4E80">
        <w:rPr>
          <w:sz w:val="24"/>
          <w:rtl/>
        </w:rPr>
        <w:t xml:space="preserve"> להשתתף במכרז, יש למלא את כל הפרטים החסרים במכתב ההצעה המופנה אל המינהל, </w:t>
      </w:r>
      <w:r w:rsidRPr="00AF4E80">
        <w:rPr>
          <w:rFonts w:hint="eastAsia"/>
          <w:sz w:val="24"/>
          <w:rtl/>
        </w:rPr>
        <w:t>נדרש</w:t>
      </w:r>
      <w:r w:rsidRPr="00AF4E80">
        <w:rPr>
          <w:sz w:val="24"/>
          <w:rtl/>
        </w:rPr>
        <w:t xml:space="preserve"> לחתום על המכתב (לרבות חותמת חברה או פעולה אחרת הנדרשת על מנת לחייב את המציע) ולהחתים עורך דין על הצהרה כי החתימה על ההצעה מחייבת את המציע לעניין ההצעה ולעניין ההתקשרות בהסכם נשוא המכרז שבנדון. </w:t>
      </w:r>
    </w:p>
    <w:p w:rsidR="000E0905" w:rsidRPr="00AF4E80" w:rsidRDefault="000E0905" w:rsidP="00600D09">
      <w:pPr>
        <w:pStyle w:val="2"/>
        <w:numPr>
          <w:ilvl w:val="1"/>
          <w:numId w:val="18"/>
        </w:numPr>
        <w:rPr>
          <w:sz w:val="24"/>
        </w:rPr>
      </w:pPr>
      <w:r w:rsidRPr="00AF4E80">
        <w:rPr>
          <w:sz w:val="24"/>
          <w:rtl/>
        </w:rPr>
        <w:lastRenderedPageBreak/>
        <w:t>להצעה יש לצרף את כל המסמכים המפורטים ב</w:t>
      </w:r>
      <w:r w:rsidRPr="00AF4E80">
        <w:rPr>
          <w:rFonts w:hint="eastAsia"/>
          <w:sz w:val="24"/>
          <w:rtl/>
        </w:rPr>
        <w:t>מסמכי</w:t>
      </w:r>
      <w:r w:rsidRPr="00AF4E80">
        <w:rPr>
          <w:sz w:val="24"/>
          <w:rtl/>
        </w:rPr>
        <w:t xml:space="preserve"> </w:t>
      </w:r>
      <w:r w:rsidRPr="00AF4E80">
        <w:rPr>
          <w:rFonts w:hint="eastAsia"/>
          <w:sz w:val="24"/>
          <w:rtl/>
        </w:rPr>
        <w:t>המכרז</w:t>
      </w:r>
      <w:r w:rsidRPr="00AF4E80">
        <w:rPr>
          <w:sz w:val="24"/>
          <w:rtl/>
        </w:rPr>
        <w:t>. ההצעה, כשהיא במעטפה אטומה הנושאת סימני זיהוי של ה</w:t>
      </w:r>
      <w:r w:rsidR="004348E8">
        <w:rPr>
          <w:rFonts w:hint="cs"/>
          <w:sz w:val="24"/>
          <w:rtl/>
        </w:rPr>
        <w:t>קבלן</w:t>
      </w:r>
      <w:r w:rsidRPr="00AF4E80">
        <w:rPr>
          <w:sz w:val="24"/>
          <w:rtl/>
        </w:rPr>
        <w:t xml:space="preserve"> ואת מספר המכרז, תושם בתיבת ההצעות שביחידת קמ"ט אוצר במינהל עד למועד האחרון להגשת ההצעות. </w:t>
      </w:r>
      <w:r w:rsidR="00696F2D">
        <w:rPr>
          <w:rFonts w:hint="cs"/>
          <w:b/>
          <w:bCs/>
          <w:rtl/>
        </w:rPr>
        <w:t xml:space="preserve">לתשומת לב המציעים, את הצעת המחיר (המפרט התעריפי המלא והחתום), יש לצרף למעטפת ההצעה למכרז </w:t>
      </w:r>
      <w:r w:rsidR="00696F2D">
        <w:rPr>
          <w:rFonts w:hint="cs"/>
          <w:b/>
          <w:bCs/>
          <w:u w:val="single"/>
          <w:rtl/>
        </w:rPr>
        <w:t>בנפרד</w:t>
      </w:r>
      <w:r w:rsidR="00696F2D">
        <w:rPr>
          <w:rFonts w:hint="cs"/>
          <w:b/>
          <w:bCs/>
          <w:rtl/>
        </w:rPr>
        <w:t xml:space="preserve"> מיתר מסמכי ההצעה, כאשר היא מונחת במעטפה סגורה ונפרדת</w:t>
      </w:r>
      <w:r w:rsidR="00696F2D">
        <w:rPr>
          <w:rFonts w:hint="cs"/>
          <w:rtl/>
        </w:rPr>
        <w:t xml:space="preserve">. </w:t>
      </w:r>
    </w:p>
    <w:p w:rsidR="000E0905" w:rsidRDefault="000E0905" w:rsidP="009A2426">
      <w:pPr>
        <w:pStyle w:val="2"/>
        <w:numPr>
          <w:ilvl w:val="1"/>
          <w:numId w:val="18"/>
        </w:numPr>
        <w:rPr>
          <w:sz w:val="24"/>
          <w:rtl/>
        </w:rPr>
      </w:pPr>
      <w:r w:rsidRPr="00220D1E">
        <w:rPr>
          <w:rFonts w:hint="eastAsia"/>
          <w:sz w:val="24"/>
          <w:rtl/>
        </w:rPr>
        <w:t>ההשתתפות</w:t>
      </w:r>
      <w:r w:rsidRPr="00220D1E">
        <w:rPr>
          <w:sz w:val="24"/>
          <w:rtl/>
        </w:rPr>
        <w:t xml:space="preserve"> במכרז מותנית בהשתתפות בכנס קבלנים, אשר יתקיים </w:t>
      </w:r>
      <w:r w:rsidRPr="00220D1E">
        <w:rPr>
          <w:rFonts w:hint="eastAsia"/>
          <w:sz w:val="24"/>
          <w:rtl/>
        </w:rPr>
        <w:t>ביום</w:t>
      </w:r>
      <w:r w:rsidRPr="00220D1E">
        <w:rPr>
          <w:sz w:val="24"/>
          <w:rtl/>
        </w:rPr>
        <w:t xml:space="preserve"> </w:t>
      </w:r>
      <w:r w:rsidR="009A2426">
        <w:rPr>
          <w:rFonts w:hint="cs"/>
          <w:sz w:val="24"/>
          <w:rtl/>
        </w:rPr>
        <w:t>27.2</w:t>
      </w:r>
      <w:r w:rsidR="00881B1E">
        <w:rPr>
          <w:rFonts w:hint="cs"/>
          <w:sz w:val="24"/>
          <w:rtl/>
        </w:rPr>
        <w:t xml:space="preserve">.17 </w:t>
      </w:r>
      <w:r w:rsidRPr="00220D1E">
        <w:rPr>
          <w:rFonts w:hint="eastAsia"/>
          <w:sz w:val="24"/>
          <w:rtl/>
        </w:rPr>
        <w:t>בשעה</w:t>
      </w:r>
      <w:r w:rsidRPr="00220D1E">
        <w:rPr>
          <w:sz w:val="24"/>
          <w:rtl/>
        </w:rPr>
        <w:t xml:space="preserve"> </w:t>
      </w:r>
      <w:r w:rsidR="00881B1E">
        <w:rPr>
          <w:rFonts w:hint="cs"/>
          <w:sz w:val="24"/>
          <w:rtl/>
        </w:rPr>
        <w:t xml:space="preserve">10:00 בבוקר, </w:t>
      </w:r>
      <w:r w:rsidRPr="00220D1E">
        <w:rPr>
          <w:sz w:val="24"/>
          <w:rtl/>
        </w:rPr>
        <w:t>במשרדי המ</w:t>
      </w:r>
      <w:r w:rsidR="00AF4E80" w:rsidRPr="00220D1E">
        <w:rPr>
          <w:rFonts w:hint="cs"/>
          <w:sz w:val="24"/>
          <w:rtl/>
        </w:rPr>
        <w:t>י</w:t>
      </w:r>
      <w:r w:rsidRPr="00220D1E">
        <w:rPr>
          <w:sz w:val="24"/>
          <w:rtl/>
        </w:rPr>
        <w:t xml:space="preserve">נהל בבית אל, ביח' הפיקוח. </w:t>
      </w:r>
    </w:p>
    <w:p w:rsidR="00413828" w:rsidRDefault="00413828" w:rsidP="00413828">
      <w:pPr>
        <w:rPr>
          <w:rtl/>
        </w:rPr>
      </w:pPr>
    </w:p>
    <w:p w:rsidR="00413828" w:rsidRPr="00413828" w:rsidRDefault="00413828" w:rsidP="009A2426">
      <w:pPr>
        <w:pStyle w:val="2"/>
        <w:numPr>
          <w:ilvl w:val="1"/>
          <w:numId w:val="18"/>
        </w:numPr>
        <w:rPr>
          <w:sz w:val="24"/>
        </w:rPr>
      </w:pPr>
      <w:r w:rsidRPr="00413828">
        <w:rPr>
          <w:sz w:val="24"/>
          <w:rtl/>
        </w:rPr>
        <w:t>לבירורים</w:t>
      </w:r>
      <w:r w:rsidRPr="00413828">
        <w:rPr>
          <w:rFonts w:hint="cs"/>
          <w:sz w:val="24"/>
          <w:rtl/>
        </w:rPr>
        <w:t>,</w:t>
      </w:r>
      <w:r w:rsidRPr="00413828">
        <w:rPr>
          <w:sz w:val="24"/>
          <w:rtl/>
        </w:rPr>
        <w:t xml:space="preserve"> להבהרות </w:t>
      </w:r>
      <w:r w:rsidRPr="00413828">
        <w:rPr>
          <w:rFonts w:hint="cs"/>
          <w:sz w:val="24"/>
          <w:rtl/>
        </w:rPr>
        <w:t xml:space="preserve">ולקבל מסמכי המכרז </w:t>
      </w:r>
      <w:r w:rsidRPr="00413828">
        <w:rPr>
          <w:sz w:val="24"/>
          <w:rtl/>
        </w:rPr>
        <w:t xml:space="preserve">ניתן לפנות </w:t>
      </w:r>
      <w:r w:rsidRPr="00413828">
        <w:rPr>
          <w:rFonts w:hint="cs"/>
          <w:b/>
          <w:bCs/>
          <w:sz w:val="24"/>
          <w:u w:val="single"/>
          <w:rtl/>
        </w:rPr>
        <w:t>בכתב</w:t>
      </w:r>
      <w:r w:rsidRPr="00413828">
        <w:rPr>
          <w:rFonts w:hint="cs"/>
          <w:sz w:val="24"/>
          <w:rtl/>
        </w:rPr>
        <w:t xml:space="preserve"> </w:t>
      </w:r>
      <w:r>
        <w:rPr>
          <w:rFonts w:hint="cs"/>
          <w:sz w:val="24"/>
          <w:rtl/>
        </w:rPr>
        <w:t xml:space="preserve">למר יובל תורג'מן </w:t>
      </w:r>
      <w:r w:rsidRPr="00413828">
        <w:rPr>
          <w:rFonts w:hint="cs"/>
          <w:sz w:val="24"/>
          <w:rtl/>
        </w:rPr>
        <w:t>במייל:</w:t>
      </w:r>
      <w:r>
        <w:rPr>
          <w:sz w:val="24"/>
        </w:rPr>
        <w:t>yuvaltur@gmail.com</w:t>
      </w:r>
      <w:r w:rsidRPr="00413828">
        <w:rPr>
          <w:sz w:val="24"/>
        </w:rPr>
        <w:t xml:space="preserve"> </w:t>
      </w:r>
      <w:r w:rsidRPr="00413828">
        <w:rPr>
          <w:rFonts w:hint="cs"/>
          <w:sz w:val="24"/>
          <w:rtl/>
        </w:rPr>
        <w:t xml:space="preserve">. יובהר, כי לא ייענו בקשות לבירורים או הבהרות שלא הוגשו בכתב למייל כאמור. ניתן לבקש הבהרות עד לתאריך </w:t>
      </w:r>
      <w:r w:rsidR="009A2426">
        <w:rPr>
          <w:rFonts w:hint="cs"/>
          <w:sz w:val="24"/>
          <w:rtl/>
        </w:rPr>
        <w:t>1.3.17</w:t>
      </w:r>
      <w:r w:rsidRPr="00413828">
        <w:rPr>
          <w:rFonts w:hint="cs"/>
          <w:sz w:val="24"/>
          <w:rtl/>
        </w:rPr>
        <w:t>.</w:t>
      </w:r>
      <w:r w:rsidR="00922295">
        <w:rPr>
          <w:rFonts w:hint="cs"/>
          <w:sz w:val="24"/>
          <w:rtl/>
        </w:rPr>
        <w:t xml:space="preserve">  תשובות יינתנו עד ליום </w:t>
      </w:r>
      <w:r w:rsidR="009A2426">
        <w:rPr>
          <w:rFonts w:hint="cs"/>
          <w:sz w:val="24"/>
          <w:rtl/>
        </w:rPr>
        <w:t>8.3</w:t>
      </w:r>
      <w:r w:rsidR="00922295">
        <w:rPr>
          <w:rFonts w:hint="cs"/>
          <w:sz w:val="24"/>
          <w:rtl/>
        </w:rPr>
        <w:t>.17.</w:t>
      </w:r>
    </w:p>
    <w:p w:rsidR="00413828" w:rsidRPr="00413828" w:rsidRDefault="00413828" w:rsidP="00413828"/>
    <w:p w:rsidR="000E0905" w:rsidRPr="00220D1E" w:rsidRDefault="000E0905" w:rsidP="000B3FF3">
      <w:pPr>
        <w:pStyle w:val="2"/>
        <w:numPr>
          <w:ilvl w:val="1"/>
          <w:numId w:val="18"/>
        </w:numPr>
        <w:rPr>
          <w:sz w:val="24"/>
        </w:rPr>
      </w:pPr>
      <w:r w:rsidRPr="00220D1E">
        <w:rPr>
          <w:sz w:val="24"/>
          <w:rtl/>
        </w:rPr>
        <w:t>על ה</w:t>
      </w:r>
      <w:r w:rsidRPr="00220D1E">
        <w:rPr>
          <w:sz w:val="24"/>
          <w:u w:val="single"/>
          <w:rtl/>
        </w:rPr>
        <w:t>הצעות</w:t>
      </w:r>
      <w:r w:rsidRPr="00220D1E">
        <w:rPr>
          <w:sz w:val="24"/>
          <w:rtl/>
        </w:rPr>
        <w:t xml:space="preserve"> להגיע לתיבת ההצעות הנמצאת </w:t>
      </w:r>
      <w:r w:rsidR="00881B1E">
        <w:rPr>
          <w:rFonts w:hint="cs"/>
          <w:sz w:val="24"/>
          <w:rtl/>
        </w:rPr>
        <w:t>בקומה 2 במסדרון יח'</w:t>
      </w:r>
      <w:r w:rsidRPr="00220D1E">
        <w:rPr>
          <w:sz w:val="24"/>
          <w:rtl/>
        </w:rPr>
        <w:t xml:space="preserve"> קמ"ט אוצר </w:t>
      </w:r>
      <w:r w:rsidRPr="00220D1E">
        <w:rPr>
          <w:rFonts w:hint="eastAsia"/>
          <w:sz w:val="24"/>
          <w:rtl/>
        </w:rPr>
        <w:t>ב</w:t>
      </w:r>
      <w:r w:rsidRPr="00220D1E">
        <w:rPr>
          <w:sz w:val="24"/>
          <w:rtl/>
        </w:rPr>
        <w:t xml:space="preserve">מפקדת המינהל האזרחי בבית-אל עד ליום </w:t>
      </w:r>
      <w:r w:rsidR="009A2426">
        <w:rPr>
          <w:rFonts w:hint="cs"/>
          <w:sz w:val="24"/>
          <w:rtl/>
        </w:rPr>
        <w:t>16</w:t>
      </w:r>
      <w:r w:rsidR="00881B1E">
        <w:rPr>
          <w:rFonts w:hint="cs"/>
          <w:sz w:val="24"/>
          <w:rtl/>
        </w:rPr>
        <w:t>.3.17</w:t>
      </w:r>
      <w:r w:rsidRPr="00220D1E">
        <w:rPr>
          <w:sz w:val="24"/>
          <w:rtl/>
        </w:rPr>
        <w:t xml:space="preserve"> </w:t>
      </w:r>
      <w:r w:rsidR="000B3FF3">
        <w:rPr>
          <w:rFonts w:hint="cs"/>
          <w:sz w:val="24"/>
          <w:rtl/>
        </w:rPr>
        <w:t xml:space="preserve"> עד ה</w:t>
      </w:r>
      <w:r w:rsidRPr="00220D1E">
        <w:rPr>
          <w:rFonts w:hint="eastAsia"/>
          <w:sz w:val="24"/>
          <w:rtl/>
        </w:rPr>
        <w:t>שעה</w:t>
      </w:r>
      <w:r w:rsidRPr="00220D1E">
        <w:rPr>
          <w:sz w:val="24"/>
          <w:rtl/>
        </w:rPr>
        <w:t xml:space="preserve"> </w:t>
      </w:r>
      <w:r w:rsidR="00881B1E">
        <w:rPr>
          <w:rFonts w:hint="cs"/>
          <w:sz w:val="24"/>
          <w:rtl/>
        </w:rPr>
        <w:t>12:00</w:t>
      </w:r>
      <w:r w:rsidRPr="00220D1E">
        <w:rPr>
          <w:sz w:val="24"/>
          <w:rtl/>
        </w:rPr>
        <w:t>. הצעה אשר לא תימצא בתיבת ההצעות עד לשעה הנקובה, באותו היום, תיחשב כמעטפה ש</w:t>
      </w:r>
      <w:r w:rsidRPr="00220D1E">
        <w:rPr>
          <w:rFonts w:hint="eastAsia"/>
          <w:sz w:val="24"/>
          <w:rtl/>
        </w:rPr>
        <w:t>לא</w:t>
      </w:r>
      <w:r w:rsidRPr="00220D1E">
        <w:rPr>
          <w:sz w:val="24"/>
          <w:rtl/>
        </w:rPr>
        <w:t xml:space="preserve"> נמסרה במועד, ולא תשתתף במכרז.</w:t>
      </w:r>
    </w:p>
    <w:p w:rsidR="000E0905" w:rsidRPr="00B7036A" w:rsidRDefault="000E0905" w:rsidP="000E0905">
      <w:pPr>
        <w:jc w:val="both"/>
        <w:outlineLvl w:val="0"/>
        <w:rPr>
          <w:b/>
          <w:bCs/>
          <w:u w:val="single"/>
          <w:rtl/>
        </w:rPr>
      </w:pPr>
    </w:p>
    <w:p w:rsidR="000E0905" w:rsidRPr="007B1D34" w:rsidRDefault="000E0905" w:rsidP="000E0905">
      <w:pPr>
        <w:pStyle w:val="a6"/>
        <w:spacing w:line="240" w:lineRule="auto"/>
        <w:jc w:val="left"/>
        <w:rPr>
          <w:sz w:val="24"/>
          <w:rtl/>
        </w:rPr>
      </w:pPr>
    </w:p>
    <w:p w:rsidR="000E0905" w:rsidRDefault="000E0905" w:rsidP="000E0905">
      <w:pPr>
        <w:pStyle w:val="a6"/>
        <w:spacing w:line="240" w:lineRule="auto"/>
        <w:jc w:val="left"/>
        <w:rPr>
          <w:sz w:val="24"/>
          <w:rtl/>
        </w:rPr>
      </w:pPr>
    </w:p>
    <w:p w:rsidR="000E0905" w:rsidRDefault="000E0905" w:rsidP="000E0905">
      <w:pPr>
        <w:pStyle w:val="a6"/>
        <w:spacing w:line="240" w:lineRule="auto"/>
        <w:jc w:val="left"/>
        <w:rPr>
          <w:sz w:val="24"/>
          <w:rtl/>
        </w:rPr>
      </w:pPr>
    </w:p>
    <w:p w:rsidR="000E0905" w:rsidRDefault="000E0905" w:rsidP="000E0905">
      <w:pPr>
        <w:pStyle w:val="a6"/>
        <w:spacing w:line="240" w:lineRule="auto"/>
        <w:jc w:val="left"/>
        <w:rPr>
          <w:sz w:val="24"/>
          <w:rtl/>
        </w:rPr>
      </w:pPr>
    </w:p>
    <w:p w:rsidR="006D0C6B" w:rsidRDefault="006D0C6B" w:rsidP="000E0905">
      <w:pPr>
        <w:pStyle w:val="a6"/>
        <w:spacing w:line="240" w:lineRule="auto"/>
        <w:jc w:val="left"/>
        <w:rPr>
          <w:sz w:val="24"/>
          <w:rtl/>
        </w:rPr>
      </w:pPr>
    </w:p>
    <w:p w:rsidR="006D0C6B" w:rsidRDefault="006D0C6B" w:rsidP="000E0905">
      <w:pPr>
        <w:pStyle w:val="a6"/>
        <w:spacing w:line="240" w:lineRule="auto"/>
        <w:jc w:val="left"/>
        <w:rPr>
          <w:sz w:val="24"/>
          <w:rtl/>
        </w:rPr>
      </w:pPr>
    </w:p>
    <w:p w:rsidR="006D0C6B" w:rsidRDefault="006D0C6B"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220D1E" w:rsidRDefault="00220D1E" w:rsidP="000E0905">
      <w:pPr>
        <w:pStyle w:val="a6"/>
        <w:spacing w:line="240" w:lineRule="auto"/>
        <w:jc w:val="left"/>
        <w:rPr>
          <w:sz w:val="24"/>
          <w:rtl/>
        </w:rPr>
      </w:pPr>
    </w:p>
    <w:p w:rsidR="006D0C6B" w:rsidRDefault="006D0C6B" w:rsidP="000E0905">
      <w:pPr>
        <w:pStyle w:val="a6"/>
        <w:spacing w:line="240" w:lineRule="auto"/>
        <w:jc w:val="left"/>
        <w:rPr>
          <w:sz w:val="24"/>
          <w:rtl/>
        </w:rPr>
      </w:pPr>
    </w:p>
    <w:p w:rsidR="006D0C6B" w:rsidRDefault="006D0C6B" w:rsidP="000E0905">
      <w:pPr>
        <w:pStyle w:val="a6"/>
        <w:spacing w:line="240" w:lineRule="auto"/>
        <w:jc w:val="left"/>
        <w:rPr>
          <w:sz w:val="24"/>
          <w:rtl/>
        </w:rPr>
      </w:pPr>
    </w:p>
    <w:p w:rsidR="000E0905" w:rsidRDefault="000E0905" w:rsidP="000E0905">
      <w:pPr>
        <w:pStyle w:val="a6"/>
        <w:spacing w:line="240" w:lineRule="auto"/>
        <w:jc w:val="left"/>
        <w:rPr>
          <w:sz w:val="24"/>
          <w:rtl/>
        </w:rPr>
      </w:pPr>
    </w:p>
    <w:p w:rsidR="000E0905" w:rsidRDefault="000E0905" w:rsidP="000E0905">
      <w:pPr>
        <w:pStyle w:val="a6"/>
        <w:spacing w:line="240" w:lineRule="auto"/>
        <w:jc w:val="left"/>
        <w:rPr>
          <w:sz w:val="24"/>
          <w:rtl/>
        </w:rPr>
      </w:pPr>
      <w:r w:rsidRPr="00B7036A">
        <w:rPr>
          <w:sz w:val="24"/>
          <w:rtl/>
        </w:rPr>
        <w:t>לכבוד</w:t>
      </w:r>
    </w:p>
    <w:p w:rsidR="000E0905" w:rsidRPr="007B1D34" w:rsidRDefault="000E0905" w:rsidP="000E0905">
      <w:pPr>
        <w:pStyle w:val="a6"/>
        <w:spacing w:line="240" w:lineRule="auto"/>
        <w:jc w:val="left"/>
        <w:rPr>
          <w:sz w:val="24"/>
          <w:rtl/>
        </w:rPr>
      </w:pPr>
      <w:r w:rsidRPr="00B7036A">
        <w:rPr>
          <w:sz w:val="24"/>
          <w:rtl/>
        </w:rPr>
        <w:t>המינהל האזרחי לאזור יהודה והשומרון</w:t>
      </w:r>
    </w:p>
    <w:p w:rsidR="000E0905" w:rsidRPr="007B1D34" w:rsidRDefault="000E0905" w:rsidP="000E0905">
      <w:pPr>
        <w:pStyle w:val="a6"/>
        <w:spacing w:line="240" w:lineRule="auto"/>
        <w:jc w:val="left"/>
        <w:rPr>
          <w:sz w:val="24"/>
          <w:rtl/>
        </w:rPr>
      </w:pPr>
      <w:r w:rsidRPr="00B7036A">
        <w:rPr>
          <w:sz w:val="24"/>
          <w:u w:val="single"/>
          <w:rtl/>
        </w:rPr>
        <w:t>בית-אל</w:t>
      </w:r>
    </w:p>
    <w:p w:rsidR="000E0905" w:rsidRPr="007B1D34" w:rsidRDefault="000E0905" w:rsidP="000E0905">
      <w:pPr>
        <w:pStyle w:val="a6"/>
        <w:spacing w:line="240" w:lineRule="auto"/>
        <w:jc w:val="left"/>
        <w:rPr>
          <w:sz w:val="24"/>
          <w:rtl/>
        </w:rPr>
      </w:pPr>
    </w:p>
    <w:p w:rsidR="000E0905" w:rsidRDefault="000E0905" w:rsidP="000E0905">
      <w:pPr>
        <w:pStyle w:val="a6"/>
        <w:spacing w:line="240" w:lineRule="auto"/>
        <w:ind w:left="1152" w:hanging="1152"/>
        <w:jc w:val="center"/>
        <w:rPr>
          <w:b/>
          <w:bCs/>
          <w:sz w:val="28"/>
          <w:szCs w:val="28"/>
          <w:u w:val="single"/>
          <w:rtl/>
        </w:rPr>
      </w:pPr>
      <w:r w:rsidRPr="00B7036A">
        <w:rPr>
          <w:sz w:val="24"/>
          <w:rtl/>
        </w:rPr>
        <w:t>הנדון:</w:t>
      </w:r>
      <w:r w:rsidRPr="00B7036A">
        <w:rPr>
          <w:b/>
          <w:bCs/>
          <w:sz w:val="24"/>
          <w:u w:val="single"/>
          <w:rtl/>
        </w:rPr>
        <w:t xml:space="preserve"> הצעת המציע </w:t>
      </w:r>
    </w:p>
    <w:p w:rsidR="006D0C6B" w:rsidRPr="007B1D34" w:rsidRDefault="006D0C6B" w:rsidP="000E0905">
      <w:pPr>
        <w:pStyle w:val="a6"/>
        <w:spacing w:line="240" w:lineRule="auto"/>
        <w:jc w:val="center"/>
        <w:rPr>
          <w:sz w:val="24"/>
          <w:u w:val="single"/>
          <w:rtl/>
        </w:rPr>
      </w:pPr>
    </w:p>
    <w:p w:rsidR="000E0905" w:rsidRDefault="000E0905" w:rsidP="00600D09">
      <w:pPr>
        <w:pStyle w:val="a6"/>
        <w:numPr>
          <w:ilvl w:val="0"/>
          <w:numId w:val="8"/>
        </w:numPr>
        <w:tabs>
          <w:tab w:val="clear" w:pos="720"/>
          <w:tab w:val="num" w:pos="426"/>
        </w:tabs>
        <w:spacing w:line="240" w:lineRule="auto"/>
        <w:ind w:left="426" w:hanging="425"/>
        <w:rPr>
          <w:sz w:val="24"/>
          <w:rtl/>
        </w:rPr>
      </w:pPr>
      <w:r w:rsidRPr="00B7036A">
        <w:rPr>
          <w:sz w:val="24"/>
          <w:rtl/>
        </w:rPr>
        <w:t xml:space="preserve">אנו הח"מ, _______________ (ח.פ./ת.ז. _______________) (להלן - המציע) מתכבדים להגיש את הצעתנו למכרז </w:t>
      </w:r>
      <w:r w:rsidRPr="00B7036A">
        <w:rPr>
          <w:rFonts w:hint="eastAsia"/>
          <w:sz w:val="24"/>
          <w:rtl/>
        </w:rPr>
        <w:t>מס</w:t>
      </w:r>
      <w:r w:rsidRPr="00B7036A">
        <w:rPr>
          <w:sz w:val="24"/>
          <w:rtl/>
        </w:rPr>
        <w:t>' _____כדלקמן:</w:t>
      </w:r>
    </w:p>
    <w:p w:rsidR="000E0905" w:rsidRPr="007B1D34" w:rsidRDefault="000E0905" w:rsidP="00696F2D">
      <w:pPr>
        <w:pStyle w:val="a6"/>
        <w:tabs>
          <w:tab w:val="num" w:pos="426"/>
        </w:tabs>
        <w:spacing w:line="240" w:lineRule="auto"/>
        <w:ind w:left="426" w:hanging="425"/>
        <w:rPr>
          <w:sz w:val="24"/>
          <w:rtl/>
        </w:rPr>
      </w:pPr>
    </w:p>
    <w:p w:rsidR="000E0905" w:rsidRDefault="000E0905" w:rsidP="00600D09">
      <w:pPr>
        <w:pStyle w:val="a6"/>
        <w:numPr>
          <w:ilvl w:val="0"/>
          <w:numId w:val="8"/>
        </w:numPr>
        <w:tabs>
          <w:tab w:val="clear" w:pos="720"/>
          <w:tab w:val="num" w:pos="426"/>
        </w:tabs>
        <w:spacing w:line="240" w:lineRule="auto"/>
        <w:ind w:left="426" w:hanging="425"/>
        <w:rPr>
          <w:sz w:val="24"/>
          <w:rtl/>
        </w:rPr>
      </w:pPr>
      <w:r w:rsidRPr="00B7036A">
        <w:rPr>
          <w:sz w:val="24"/>
          <w:rtl/>
        </w:rPr>
        <w:t xml:space="preserve">הרינו מצהירים כי קראנו בעיון ובקפדנות את נוסח מסמכי המכרז שבנדון (לרבות ההסכם, </w:t>
      </w:r>
      <w:r w:rsidRPr="00B7036A">
        <w:rPr>
          <w:rFonts w:hint="eastAsia"/>
          <w:sz w:val="24"/>
          <w:rtl/>
        </w:rPr>
        <w:t>ה</w:t>
      </w:r>
      <w:r w:rsidRPr="00B7036A">
        <w:rPr>
          <w:sz w:val="24"/>
          <w:rtl/>
        </w:rPr>
        <w:t xml:space="preserve">נספח </w:t>
      </w:r>
      <w:r w:rsidRPr="00B7036A">
        <w:rPr>
          <w:rFonts w:hint="eastAsia"/>
          <w:sz w:val="24"/>
          <w:rtl/>
        </w:rPr>
        <w:t>הטכני</w:t>
      </w:r>
      <w:r w:rsidRPr="00B7036A">
        <w:rPr>
          <w:sz w:val="24"/>
          <w:rtl/>
        </w:rPr>
        <w:t xml:space="preserve">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p>
    <w:p w:rsidR="000E0905" w:rsidRPr="007B1D34" w:rsidRDefault="000E0905" w:rsidP="00696F2D">
      <w:pPr>
        <w:pStyle w:val="a6"/>
        <w:tabs>
          <w:tab w:val="num" w:pos="426"/>
        </w:tabs>
        <w:spacing w:line="240" w:lineRule="auto"/>
        <w:ind w:left="426" w:hanging="425"/>
        <w:rPr>
          <w:sz w:val="24"/>
          <w:rtl/>
        </w:rPr>
      </w:pPr>
    </w:p>
    <w:p w:rsidR="000E0905" w:rsidRDefault="000E0905" w:rsidP="00600D09">
      <w:pPr>
        <w:pStyle w:val="a6"/>
        <w:numPr>
          <w:ilvl w:val="0"/>
          <w:numId w:val="8"/>
        </w:numPr>
        <w:tabs>
          <w:tab w:val="clear" w:pos="720"/>
          <w:tab w:val="num" w:pos="426"/>
        </w:tabs>
        <w:spacing w:line="240" w:lineRule="auto"/>
        <w:ind w:left="426" w:hanging="425"/>
        <w:rPr>
          <w:sz w:val="24"/>
        </w:rPr>
      </w:pPr>
      <w:r w:rsidRPr="00B7036A">
        <w:rPr>
          <w:rFonts w:hint="eastAsia"/>
          <w:sz w:val="24"/>
          <w:rtl/>
        </w:rPr>
        <w:t>אם</w:t>
      </w:r>
      <w:r w:rsidRPr="00B7036A">
        <w:rPr>
          <w:sz w:val="24"/>
          <w:rtl/>
        </w:rPr>
        <w:t xml:space="preserve"> הצעתנו תתקבל על ידי המינהל, </w:t>
      </w:r>
      <w:r w:rsidRPr="00B7036A">
        <w:rPr>
          <w:rFonts w:hint="eastAsia"/>
          <w:sz w:val="24"/>
          <w:rtl/>
        </w:rPr>
        <w:t>אנו</w:t>
      </w:r>
      <w:r w:rsidRPr="00B7036A">
        <w:rPr>
          <w:sz w:val="24"/>
          <w:rtl/>
        </w:rPr>
        <w:t xml:space="preserve"> מתחייבים לחתום על ההסכם הכלול במסמכי המכרז, בתוך </w:t>
      </w:r>
      <w:r w:rsidR="009940A6">
        <w:rPr>
          <w:rFonts w:hint="cs"/>
          <w:sz w:val="24"/>
          <w:rtl/>
        </w:rPr>
        <w:t>14</w:t>
      </w:r>
      <w:r w:rsidRPr="00B7036A">
        <w:rPr>
          <w:sz w:val="24"/>
          <w:rtl/>
        </w:rPr>
        <w:t xml:space="preserve"> ימים מן המועד בו </w:t>
      </w:r>
      <w:r w:rsidR="00696F2D">
        <w:rPr>
          <w:rFonts w:hint="cs"/>
          <w:sz w:val="24"/>
          <w:rtl/>
        </w:rPr>
        <w:t>הועבר אלינו חוזה לחתימה</w:t>
      </w:r>
      <w:r w:rsidRPr="00B7036A">
        <w:rPr>
          <w:sz w:val="24"/>
          <w:rtl/>
        </w:rPr>
        <w:t>.</w:t>
      </w:r>
    </w:p>
    <w:p w:rsidR="00696F2D" w:rsidRDefault="00696F2D" w:rsidP="00696F2D">
      <w:pPr>
        <w:pStyle w:val="a9"/>
        <w:rPr>
          <w:sz w:val="24"/>
          <w:rtl/>
        </w:rPr>
      </w:pPr>
    </w:p>
    <w:p w:rsidR="000E0905" w:rsidRDefault="000E0905" w:rsidP="00600D09">
      <w:pPr>
        <w:pStyle w:val="a6"/>
        <w:numPr>
          <w:ilvl w:val="0"/>
          <w:numId w:val="8"/>
        </w:numPr>
        <w:tabs>
          <w:tab w:val="clear" w:pos="720"/>
          <w:tab w:val="num" w:pos="426"/>
        </w:tabs>
        <w:spacing w:line="240" w:lineRule="auto"/>
        <w:ind w:left="426" w:hanging="425"/>
        <w:rPr>
          <w:sz w:val="24"/>
          <w:rtl/>
        </w:rPr>
      </w:pPr>
      <w:r w:rsidRPr="00B7036A">
        <w:rPr>
          <w:rFonts w:hint="eastAsia"/>
          <w:sz w:val="24"/>
          <w:rtl/>
        </w:rPr>
        <w:t>אנו</w:t>
      </w:r>
      <w:r w:rsidRPr="00B7036A">
        <w:rPr>
          <w:sz w:val="24"/>
          <w:rtl/>
        </w:rPr>
        <w:t xml:space="preserve"> מצרפים להצעתנו את המסמכים הבאים:</w:t>
      </w:r>
    </w:p>
    <w:p w:rsidR="000E0905" w:rsidRDefault="000E0905" w:rsidP="00600D09">
      <w:pPr>
        <w:pStyle w:val="a6"/>
        <w:numPr>
          <w:ilvl w:val="0"/>
          <w:numId w:val="14"/>
        </w:numPr>
        <w:spacing w:line="240" w:lineRule="auto"/>
        <w:rPr>
          <w:sz w:val="24"/>
        </w:rPr>
      </w:pPr>
      <w:r w:rsidRPr="00B7036A">
        <w:rPr>
          <w:rFonts w:hint="eastAsia"/>
          <w:sz w:val="24"/>
          <w:rtl/>
        </w:rPr>
        <w:t>אישור</w:t>
      </w:r>
      <w:r w:rsidRPr="00B7036A">
        <w:rPr>
          <w:sz w:val="24"/>
          <w:rtl/>
        </w:rPr>
        <w:t xml:space="preserve"> </w:t>
      </w:r>
      <w:r w:rsidRPr="00B7036A">
        <w:rPr>
          <w:rFonts w:hint="eastAsia"/>
          <w:sz w:val="24"/>
          <w:rtl/>
        </w:rPr>
        <w:t>ניהול</w:t>
      </w:r>
      <w:r w:rsidRPr="00B7036A">
        <w:rPr>
          <w:sz w:val="24"/>
          <w:rtl/>
        </w:rPr>
        <w:t xml:space="preserve"> </w:t>
      </w:r>
      <w:r w:rsidRPr="00B7036A">
        <w:rPr>
          <w:rFonts w:hint="eastAsia"/>
          <w:sz w:val="24"/>
          <w:rtl/>
        </w:rPr>
        <w:t>ספרים</w:t>
      </w:r>
      <w:r w:rsidRPr="00B7036A">
        <w:rPr>
          <w:sz w:val="24"/>
          <w:rtl/>
        </w:rPr>
        <w:t xml:space="preserve"> </w:t>
      </w:r>
      <w:r w:rsidRPr="00B7036A">
        <w:rPr>
          <w:rFonts w:hint="eastAsia"/>
          <w:sz w:val="24"/>
          <w:rtl/>
        </w:rPr>
        <w:t>כחוק</w:t>
      </w:r>
    </w:p>
    <w:p w:rsidR="00220D1E" w:rsidRPr="008F63C6" w:rsidRDefault="00220D1E" w:rsidP="00220D1E">
      <w:pPr>
        <w:numPr>
          <w:ilvl w:val="0"/>
          <w:numId w:val="14"/>
        </w:numPr>
        <w:jc w:val="both"/>
        <w:rPr>
          <w:sz w:val="26"/>
          <w:rtl/>
        </w:rPr>
      </w:pPr>
      <w:r w:rsidRPr="008F63C6">
        <w:rPr>
          <w:sz w:val="26"/>
          <w:rtl/>
        </w:rPr>
        <w:t>אישור על היות המציע עוסק מורשה.</w:t>
      </w:r>
    </w:p>
    <w:p w:rsidR="000E0905" w:rsidRDefault="000E0905" w:rsidP="009A2426">
      <w:pPr>
        <w:pStyle w:val="a6"/>
        <w:numPr>
          <w:ilvl w:val="0"/>
          <w:numId w:val="14"/>
        </w:numPr>
        <w:spacing w:line="240" w:lineRule="auto"/>
        <w:rPr>
          <w:sz w:val="24"/>
        </w:rPr>
      </w:pPr>
      <w:r w:rsidRPr="00B7036A">
        <w:rPr>
          <w:rFonts w:hint="eastAsia"/>
          <w:sz w:val="24"/>
          <w:rtl/>
        </w:rPr>
        <w:t>ערבות</w:t>
      </w:r>
      <w:r w:rsidRPr="00B7036A">
        <w:rPr>
          <w:sz w:val="24"/>
          <w:rtl/>
        </w:rPr>
        <w:t xml:space="preserve"> בנקאית ע"ס 10,000 ₪ בתוקף עד </w:t>
      </w:r>
      <w:r w:rsidR="009A2426">
        <w:rPr>
          <w:rFonts w:hint="cs"/>
          <w:sz w:val="24"/>
          <w:rtl/>
        </w:rPr>
        <w:t>15</w:t>
      </w:r>
      <w:r w:rsidR="00D32E51">
        <w:rPr>
          <w:rFonts w:hint="cs"/>
          <w:sz w:val="24"/>
          <w:rtl/>
        </w:rPr>
        <w:t xml:space="preserve">.5.17 לפחות, </w:t>
      </w:r>
      <w:r w:rsidRPr="00B7036A">
        <w:rPr>
          <w:sz w:val="24"/>
          <w:rtl/>
        </w:rPr>
        <w:t xml:space="preserve"> כמפורט בסעיף </w:t>
      </w:r>
      <w:r>
        <w:rPr>
          <w:rFonts w:hint="cs"/>
          <w:sz w:val="24"/>
          <w:rtl/>
        </w:rPr>
        <w:t>16</w:t>
      </w:r>
      <w:r w:rsidRPr="00B7036A">
        <w:rPr>
          <w:sz w:val="24"/>
          <w:rtl/>
        </w:rPr>
        <w:t>.</w:t>
      </w:r>
    </w:p>
    <w:p w:rsidR="000E0905" w:rsidRDefault="000E0905" w:rsidP="00600D09">
      <w:pPr>
        <w:pStyle w:val="a6"/>
        <w:numPr>
          <w:ilvl w:val="0"/>
          <w:numId w:val="14"/>
        </w:numPr>
        <w:spacing w:line="240" w:lineRule="auto"/>
        <w:rPr>
          <w:sz w:val="24"/>
        </w:rPr>
      </w:pPr>
      <w:r w:rsidRPr="00B7036A">
        <w:rPr>
          <w:rFonts w:hint="eastAsia"/>
          <w:sz w:val="24"/>
          <w:rtl/>
        </w:rPr>
        <w:t>פירוט</w:t>
      </w:r>
      <w:r w:rsidRPr="00B7036A">
        <w:rPr>
          <w:sz w:val="24"/>
          <w:rtl/>
        </w:rPr>
        <w:t xml:space="preserve"> </w:t>
      </w:r>
      <w:r w:rsidRPr="00B7036A">
        <w:rPr>
          <w:rFonts w:hint="eastAsia"/>
          <w:sz w:val="24"/>
          <w:rtl/>
        </w:rPr>
        <w:t>פרויקט</w:t>
      </w:r>
      <w:r w:rsidRPr="00B7036A">
        <w:rPr>
          <w:sz w:val="24"/>
          <w:rtl/>
        </w:rPr>
        <w:t xml:space="preserve">/פרויקטים של פיתוח והטמעה של מערכות ניהול בסיסי נתונים בסביבת </w:t>
      </w:r>
      <w:r w:rsidRPr="00B7036A">
        <w:rPr>
          <w:sz w:val="24"/>
        </w:rPr>
        <w:t>GIS</w:t>
      </w:r>
      <w:r w:rsidRPr="00B7036A">
        <w:rPr>
          <w:sz w:val="24"/>
          <w:rtl/>
        </w:rPr>
        <w:t xml:space="preserve"> שפותחו והוטמעו ע"י המציע בע</w:t>
      </w:r>
      <w:r w:rsidRPr="00B7036A">
        <w:rPr>
          <w:rFonts w:hint="eastAsia"/>
          <w:sz w:val="24"/>
          <w:rtl/>
        </w:rPr>
        <w:t>לות</w:t>
      </w:r>
      <w:r w:rsidRPr="00B7036A">
        <w:rPr>
          <w:sz w:val="24"/>
          <w:rtl/>
        </w:rPr>
        <w:t xml:space="preserve"> </w:t>
      </w:r>
      <w:r w:rsidRPr="00B7036A">
        <w:rPr>
          <w:rFonts w:hint="eastAsia"/>
          <w:sz w:val="24"/>
          <w:rtl/>
        </w:rPr>
        <w:t>של</w:t>
      </w:r>
      <w:r w:rsidRPr="00B7036A">
        <w:rPr>
          <w:sz w:val="24"/>
          <w:rtl/>
        </w:rPr>
        <w:t xml:space="preserve"> 500,000 </w:t>
      </w:r>
      <w:r w:rsidRPr="00B7036A">
        <w:rPr>
          <w:rFonts w:hint="eastAsia"/>
          <w:sz w:val="24"/>
          <w:rtl/>
        </w:rPr>
        <w:t>₪</w:t>
      </w:r>
      <w:r w:rsidRPr="00B7036A">
        <w:rPr>
          <w:sz w:val="24"/>
          <w:rtl/>
        </w:rPr>
        <w:t xml:space="preserve"> </w:t>
      </w:r>
      <w:r w:rsidRPr="00B7036A">
        <w:rPr>
          <w:rFonts w:hint="eastAsia"/>
          <w:sz w:val="24"/>
          <w:rtl/>
        </w:rPr>
        <w:t>לפחות</w:t>
      </w:r>
      <w:r w:rsidRPr="00B7036A">
        <w:rPr>
          <w:sz w:val="24"/>
          <w:rtl/>
        </w:rPr>
        <w:t xml:space="preserve"> </w:t>
      </w:r>
      <w:r w:rsidRPr="00B7036A">
        <w:rPr>
          <w:rFonts w:hint="eastAsia"/>
          <w:sz w:val="24"/>
          <w:rtl/>
        </w:rPr>
        <w:t>לכל</w:t>
      </w:r>
      <w:r w:rsidRPr="00B7036A">
        <w:rPr>
          <w:sz w:val="24"/>
          <w:rtl/>
        </w:rPr>
        <w:t xml:space="preserve"> </w:t>
      </w:r>
      <w:r w:rsidRPr="00B7036A">
        <w:rPr>
          <w:rFonts w:hint="eastAsia"/>
          <w:sz w:val="24"/>
          <w:rtl/>
        </w:rPr>
        <w:t>פרויקט</w:t>
      </w:r>
      <w:r w:rsidRPr="00B7036A">
        <w:rPr>
          <w:sz w:val="24"/>
          <w:rtl/>
        </w:rPr>
        <w:t xml:space="preserve"> </w:t>
      </w:r>
      <w:r w:rsidRPr="00B7036A">
        <w:rPr>
          <w:rFonts w:hint="eastAsia"/>
          <w:sz w:val="24"/>
          <w:rtl/>
        </w:rPr>
        <w:t>משנת</w:t>
      </w:r>
      <w:r w:rsidRPr="00B7036A">
        <w:rPr>
          <w:sz w:val="24"/>
          <w:rtl/>
        </w:rPr>
        <w:t xml:space="preserve"> 2011 </w:t>
      </w:r>
      <w:r w:rsidRPr="00B7036A">
        <w:rPr>
          <w:rFonts w:hint="eastAsia"/>
          <w:sz w:val="24"/>
          <w:rtl/>
        </w:rPr>
        <w:t>ואילך</w:t>
      </w:r>
      <w:r w:rsidRPr="00B7036A">
        <w:rPr>
          <w:sz w:val="24"/>
          <w:rtl/>
        </w:rPr>
        <w:t>.</w:t>
      </w:r>
    </w:p>
    <w:p w:rsidR="000E0905" w:rsidRDefault="000E0905" w:rsidP="00600D09">
      <w:pPr>
        <w:pStyle w:val="a6"/>
        <w:numPr>
          <w:ilvl w:val="0"/>
          <w:numId w:val="14"/>
        </w:numPr>
        <w:spacing w:line="240" w:lineRule="auto"/>
        <w:rPr>
          <w:sz w:val="24"/>
        </w:rPr>
      </w:pPr>
      <w:r w:rsidRPr="00B7036A">
        <w:rPr>
          <w:rFonts w:hint="eastAsia"/>
          <w:sz w:val="24"/>
          <w:rtl/>
        </w:rPr>
        <w:t>המלצות</w:t>
      </w:r>
      <w:r w:rsidRPr="00B7036A">
        <w:rPr>
          <w:sz w:val="24"/>
          <w:rtl/>
        </w:rPr>
        <w:t xml:space="preserve"> </w:t>
      </w:r>
      <w:r w:rsidRPr="00B7036A">
        <w:rPr>
          <w:rFonts w:hint="eastAsia"/>
          <w:sz w:val="24"/>
          <w:rtl/>
        </w:rPr>
        <w:t>שניתנו</w:t>
      </w:r>
      <w:r w:rsidRPr="00B7036A">
        <w:rPr>
          <w:sz w:val="24"/>
          <w:rtl/>
        </w:rPr>
        <w:t xml:space="preserve"> </w:t>
      </w:r>
      <w:r w:rsidRPr="00B7036A">
        <w:rPr>
          <w:rFonts w:hint="eastAsia"/>
          <w:sz w:val="24"/>
          <w:rtl/>
        </w:rPr>
        <w:t>למציע</w:t>
      </w:r>
      <w:r w:rsidRPr="00B7036A">
        <w:rPr>
          <w:sz w:val="24"/>
          <w:rtl/>
        </w:rPr>
        <w:t xml:space="preserve"> </w:t>
      </w:r>
      <w:r w:rsidRPr="00B7036A">
        <w:rPr>
          <w:rFonts w:hint="eastAsia"/>
          <w:sz w:val="24"/>
          <w:rtl/>
        </w:rPr>
        <w:t>ע</w:t>
      </w:r>
      <w:r w:rsidRPr="00B7036A">
        <w:rPr>
          <w:sz w:val="24"/>
          <w:rtl/>
        </w:rPr>
        <w:t xml:space="preserve">"י </w:t>
      </w:r>
      <w:r w:rsidRPr="00B7036A">
        <w:rPr>
          <w:rFonts w:hint="eastAsia"/>
          <w:sz w:val="24"/>
          <w:rtl/>
        </w:rPr>
        <w:t>גופים</w:t>
      </w:r>
      <w:r w:rsidRPr="00B7036A">
        <w:rPr>
          <w:sz w:val="24"/>
          <w:rtl/>
        </w:rPr>
        <w:t xml:space="preserve"> </w:t>
      </w:r>
      <w:r w:rsidRPr="00B7036A">
        <w:rPr>
          <w:rFonts w:hint="eastAsia"/>
          <w:sz w:val="24"/>
          <w:rtl/>
        </w:rPr>
        <w:t>שעבד</w:t>
      </w:r>
      <w:r w:rsidRPr="00B7036A">
        <w:rPr>
          <w:sz w:val="24"/>
          <w:rtl/>
        </w:rPr>
        <w:t xml:space="preserve"> </w:t>
      </w:r>
      <w:r w:rsidRPr="00B7036A">
        <w:rPr>
          <w:rFonts w:hint="eastAsia"/>
          <w:sz w:val="24"/>
          <w:rtl/>
        </w:rPr>
        <w:t>איתם</w:t>
      </w:r>
      <w:r w:rsidRPr="00B7036A">
        <w:rPr>
          <w:sz w:val="24"/>
          <w:rtl/>
        </w:rPr>
        <w:t xml:space="preserve"> </w:t>
      </w:r>
      <w:r w:rsidRPr="00B7036A">
        <w:rPr>
          <w:rFonts w:hint="eastAsia"/>
          <w:sz w:val="24"/>
          <w:rtl/>
        </w:rPr>
        <w:t>בעבר</w:t>
      </w:r>
      <w:r w:rsidRPr="00B7036A">
        <w:rPr>
          <w:sz w:val="24"/>
          <w:rtl/>
        </w:rPr>
        <w:t>.</w:t>
      </w:r>
    </w:p>
    <w:p w:rsidR="00220D1E" w:rsidRPr="008F63C6" w:rsidRDefault="00220D1E" w:rsidP="00220D1E">
      <w:pPr>
        <w:numPr>
          <w:ilvl w:val="0"/>
          <w:numId w:val="14"/>
        </w:numPr>
        <w:jc w:val="both"/>
        <w:rPr>
          <w:sz w:val="26"/>
          <w:rtl/>
        </w:rPr>
      </w:pPr>
      <w:r w:rsidRPr="008F63C6">
        <w:rPr>
          <w:sz w:val="26"/>
          <w:rtl/>
        </w:rPr>
        <w:t>רשימה של שמות ומספרי תעודות הזהות, כמפורט במסמכי המכרז, לצורך קבלת אישור יחידת ביטחון שדה בצה"ל להתקשרות.</w:t>
      </w:r>
    </w:p>
    <w:p w:rsidR="00220D1E" w:rsidRPr="008F63C6" w:rsidRDefault="00220D1E" w:rsidP="00220D1E">
      <w:pPr>
        <w:numPr>
          <w:ilvl w:val="0"/>
          <w:numId w:val="14"/>
        </w:numPr>
        <w:jc w:val="both"/>
        <w:rPr>
          <w:sz w:val="26"/>
        </w:rPr>
      </w:pPr>
      <w:r w:rsidRPr="008F63C6">
        <w:rPr>
          <w:sz w:val="26"/>
          <w:rtl/>
        </w:rPr>
        <w:t xml:space="preserve">ההסכם המצורף למסמכי המכרז, </w:t>
      </w:r>
      <w:r w:rsidRPr="00286DE7">
        <w:rPr>
          <w:b/>
          <w:bCs/>
          <w:sz w:val="26"/>
          <w:rtl/>
        </w:rPr>
        <w:t>כשכל עמוד בו חתום בראשי תיבות על ידי מי שרשאי לחייב את המציע לעניין ההצעה</w:t>
      </w:r>
      <w:r w:rsidRPr="008F63C6">
        <w:rPr>
          <w:sz w:val="26"/>
          <w:rtl/>
        </w:rPr>
        <w:t>.</w:t>
      </w:r>
    </w:p>
    <w:p w:rsidR="00220D1E" w:rsidRDefault="00220D1E" w:rsidP="00600D09">
      <w:pPr>
        <w:pStyle w:val="a6"/>
        <w:numPr>
          <w:ilvl w:val="0"/>
          <w:numId w:val="14"/>
        </w:numPr>
        <w:spacing w:line="240" w:lineRule="auto"/>
        <w:rPr>
          <w:sz w:val="24"/>
          <w:rtl/>
        </w:rPr>
      </w:pPr>
      <w:r>
        <w:rPr>
          <w:rFonts w:hint="cs"/>
          <w:sz w:val="24"/>
          <w:rtl/>
        </w:rPr>
        <w:t>הנספחים למכרז, כשהם חתומים ע"י מי שרשאי לחייב את המציע לעניין ההצעה.</w:t>
      </w:r>
    </w:p>
    <w:p w:rsidR="000E0905" w:rsidRPr="007B1D34" w:rsidRDefault="000E0905" w:rsidP="00696F2D">
      <w:pPr>
        <w:pStyle w:val="a6"/>
        <w:spacing w:line="240" w:lineRule="auto"/>
        <w:rPr>
          <w:sz w:val="24"/>
          <w:rtl/>
        </w:rPr>
      </w:pPr>
    </w:p>
    <w:p w:rsidR="000E0905" w:rsidRDefault="000E0905" w:rsidP="00600D09">
      <w:pPr>
        <w:pStyle w:val="a6"/>
        <w:numPr>
          <w:ilvl w:val="0"/>
          <w:numId w:val="14"/>
        </w:numPr>
        <w:spacing w:line="240" w:lineRule="auto"/>
        <w:ind w:left="426" w:hanging="425"/>
        <w:rPr>
          <w:sz w:val="24"/>
          <w:rtl/>
        </w:rPr>
      </w:pPr>
      <w:r w:rsidRPr="00B7036A">
        <w:rPr>
          <w:sz w:val="24"/>
          <w:rtl/>
        </w:rPr>
        <w:t>אנו מצהירים:</w:t>
      </w:r>
    </w:p>
    <w:p w:rsidR="000E0905" w:rsidRDefault="000E0905" w:rsidP="00600D09">
      <w:pPr>
        <w:pStyle w:val="a6"/>
        <w:numPr>
          <w:ilvl w:val="0"/>
          <w:numId w:val="9"/>
        </w:numPr>
        <w:tabs>
          <w:tab w:val="num" w:pos="993"/>
        </w:tabs>
        <w:spacing w:line="240" w:lineRule="auto"/>
        <w:ind w:left="993" w:hanging="425"/>
        <w:rPr>
          <w:sz w:val="24"/>
        </w:rPr>
      </w:pPr>
      <w:r w:rsidRPr="00B7036A">
        <w:rPr>
          <w:sz w:val="24"/>
          <w:rtl/>
        </w:rPr>
        <w:t>כי הננו מוסמכים על פי כל דין</w:t>
      </w:r>
      <w:r w:rsidR="00696F2D">
        <w:rPr>
          <w:rFonts w:hint="cs"/>
          <w:sz w:val="24"/>
          <w:rtl/>
        </w:rPr>
        <w:t xml:space="preserve"> או תחיקת ביטחון</w:t>
      </w:r>
      <w:r w:rsidRPr="00B7036A">
        <w:rPr>
          <w:sz w:val="24"/>
          <w:rtl/>
        </w:rPr>
        <w:t xml:space="preserve"> </w:t>
      </w:r>
      <w:r w:rsidRPr="00B7036A">
        <w:rPr>
          <w:rFonts w:hint="eastAsia"/>
          <w:sz w:val="24"/>
          <w:rtl/>
        </w:rPr>
        <w:t>לבצע</w:t>
      </w:r>
      <w:r w:rsidRPr="00B7036A">
        <w:rPr>
          <w:sz w:val="24"/>
          <w:rtl/>
        </w:rPr>
        <w:t xml:space="preserve"> </w:t>
      </w:r>
      <w:r w:rsidRPr="00B7036A">
        <w:rPr>
          <w:rFonts w:hint="eastAsia"/>
          <w:sz w:val="24"/>
          <w:rtl/>
        </w:rPr>
        <w:t>את</w:t>
      </w:r>
      <w:r w:rsidRPr="00B7036A">
        <w:rPr>
          <w:sz w:val="24"/>
          <w:rtl/>
        </w:rPr>
        <w:t xml:space="preserve"> </w:t>
      </w:r>
      <w:r w:rsidRPr="00B7036A">
        <w:rPr>
          <w:rFonts w:hint="eastAsia"/>
          <w:sz w:val="24"/>
          <w:rtl/>
        </w:rPr>
        <w:t>העבודות</w:t>
      </w:r>
      <w:r w:rsidRPr="00B7036A">
        <w:rPr>
          <w:sz w:val="24"/>
          <w:rtl/>
        </w:rPr>
        <w:t xml:space="preserve"> </w:t>
      </w:r>
      <w:r w:rsidRPr="00B7036A">
        <w:rPr>
          <w:rFonts w:hint="eastAsia"/>
          <w:sz w:val="24"/>
          <w:rtl/>
        </w:rPr>
        <w:t>או</w:t>
      </w:r>
      <w:r w:rsidRPr="00B7036A">
        <w:rPr>
          <w:sz w:val="24"/>
          <w:rtl/>
        </w:rPr>
        <w:t xml:space="preserve"> </w:t>
      </w:r>
      <w:r w:rsidRPr="00B7036A">
        <w:rPr>
          <w:rFonts w:hint="eastAsia"/>
          <w:sz w:val="24"/>
          <w:rtl/>
        </w:rPr>
        <w:t>לתת</w:t>
      </w:r>
      <w:r w:rsidRPr="00B7036A">
        <w:rPr>
          <w:sz w:val="24"/>
          <w:rtl/>
        </w:rPr>
        <w:t xml:space="preserve"> את השירותים </w:t>
      </w:r>
      <w:r w:rsidRPr="00B7036A">
        <w:rPr>
          <w:rFonts w:hint="eastAsia"/>
          <w:sz w:val="24"/>
          <w:rtl/>
        </w:rPr>
        <w:t>נושא</w:t>
      </w:r>
      <w:r w:rsidRPr="00B7036A">
        <w:rPr>
          <w:sz w:val="24"/>
          <w:rtl/>
        </w:rPr>
        <w:t xml:space="preserve"> המכרז;</w:t>
      </w:r>
    </w:p>
    <w:p w:rsidR="006D0C6B" w:rsidRDefault="006D0C6B" w:rsidP="006D0C6B">
      <w:pPr>
        <w:pStyle w:val="a6"/>
        <w:spacing w:line="240" w:lineRule="auto"/>
        <w:ind w:left="993"/>
        <w:rPr>
          <w:sz w:val="24"/>
        </w:rPr>
      </w:pPr>
    </w:p>
    <w:p w:rsidR="000E0905" w:rsidRDefault="000E0905" w:rsidP="00600D09">
      <w:pPr>
        <w:pStyle w:val="a6"/>
        <w:numPr>
          <w:ilvl w:val="0"/>
          <w:numId w:val="9"/>
        </w:numPr>
        <w:tabs>
          <w:tab w:val="num" w:pos="993"/>
        </w:tabs>
        <w:spacing w:line="240" w:lineRule="auto"/>
        <w:ind w:left="993" w:hanging="425"/>
        <w:rPr>
          <w:sz w:val="24"/>
        </w:rPr>
      </w:pPr>
      <w:r w:rsidRPr="00B7036A">
        <w:rPr>
          <w:sz w:val="24"/>
          <w:rtl/>
        </w:rPr>
        <w:t>כי לא קיימת כל מניעה, חוקית או אחרת, ולא קיימים כל איסורים, הגבלות או הסתייגויות המונעות בעדנו לחתום על הצעה זו או על ההסכם נשוא המכרז;</w:t>
      </w:r>
    </w:p>
    <w:p w:rsidR="006D0C6B" w:rsidRDefault="006D0C6B" w:rsidP="006D0C6B">
      <w:pPr>
        <w:pStyle w:val="a6"/>
        <w:spacing w:line="240" w:lineRule="auto"/>
        <w:ind w:left="993"/>
        <w:rPr>
          <w:sz w:val="24"/>
        </w:rPr>
      </w:pPr>
    </w:p>
    <w:p w:rsidR="000E0905" w:rsidRDefault="000E0905" w:rsidP="00600D09">
      <w:pPr>
        <w:pStyle w:val="a6"/>
        <w:numPr>
          <w:ilvl w:val="0"/>
          <w:numId w:val="9"/>
        </w:numPr>
        <w:tabs>
          <w:tab w:val="num" w:pos="993"/>
        </w:tabs>
        <w:spacing w:line="240" w:lineRule="auto"/>
        <w:ind w:left="993" w:hanging="425"/>
        <w:rPr>
          <w:sz w:val="24"/>
        </w:rPr>
      </w:pPr>
      <w:r w:rsidRPr="00B7036A">
        <w:rPr>
          <w:sz w:val="24"/>
          <w:rtl/>
        </w:rPr>
        <w:t>כי אנו עומדים בכל דרישות הסף של המכרז, וצרפנו להצעתנו זו את כל המסמכים הנדרשים בקשר לכך.</w:t>
      </w:r>
    </w:p>
    <w:p w:rsidR="006D0C6B" w:rsidRDefault="006D0C6B" w:rsidP="006D0C6B">
      <w:pPr>
        <w:pStyle w:val="a6"/>
        <w:spacing w:line="240" w:lineRule="auto"/>
        <w:ind w:left="993"/>
        <w:rPr>
          <w:sz w:val="24"/>
        </w:rPr>
      </w:pPr>
    </w:p>
    <w:p w:rsidR="000E0905" w:rsidRDefault="000E0905" w:rsidP="00600D09">
      <w:pPr>
        <w:pStyle w:val="a6"/>
        <w:numPr>
          <w:ilvl w:val="0"/>
          <w:numId w:val="9"/>
        </w:numPr>
        <w:tabs>
          <w:tab w:val="num" w:pos="993"/>
        </w:tabs>
        <w:spacing w:line="240" w:lineRule="auto"/>
        <w:ind w:left="993" w:hanging="425"/>
        <w:rPr>
          <w:sz w:val="24"/>
        </w:rPr>
      </w:pPr>
      <w:r w:rsidRPr="00B7036A">
        <w:rPr>
          <w:sz w:val="24"/>
          <w:rtl/>
        </w:rPr>
        <w:t>אנו מסכימים כי אי-עמידה בהצהרותינו דלעיל תיחשב כחזרתנו מן ההצעה.</w:t>
      </w:r>
    </w:p>
    <w:p w:rsidR="006D0C6B" w:rsidRDefault="006D0C6B" w:rsidP="006D0C6B">
      <w:pPr>
        <w:pStyle w:val="a6"/>
        <w:spacing w:line="240" w:lineRule="auto"/>
        <w:ind w:left="993"/>
        <w:rPr>
          <w:sz w:val="24"/>
        </w:rPr>
      </w:pPr>
    </w:p>
    <w:p w:rsidR="000E0905" w:rsidRDefault="000E0905" w:rsidP="00600D09">
      <w:pPr>
        <w:pStyle w:val="a6"/>
        <w:numPr>
          <w:ilvl w:val="0"/>
          <w:numId w:val="9"/>
        </w:numPr>
        <w:tabs>
          <w:tab w:val="num" w:pos="993"/>
        </w:tabs>
        <w:spacing w:line="240" w:lineRule="auto"/>
        <w:ind w:left="993" w:hanging="425"/>
        <w:rPr>
          <w:sz w:val="24"/>
          <w:rtl/>
        </w:rPr>
      </w:pPr>
      <w:r w:rsidRPr="00B7036A">
        <w:rPr>
          <w:rFonts w:hint="eastAsia"/>
          <w:sz w:val="24"/>
          <w:rtl/>
        </w:rPr>
        <w:t>אנו</w:t>
      </w:r>
      <w:r w:rsidRPr="00B7036A">
        <w:rPr>
          <w:sz w:val="24"/>
          <w:rtl/>
        </w:rPr>
        <w:t xml:space="preserve"> </w:t>
      </w:r>
      <w:r w:rsidRPr="00B7036A">
        <w:rPr>
          <w:rFonts w:hint="eastAsia"/>
          <w:sz w:val="24"/>
          <w:rtl/>
        </w:rPr>
        <w:t>מודעים</w:t>
      </w:r>
      <w:r w:rsidRPr="00B7036A">
        <w:rPr>
          <w:sz w:val="24"/>
          <w:rtl/>
        </w:rPr>
        <w:t xml:space="preserve"> </w:t>
      </w:r>
      <w:r w:rsidRPr="00B7036A">
        <w:rPr>
          <w:rFonts w:hint="eastAsia"/>
          <w:sz w:val="24"/>
          <w:rtl/>
        </w:rPr>
        <w:t>כי</w:t>
      </w:r>
      <w:r w:rsidRPr="00B7036A">
        <w:rPr>
          <w:sz w:val="24"/>
          <w:rtl/>
        </w:rPr>
        <w:t xml:space="preserve"> </w:t>
      </w:r>
      <w:r w:rsidRPr="00B7036A">
        <w:rPr>
          <w:rFonts w:hint="eastAsia"/>
          <w:sz w:val="24"/>
          <w:rtl/>
        </w:rPr>
        <w:t>הערבות</w:t>
      </w:r>
      <w:r w:rsidRPr="00B7036A">
        <w:rPr>
          <w:sz w:val="24"/>
          <w:rtl/>
        </w:rPr>
        <w:t xml:space="preserve"> </w:t>
      </w:r>
      <w:r w:rsidRPr="00B7036A">
        <w:rPr>
          <w:rFonts w:hint="eastAsia"/>
          <w:sz w:val="24"/>
          <w:rtl/>
        </w:rPr>
        <w:t>הבנקאית</w:t>
      </w:r>
      <w:r w:rsidRPr="00B7036A">
        <w:rPr>
          <w:sz w:val="24"/>
          <w:rtl/>
        </w:rPr>
        <w:t xml:space="preserve"> </w:t>
      </w:r>
      <w:r w:rsidRPr="00B7036A">
        <w:rPr>
          <w:rFonts w:hint="eastAsia"/>
          <w:sz w:val="24"/>
          <w:rtl/>
        </w:rPr>
        <w:t>תהא</w:t>
      </w:r>
      <w:r w:rsidRPr="00B7036A">
        <w:rPr>
          <w:sz w:val="24"/>
          <w:rtl/>
        </w:rPr>
        <w:t xml:space="preserve"> </w:t>
      </w:r>
      <w:r w:rsidRPr="00B7036A">
        <w:rPr>
          <w:rFonts w:hint="eastAsia"/>
          <w:sz w:val="24"/>
          <w:rtl/>
        </w:rPr>
        <w:t>ניתנת</w:t>
      </w:r>
      <w:r w:rsidRPr="00B7036A">
        <w:rPr>
          <w:sz w:val="24"/>
          <w:rtl/>
        </w:rPr>
        <w:t xml:space="preserve"> </w:t>
      </w:r>
      <w:r w:rsidRPr="00B7036A">
        <w:rPr>
          <w:rFonts w:hint="eastAsia"/>
          <w:sz w:val="24"/>
          <w:rtl/>
        </w:rPr>
        <w:t>לחילוט</w:t>
      </w:r>
      <w:r w:rsidRPr="00B7036A">
        <w:rPr>
          <w:sz w:val="24"/>
          <w:rtl/>
        </w:rPr>
        <w:t xml:space="preserve"> </w:t>
      </w:r>
      <w:r w:rsidRPr="00B7036A">
        <w:rPr>
          <w:rFonts w:hint="eastAsia"/>
          <w:sz w:val="24"/>
          <w:rtl/>
        </w:rPr>
        <w:t>בהתאם</w:t>
      </w:r>
      <w:r w:rsidRPr="00B7036A">
        <w:rPr>
          <w:sz w:val="24"/>
          <w:rtl/>
        </w:rPr>
        <w:t xml:space="preserve"> </w:t>
      </w:r>
      <w:r w:rsidRPr="00B7036A">
        <w:rPr>
          <w:rFonts w:hint="eastAsia"/>
          <w:sz w:val="24"/>
          <w:rtl/>
        </w:rPr>
        <w:t>להוראות</w:t>
      </w:r>
      <w:r w:rsidRPr="00B7036A">
        <w:rPr>
          <w:sz w:val="24"/>
          <w:rtl/>
        </w:rPr>
        <w:t xml:space="preserve"> </w:t>
      </w:r>
      <w:r w:rsidRPr="00B7036A">
        <w:rPr>
          <w:rFonts w:hint="eastAsia"/>
          <w:sz w:val="24"/>
          <w:rtl/>
        </w:rPr>
        <w:t>שבמסמכי</w:t>
      </w:r>
      <w:r w:rsidRPr="00B7036A">
        <w:rPr>
          <w:sz w:val="24"/>
          <w:rtl/>
        </w:rPr>
        <w:t xml:space="preserve"> </w:t>
      </w:r>
      <w:r w:rsidRPr="00B7036A">
        <w:rPr>
          <w:rFonts w:hint="eastAsia"/>
          <w:sz w:val="24"/>
          <w:rtl/>
        </w:rPr>
        <w:t>המכרז</w:t>
      </w:r>
      <w:r w:rsidRPr="00B7036A">
        <w:rPr>
          <w:sz w:val="24"/>
          <w:rtl/>
        </w:rPr>
        <w:t>.</w:t>
      </w:r>
    </w:p>
    <w:p w:rsidR="000E0905" w:rsidRPr="007B1D34" w:rsidRDefault="000E0905" w:rsidP="00696F2D">
      <w:pPr>
        <w:pStyle w:val="a6"/>
        <w:tabs>
          <w:tab w:val="num" w:pos="426"/>
        </w:tabs>
        <w:spacing w:line="240" w:lineRule="auto"/>
        <w:ind w:left="426" w:hanging="425"/>
        <w:rPr>
          <w:sz w:val="24"/>
          <w:rtl/>
        </w:rPr>
      </w:pPr>
    </w:p>
    <w:p w:rsidR="000E0905" w:rsidRDefault="000E0905" w:rsidP="00600D09">
      <w:pPr>
        <w:pStyle w:val="a6"/>
        <w:numPr>
          <w:ilvl w:val="0"/>
          <w:numId w:val="8"/>
        </w:numPr>
        <w:spacing w:line="240" w:lineRule="auto"/>
        <w:ind w:left="426" w:hanging="425"/>
        <w:rPr>
          <w:sz w:val="24"/>
          <w:rtl/>
        </w:rPr>
      </w:pPr>
      <w:r w:rsidRPr="00B7036A">
        <w:rPr>
          <w:sz w:val="24"/>
          <w:rtl/>
        </w:rPr>
        <w:lastRenderedPageBreak/>
        <w:t xml:space="preserve">אנו מודעים לכך כי </w:t>
      </w:r>
      <w:r w:rsidRPr="00B7036A">
        <w:rPr>
          <w:rFonts w:hint="eastAsia"/>
          <w:sz w:val="24"/>
          <w:rtl/>
        </w:rPr>
        <w:t>עשוי</w:t>
      </w:r>
      <w:r w:rsidRPr="00B7036A">
        <w:rPr>
          <w:sz w:val="24"/>
          <w:rtl/>
        </w:rPr>
        <w:t xml:space="preserve"> להיות ב</w:t>
      </w:r>
      <w:r w:rsidRPr="00B7036A">
        <w:rPr>
          <w:rFonts w:hint="eastAsia"/>
          <w:sz w:val="24"/>
          <w:rtl/>
        </w:rPr>
        <w:t>ביצוע</w:t>
      </w:r>
      <w:r w:rsidRPr="00B7036A">
        <w:rPr>
          <w:sz w:val="24"/>
          <w:rtl/>
        </w:rPr>
        <w:t xml:space="preserve"> </w:t>
      </w:r>
      <w:r w:rsidRPr="00B7036A">
        <w:rPr>
          <w:rFonts w:hint="eastAsia"/>
          <w:sz w:val="24"/>
          <w:rtl/>
        </w:rPr>
        <w:t>העבודות</w:t>
      </w:r>
      <w:r w:rsidRPr="00B7036A">
        <w:rPr>
          <w:sz w:val="24"/>
          <w:rtl/>
        </w:rPr>
        <w:t xml:space="preserve"> </w:t>
      </w:r>
      <w:r w:rsidRPr="00B7036A">
        <w:rPr>
          <w:rFonts w:hint="eastAsia"/>
          <w:sz w:val="24"/>
          <w:rtl/>
        </w:rPr>
        <w:t>או</w:t>
      </w:r>
      <w:r w:rsidRPr="00B7036A">
        <w:rPr>
          <w:sz w:val="24"/>
          <w:rtl/>
        </w:rPr>
        <w:t xml:space="preserve"> </w:t>
      </w:r>
      <w:r w:rsidRPr="00B7036A">
        <w:rPr>
          <w:rFonts w:hint="eastAsia"/>
          <w:sz w:val="24"/>
          <w:rtl/>
        </w:rPr>
        <w:t>ב</w:t>
      </w:r>
      <w:r w:rsidRPr="00B7036A">
        <w:rPr>
          <w:sz w:val="24"/>
          <w:rtl/>
        </w:rPr>
        <w:t xml:space="preserve">מתן </w:t>
      </w:r>
      <w:r w:rsidRPr="00B7036A">
        <w:rPr>
          <w:rFonts w:hint="eastAsia"/>
          <w:sz w:val="24"/>
          <w:rtl/>
        </w:rPr>
        <w:t>ה</w:t>
      </w:r>
      <w:r w:rsidRPr="00B7036A">
        <w:rPr>
          <w:sz w:val="24"/>
          <w:rtl/>
        </w:rPr>
        <w:t>שירותי</w:t>
      </w:r>
      <w:r w:rsidRPr="00B7036A">
        <w:rPr>
          <w:rFonts w:hint="eastAsia"/>
          <w:sz w:val="24"/>
          <w:rtl/>
        </w:rPr>
        <w:t>ם</w:t>
      </w:r>
      <w:r w:rsidRPr="00B7036A">
        <w:rPr>
          <w:sz w:val="24"/>
          <w:rtl/>
        </w:rPr>
        <w:t xml:space="preserve"> אלמנט של סיכון לביטחו</w:t>
      </w:r>
      <w:r w:rsidRPr="00B7036A">
        <w:rPr>
          <w:rFonts w:hint="eastAsia"/>
          <w:sz w:val="24"/>
          <w:rtl/>
        </w:rPr>
        <w:t>נם</w:t>
      </w:r>
      <w:r w:rsidRPr="00B7036A">
        <w:rPr>
          <w:sz w:val="24"/>
          <w:rtl/>
        </w:rPr>
        <w:t xml:space="preserve"> האישי של מבצעי השירות וכי המינהל האזרחי לא ייתן שירותי ליווי או אבטחה כלשהם </w:t>
      </w:r>
      <w:r w:rsidRPr="00B7036A">
        <w:rPr>
          <w:rFonts w:hint="eastAsia"/>
          <w:sz w:val="24"/>
          <w:rtl/>
        </w:rPr>
        <w:t>לנו</w:t>
      </w:r>
      <w:r w:rsidRPr="00B7036A">
        <w:rPr>
          <w:sz w:val="24"/>
          <w:rtl/>
        </w:rPr>
        <w:t xml:space="preserve"> או לעובדים מטעמ</w:t>
      </w:r>
      <w:r w:rsidRPr="00B7036A">
        <w:rPr>
          <w:rFonts w:hint="eastAsia"/>
          <w:sz w:val="24"/>
          <w:rtl/>
        </w:rPr>
        <w:t>נ</w:t>
      </w:r>
      <w:r w:rsidRPr="00B7036A">
        <w:rPr>
          <w:sz w:val="24"/>
          <w:rtl/>
        </w:rPr>
        <w:t>ו, ואנו מסכימים לכך, ואין ולא תהיה לנו כל תביעה או דרישה או טענה בקשר לכך.</w:t>
      </w:r>
    </w:p>
    <w:p w:rsidR="000E0905" w:rsidRPr="007B1D34" w:rsidRDefault="000E0905" w:rsidP="00696F2D">
      <w:pPr>
        <w:pStyle w:val="a6"/>
        <w:tabs>
          <w:tab w:val="num" w:pos="426"/>
        </w:tabs>
        <w:spacing w:line="240" w:lineRule="auto"/>
        <w:ind w:left="426" w:hanging="425"/>
        <w:rPr>
          <w:sz w:val="24"/>
          <w:rtl/>
        </w:rPr>
      </w:pPr>
    </w:p>
    <w:p w:rsidR="000E0905" w:rsidRDefault="000E0905" w:rsidP="00600D09">
      <w:pPr>
        <w:pStyle w:val="a6"/>
        <w:numPr>
          <w:ilvl w:val="0"/>
          <w:numId w:val="8"/>
        </w:numPr>
        <w:spacing w:line="240" w:lineRule="auto"/>
        <w:ind w:left="426" w:hanging="425"/>
        <w:rPr>
          <w:sz w:val="24"/>
        </w:rPr>
      </w:pPr>
      <w:r w:rsidRPr="00B7036A">
        <w:rPr>
          <w:sz w:val="24"/>
          <w:rtl/>
        </w:rPr>
        <w:t>אנו מתחייבים כי באם נזכה במכרז זה לא נעסיק, לצורך ביצוע העבודות נשוא המכרז, עובדים זרים, למעט עובדים זרים שפרק ו' לחוק יישום ההסכם בדבר רצועת עזה ואיזור יריחו (הסדרים כלכליים והוראות שעה) (תיקוני חקיקה), התשנ"ה-1994, חל עליהם, ולמעט "מומחי חוץ" כהגדרתם בתקנה 1 לתקנות מס הכנסה (ניכוי הוצאות שהייה לתושבי חוץ), התשל"ט-1979.</w:t>
      </w:r>
    </w:p>
    <w:p w:rsidR="000E0905" w:rsidRPr="007B1D34" w:rsidRDefault="000E0905" w:rsidP="000E0905">
      <w:pPr>
        <w:pStyle w:val="a6"/>
        <w:spacing w:line="240" w:lineRule="auto"/>
        <w:ind w:left="426"/>
        <w:rPr>
          <w:sz w:val="24"/>
          <w:rtl/>
        </w:rPr>
      </w:pPr>
    </w:p>
    <w:p w:rsidR="00696F2D" w:rsidRDefault="00696F2D" w:rsidP="00600D09">
      <w:pPr>
        <w:pStyle w:val="a6"/>
        <w:numPr>
          <w:ilvl w:val="0"/>
          <w:numId w:val="8"/>
        </w:numPr>
        <w:spacing w:line="240" w:lineRule="auto"/>
        <w:ind w:left="426" w:hanging="425"/>
        <w:rPr>
          <w:sz w:val="24"/>
        </w:rPr>
      </w:pPr>
      <w:r>
        <w:rPr>
          <w:rFonts w:hint="cs"/>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r>
        <w:rPr>
          <w:rFonts w:hint="cs"/>
          <w:sz w:val="24"/>
          <w:rtl/>
        </w:rPr>
        <w:t>.</w:t>
      </w:r>
    </w:p>
    <w:p w:rsidR="006D0C6B" w:rsidRDefault="006D0C6B" w:rsidP="006D0C6B">
      <w:pPr>
        <w:pStyle w:val="a9"/>
        <w:rPr>
          <w:sz w:val="24"/>
          <w:rtl/>
        </w:rPr>
      </w:pPr>
    </w:p>
    <w:p w:rsidR="000E0905" w:rsidRDefault="000E0905" w:rsidP="00600D09">
      <w:pPr>
        <w:pStyle w:val="a6"/>
        <w:numPr>
          <w:ilvl w:val="0"/>
          <w:numId w:val="8"/>
        </w:numPr>
        <w:spacing w:line="240" w:lineRule="auto"/>
        <w:ind w:left="426" w:hanging="425"/>
        <w:rPr>
          <w:sz w:val="24"/>
          <w:rtl/>
        </w:rPr>
      </w:pPr>
      <w:r w:rsidRPr="00B7036A">
        <w:rPr>
          <w:sz w:val="24"/>
          <w:rtl/>
        </w:rPr>
        <w:t>לשון רבים במסמך זה - כולל יחיד במשמע; לשון זכר - כולל גם נקבה במשמע.</w:t>
      </w:r>
    </w:p>
    <w:p w:rsidR="000E0905" w:rsidRPr="007B1D34" w:rsidRDefault="000E0905" w:rsidP="000E0905">
      <w:pPr>
        <w:pStyle w:val="a6"/>
        <w:tabs>
          <w:tab w:val="num" w:pos="426"/>
        </w:tabs>
        <w:spacing w:line="240" w:lineRule="auto"/>
        <w:ind w:left="426" w:hanging="425"/>
        <w:jc w:val="left"/>
        <w:rPr>
          <w:sz w:val="24"/>
          <w:rtl/>
        </w:rPr>
      </w:pPr>
    </w:p>
    <w:p w:rsidR="000E0905" w:rsidRDefault="000E0905" w:rsidP="00600D09">
      <w:pPr>
        <w:pStyle w:val="a6"/>
        <w:numPr>
          <w:ilvl w:val="0"/>
          <w:numId w:val="8"/>
        </w:numPr>
        <w:tabs>
          <w:tab w:val="left" w:pos="0"/>
        </w:tabs>
        <w:spacing w:line="240" w:lineRule="auto"/>
        <w:ind w:left="426" w:hanging="425"/>
        <w:rPr>
          <w:sz w:val="24"/>
          <w:rtl/>
        </w:rPr>
      </w:pPr>
      <w:r w:rsidRPr="00B7036A">
        <w:rPr>
          <w:sz w:val="24"/>
          <w:rtl/>
        </w:rPr>
        <w:t>הצעתנו זו הינה בלתי-חוזרת, ולא תהא ניתנת לביטול, שינוי או תיקון לתקופה של 60 יום מן המועד האחרון להגשת הצעות למכרז שבנדון.</w:t>
      </w:r>
    </w:p>
    <w:p w:rsidR="000E0905" w:rsidRPr="007B1D34" w:rsidRDefault="000E0905" w:rsidP="000E0905">
      <w:pPr>
        <w:pStyle w:val="a6"/>
        <w:tabs>
          <w:tab w:val="num" w:pos="426"/>
        </w:tabs>
        <w:spacing w:line="240" w:lineRule="auto"/>
        <w:ind w:left="426" w:hanging="425"/>
        <w:jc w:val="left"/>
        <w:rPr>
          <w:sz w:val="24"/>
          <w:rtl/>
        </w:rPr>
      </w:pPr>
    </w:p>
    <w:p w:rsidR="000E0905" w:rsidRPr="007B1D34" w:rsidRDefault="000E0905" w:rsidP="000E0905">
      <w:pPr>
        <w:pStyle w:val="a6"/>
        <w:tabs>
          <w:tab w:val="num" w:pos="426"/>
        </w:tabs>
        <w:spacing w:line="240" w:lineRule="auto"/>
        <w:ind w:left="426" w:hanging="425"/>
        <w:jc w:val="left"/>
        <w:rPr>
          <w:sz w:val="24"/>
          <w:rtl/>
        </w:rPr>
      </w:pPr>
    </w:p>
    <w:p w:rsidR="000E0905" w:rsidRPr="007B1D34" w:rsidRDefault="000E0905" w:rsidP="000E0905">
      <w:pPr>
        <w:pStyle w:val="a6"/>
        <w:tabs>
          <w:tab w:val="num" w:pos="426"/>
        </w:tabs>
        <w:spacing w:line="240" w:lineRule="auto"/>
        <w:ind w:left="426" w:hanging="425"/>
        <w:jc w:val="left"/>
        <w:rPr>
          <w:sz w:val="24"/>
          <w:rtl/>
        </w:rPr>
      </w:pPr>
    </w:p>
    <w:p w:rsidR="000E0905" w:rsidRPr="007B1D34" w:rsidRDefault="000E0905" w:rsidP="000E0905">
      <w:pPr>
        <w:pStyle w:val="a6"/>
        <w:tabs>
          <w:tab w:val="num" w:pos="426"/>
        </w:tabs>
        <w:spacing w:line="240" w:lineRule="auto"/>
        <w:ind w:left="426" w:hanging="425"/>
        <w:jc w:val="center"/>
        <w:rPr>
          <w:sz w:val="24"/>
          <w:rtl/>
        </w:rPr>
      </w:pPr>
      <w:r w:rsidRPr="00B7036A">
        <w:rPr>
          <w:sz w:val="24"/>
          <w:rtl/>
        </w:rPr>
        <w:t xml:space="preserve">                                                                               בכבוד רב,</w:t>
      </w:r>
    </w:p>
    <w:p w:rsidR="000E0905" w:rsidRPr="007B1D34" w:rsidRDefault="000E0905" w:rsidP="000E0905">
      <w:pPr>
        <w:pStyle w:val="a6"/>
        <w:tabs>
          <w:tab w:val="num" w:pos="426"/>
        </w:tabs>
        <w:spacing w:line="240" w:lineRule="auto"/>
        <w:ind w:left="426" w:hanging="425"/>
        <w:jc w:val="center"/>
        <w:rPr>
          <w:sz w:val="24"/>
          <w:rtl/>
        </w:rPr>
      </w:pPr>
    </w:p>
    <w:p w:rsidR="000E0905" w:rsidRPr="007B1D34" w:rsidRDefault="000E0905" w:rsidP="000E0905">
      <w:pPr>
        <w:pStyle w:val="a6"/>
        <w:tabs>
          <w:tab w:val="num" w:pos="426"/>
        </w:tabs>
        <w:spacing w:line="240" w:lineRule="auto"/>
        <w:ind w:left="426" w:hanging="425"/>
        <w:jc w:val="center"/>
        <w:rPr>
          <w:sz w:val="24"/>
          <w:rtl/>
        </w:rPr>
      </w:pPr>
    </w:p>
    <w:p w:rsidR="000E0905" w:rsidRPr="007B1D34" w:rsidRDefault="000E0905" w:rsidP="000E0905">
      <w:pPr>
        <w:pStyle w:val="a6"/>
        <w:tabs>
          <w:tab w:val="num" w:pos="426"/>
        </w:tabs>
        <w:spacing w:line="240" w:lineRule="auto"/>
        <w:ind w:left="426" w:hanging="425"/>
        <w:jc w:val="center"/>
        <w:rPr>
          <w:b/>
          <w:bCs/>
          <w:sz w:val="24"/>
          <w:rtl/>
        </w:rPr>
      </w:pPr>
      <w:r w:rsidRPr="00B7036A">
        <w:rPr>
          <w:b/>
          <w:bCs/>
          <w:sz w:val="24"/>
          <w:rtl/>
        </w:rPr>
        <w:t xml:space="preserve">                                                                                             ______________</w:t>
      </w:r>
    </w:p>
    <w:p w:rsidR="000E0905" w:rsidRPr="007B1D34" w:rsidRDefault="000E0905" w:rsidP="000E0905">
      <w:pPr>
        <w:pStyle w:val="a6"/>
        <w:tabs>
          <w:tab w:val="num" w:pos="426"/>
        </w:tabs>
        <w:spacing w:line="240" w:lineRule="auto"/>
        <w:ind w:left="426" w:hanging="425"/>
        <w:jc w:val="center"/>
        <w:rPr>
          <w:b/>
          <w:bCs/>
          <w:sz w:val="24"/>
          <w:rtl/>
        </w:rPr>
      </w:pPr>
      <w:r w:rsidRPr="00B7036A">
        <w:rPr>
          <w:b/>
          <w:bCs/>
          <w:sz w:val="24"/>
          <w:rtl/>
        </w:rPr>
        <w:t xml:space="preserve">                                                                                           ה מ צ י ע</w:t>
      </w:r>
    </w:p>
    <w:p w:rsidR="000E0905" w:rsidRPr="007B1D34" w:rsidRDefault="000E0905" w:rsidP="000E0905">
      <w:pPr>
        <w:pStyle w:val="a6"/>
        <w:tabs>
          <w:tab w:val="num" w:pos="426"/>
        </w:tabs>
        <w:spacing w:line="240" w:lineRule="auto"/>
        <w:ind w:left="426" w:hanging="425"/>
        <w:jc w:val="left"/>
        <w:rPr>
          <w:b/>
          <w:bCs/>
          <w:sz w:val="24"/>
          <w:rtl/>
        </w:rPr>
      </w:pPr>
    </w:p>
    <w:p w:rsidR="000E0905" w:rsidRPr="007B1D34" w:rsidRDefault="000E0905" w:rsidP="000E0905">
      <w:pPr>
        <w:pStyle w:val="a6"/>
        <w:spacing w:line="240" w:lineRule="auto"/>
        <w:ind w:left="720" w:hanging="720"/>
        <w:jc w:val="left"/>
        <w:rPr>
          <w:b/>
          <w:bCs/>
          <w:sz w:val="24"/>
          <w:rtl/>
        </w:rPr>
      </w:pPr>
    </w:p>
    <w:p w:rsidR="000E0905" w:rsidRPr="007B1D34" w:rsidRDefault="000E0905" w:rsidP="000E0905">
      <w:pPr>
        <w:pStyle w:val="a6"/>
        <w:spacing w:line="240" w:lineRule="auto"/>
        <w:ind w:left="720" w:hanging="720"/>
        <w:jc w:val="left"/>
        <w:rPr>
          <w:b/>
          <w:bCs/>
          <w:sz w:val="24"/>
          <w:rtl/>
        </w:rPr>
      </w:pPr>
    </w:p>
    <w:p w:rsidR="000E0905" w:rsidRPr="007B1D34" w:rsidRDefault="000E0905" w:rsidP="000E0905">
      <w:pPr>
        <w:pStyle w:val="a6"/>
        <w:spacing w:line="240" w:lineRule="auto"/>
        <w:ind w:left="720" w:hanging="720"/>
        <w:jc w:val="left"/>
        <w:rPr>
          <w:b/>
          <w:bCs/>
          <w:sz w:val="24"/>
          <w:rtl/>
        </w:rPr>
      </w:pPr>
    </w:p>
    <w:p w:rsidR="000E0905" w:rsidRPr="007B1D34" w:rsidRDefault="000E0905" w:rsidP="000E0905">
      <w:pPr>
        <w:pStyle w:val="a6"/>
        <w:spacing w:line="240" w:lineRule="auto"/>
        <w:jc w:val="left"/>
        <w:rPr>
          <w:b/>
          <w:bCs/>
          <w:sz w:val="24"/>
          <w:rtl/>
        </w:rPr>
      </w:pPr>
      <w:r w:rsidRPr="00B7036A">
        <w:rPr>
          <w:b/>
          <w:bCs/>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rsidR="000E0905" w:rsidRPr="007B1D34" w:rsidRDefault="000E0905" w:rsidP="000E0905">
      <w:pPr>
        <w:pStyle w:val="a6"/>
        <w:spacing w:line="240" w:lineRule="auto"/>
        <w:ind w:left="720" w:hanging="720"/>
        <w:jc w:val="left"/>
        <w:rPr>
          <w:b/>
          <w:bCs/>
          <w:sz w:val="24"/>
          <w:rtl/>
        </w:rPr>
      </w:pPr>
    </w:p>
    <w:p w:rsidR="000E0905" w:rsidRPr="007B1D34" w:rsidRDefault="000E0905" w:rsidP="000E0905">
      <w:pPr>
        <w:pStyle w:val="a6"/>
        <w:spacing w:line="240" w:lineRule="auto"/>
        <w:ind w:left="720" w:hanging="720"/>
        <w:jc w:val="left"/>
        <w:rPr>
          <w:b/>
          <w:bCs/>
          <w:sz w:val="24"/>
          <w:rtl/>
        </w:rPr>
      </w:pPr>
    </w:p>
    <w:p w:rsidR="000E0905" w:rsidRPr="007B1D34" w:rsidRDefault="000E0905" w:rsidP="000E0905">
      <w:pPr>
        <w:pStyle w:val="a6"/>
        <w:spacing w:line="240" w:lineRule="auto"/>
        <w:ind w:left="720" w:hanging="720"/>
        <w:jc w:val="center"/>
        <w:rPr>
          <w:b/>
          <w:bCs/>
          <w:sz w:val="24"/>
          <w:rtl/>
        </w:rPr>
      </w:pPr>
      <w:r w:rsidRPr="00B7036A">
        <w:rPr>
          <w:b/>
          <w:bCs/>
          <w:sz w:val="24"/>
          <w:rtl/>
        </w:rPr>
        <w:t xml:space="preserve">                                                                                           _____________           </w:t>
      </w:r>
    </w:p>
    <w:p w:rsidR="000E0905" w:rsidRPr="007B1D34" w:rsidRDefault="000E0905" w:rsidP="000E0905">
      <w:pPr>
        <w:pStyle w:val="a6"/>
        <w:spacing w:line="240" w:lineRule="auto"/>
        <w:rPr>
          <w:b/>
          <w:bCs/>
          <w:sz w:val="24"/>
          <w:rtl/>
        </w:rPr>
      </w:pPr>
      <w:r w:rsidRPr="00B7036A">
        <w:rPr>
          <w:b/>
          <w:bCs/>
          <w:sz w:val="24"/>
          <w:rtl/>
        </w:rPr>
        <w:t xml:space="preserve">                                                                                           </w:t>
      </w:r>
      <w:r w:rsidR="00667307">
        <w:rPr>
          <w:rFonts w:hint="cs"/>
          <w:b/>
          <w:bCs/>
          <w:sz w:val="24"/>
          <w:rtl/>
        </w:rPr>
        <w:tab/>
      </w:r>
      <w:r w:rsidR="00667307">
        <w:rPr>
          <w:rFonts w:hint="cs"/>
          <w:b/>
          <w:bCs/>
          <w:sz w:val="24"/>
          <w:rtl/>
        </w:rPr>
        <w:tab/>
      </w:r>
      <w:r w:rsidR="00667307">
        <w:rPr>
          <w:rFonts w:hint="cs"/>
          <w:b/>
          <w:bCs/>
          <w:sz w:val="24"/>
          <w:rtl/>
        </w:rPr>
        <w:tab/>
      </w:r>
      <w:r w:rsidRPr="00B7036A">
        <w:rPr>
          <w:b/>
          <w:bCs/>
          <w:sz w:val="24"/>
          <w:rtl/>
        </w:rPr>
        <w:t xml:space="preserve">עורך  -  דין                      </w:t>
      </w:r>
    </w:p>
    <w:p w:rsidR="000E0905" w:rsidRPr="007B1D34" w:rsidRDefault="000E0905" w:rsidP="000E0905">
      <w:pPr>
        <w:pStyle w:val="a6"/>
        <w:spacing w:line="240" w:lineRule="auto"/>
        <w:rPr>
          <w:sz w:val="24"/>
          <w:rtl/>
        </w:rPr>
      </w:pPr>
    </w:p>
    <w:p w:rsidR="000E0905" w:rsidRPr="007B1D34" w:rsidRDefault="000E0905" w:rsidP="000E0905">
      <w:pPr>
        <w:pStyle w:val="a6"/>
        <w:spacing w:line="240" w:lineRule="auto"/>
        <w:ind w:left="720" w:hanging="720"/>
        <w:jc w:val="center"/>
        <w:rPr>
          <w:sz w:val="24"/>
          <w:rtl/>
        </w:rPr>
      </w:pPr>
    </w:p>
    <w:p w:rsidR="000E0905" w:rsidRPr="007B1D34" w:rsidRDefault="000E0905" w:rsidP="000E0905">
      <w:pPr>
        <w:pStyle w:val="a6"/>
        <w:spacing w:line="240" w:lineRule="auto"/>
        <w:rPr>
          <w:sz w:val="24"/>
          <w:rtl/>
        </w:rPr>
      </w:pPr>
    </w:p>
    <w:p w:rsidR="000E0905" w:rsidRPr="007B1D34" w:rsidRDefault="000E0905" w:rsidP="000E0905">
      <w:pPr>
        <w:spacing w:line="360" w:lineRule="auto"/>
        <w:jc w:val="both"/>
        <w:rPr>
          <w:b/>
          <w:bCs/>
          <w:sz w:val="28"/>
          <w:szCs w:val="28"/>
          <w:u w:val="single"/>
          <w:rtl/>
        </w:rPr>
      </w:pPr>
    </w:p>
    <w:p w:rsidR="000E0905" w:rsidRPr="007B1D34" w:rsidRDefault="000E0905" w:rsidP="000E0905">
      <w:pPr>
        <w:spacing w:line="360" w:lineRule="auto"/>
        <w:jc w:val="both"/>
        <w:rPr>
          <w:b/>
          <w:bCs/>
          <w:sz w:val="28"/>
          <w:szCs w:val="28"/>
          <w:u w:val="single"/>
          <w:rtl/>
        </w:rPr>
      </w:pPr>
    </w:p>
    <w:p w:rsidR="000E0905" w:rsidRPr="007B1D34" w:rsidRDefault="000E0905" w:rsidP="000E0905">
      <w:pPr>
        <w:spacing w:line="360" w:lineRule="auto"/>
        <w:jc w:val="both"/>
        <w:rPr>
          <w:b/>
          <w:bCs/>
          <w:sz w:val="28"/>
          <w:szCs w:val="28"/>
          <w:u w:val="single"/>
          <w:rtl/>
        </w:rPr>
      </w:pPr>
    </w:p>
    <w:p w:rsidR="000E0905" w:rsidRPr="007B1D34" w:rsidRDefault="000E0905" w:rsidP="000E0905">
      <w:pPr>
        <w:spacing w:line="360" w:lineRule="auto"/>
        <w:jc w:val="both"/>
        <w:rPr>
          <w:b/>
          <w:bCs/>
          <w:sz w:val="28"/>
          <w:szCs w:val="28"/>
          <w:u w:val="single"/>
          <w:rtl/>
        </w:rPr>
      </w:pPr>
    </w:p>
    <w:p w:rsidR="000E0905" w:rsidRPr="007B1D34" w:rsidRDefault="000E0905" w:rsidP="000E0905">
      <w:pPr>
        <w:spacing w:line="360" w:lineRule="auto"/>
        <w:jc w:val="both"/>
        <w:rPr>
          <w:b/>
          <w:bCs/>
          <w:sz w:val="28"/>
          <w:szCs w:val="28"/>
          <w:u w:val="single"/>
          <w:rtl/>
        </w:rPr>
      </w:pPr>
    </w:p>
    <w:p w:rsidR="000E0905" w:rsidRPr="007B1D34" w:rsidRDefault="000E0905" w:rsidP="000E0905">
      <w:pPr>
        <w:spacing w:line="360" w:lineRule="auto"/>
        <w:jc w:val="both"/>
        <w:rPr>
          <w:b/>
          <w:bCs/>
          <w:sz w:val="28"/>
          <w:szCs w:val="28"/>
          <w:u w:val="single"/>
          <w:rtl/>
        </w:rPr>
      </w:pPr>
    </w:p>
    <w:p w:rsidR="000E0905" w:rsidRPr="007B1D34" w:rsidRDefault="000E0905" w:rsidP="000E0905">
      <w:pPr>
        <w:spacing w:line="360" w:lineRule="auto"/>
        <w:jc w:val="both"/>
        <w:rPr>
          <w:b/>
          <w:bCs/>
          <w:sz w:val="28"/>
          <w:szCs w:val="28"/>
          <w:u w:val="single"/>
          <w:rtl/>
        </w:rPr>
      </w:pPr>
    </w:p>
    <w:p w:rsidR="000E0905" w:rsidRPr="007B1D34" w:rsidRDefault="000E0905" w:rsidP="000E0905">
      <w:pPr>
        <w:spacing w:line="360" w:lineRule="auto"/>
        <w:jc w:val="both"/>
        <w:rPr>
          <w:b/>
          <w:bCs/>
          <w:sz w:val="28"/>
          <w:szCs w:val="28"/>
          <w:u w:val="single"/>
          <w:rtl/>
        </w:rPr>
      </w:pPr>
    </w:p>
    <w:p w:rsidR="000E0905" w:rsidRPr="007B1D34" w:rsidRDefault="000E0905" w:rsidP="000E0905">
      <w:pPr>
        <w:spacing w:line="360" w:lineRule="auto"/>
        <w:jc w:val="both"/>
        <w:rPr>
          <w:b/>
          <w:bCs/>
          <w:sz w:val="28"/>
          <w:szCs w:val="28"/>
          <w:u w:val="single"/>
          <w:rtl/>
        </w:rPr>
      </w:pPr>
    </w:p>
    <w:p w:rsidR="000E0905" w:rsidRPr="007B1D34" w:rsidRDefault="000E0905" w:rsidP="000E0905">
      <w:pPr>
        <w:spacing w:line="360" w:lineRule="auto"/>
        <w:jc w:val="both"/>
        <w:rPr>
          <w:b/>
          <w:bCs/>
          <w:sz w:val="28"/>
          <w:szCs w:val="28"/>
          <w:u w:val="single"/>
          <w:rtl/>
        </w:rPr>
      </w:pPr>
    </w:p>
    <w:p w:rsidR="000E0905" w:rsidRPr="007B1D34" w:rsidRDefault="000E0905" w:rsidP="000E0905">
      <w:pPr>
        <w:spacing w:line="360" w:lineRule="auto"/>
        <w:jc w:val="both"/>
        <w:rPr>
          <w:b/>
          <w:bCs/>
          <w:sz w:val="28"/>
          <w:szCs w:val="28"/>
          <w:u w:val="single"/>
          <w:rtl/>
        </w:rPr>
      </w:pPr>
    </w:p>
    <w:p w:rsidR="000E0905" w:rsidRPr="007B1D34" w:rsidRDefault="000E0905" w:rsidP="000E0905">
      <w:pPr>
        <w:spacing w:line="360" w:lineRule="auto"/>
        <w:jc w:val="both"/>
        <w:rPr>
          <w:b/>
          <w:bCs/>
          <w:sz w:val="28"/>
          <w:szCs w:val="28"/>
          <w:u w:val="single"/>
          <w:rtl/>
        </w:rPr>
      </w:pPr>
    </w:p>
    <w:p w:rsidR="000E0905" w:rsidRPr="007B1D34" w:rsidRDefault="000E0905" w:rsidP="000E0905">
      <w:pPr>
        <w:spacing w:line="360" w:lineRule="auto"/>
        <w:jc w:val="both"/>
        <w:rPr>
          <w:b/>
          <w:bCs/>
          <w:sz w:val="28"/>
          <w:szCs w:val="28"/>
          <w:u w:val="single"/>
          <w:rtl/>
        </w:rPr>
      </w:pPr>
    </w:p>
    <w:p w:rsidR="000E0905" w:rsidRPr="007B1D34" w:rsidRDefault="000E0905" w:rsidP="000E0905">
      <w:pPr>
        <w:spacing w:line="360" w:lineRule="auto"/>
        <w:jc w:val="both"/>
        <w:rPr>
          <w:b/>
          <w:bCs/>
          <w:sz w:val="28"/>
          <w:szCs w:val="28"/>
          <w:u w:val="single"/>
          <w:rtl/>
        </w:rPr>
      </w:pPr>
    </w:p>
    <w:p w:rsidR="000E0905" w:rsidRPr="007B1D34" w:rsidRDefault="000E0905" w:rsidP="000E0905">
      <w:pPr>
        <w:spacing w:line="360" w:lineRule="auto"/>
        <w:jc w:val="both"/>
        <w:rPr>
          <w:b/>
          <w:bCs/>
          <w:sz w:val="28"/>
          <w:szCs w:val="28"/>
          <w:u w:val="single"/>
          <w:rtl/>
        </w:rPr>
      </w:pPr>
    </w:p>
    <w:p w:rsidR="000E0905" w:rsidRPr="007B1D34" w:rsidRDefault="000E0905" w:rsidP="000E0905">
      <w:pPr>
        <w:spacing w:line="360" w:lineRule="auto"/>
        <w:jc w:val="both"/>
        <w:rPr>
          <w:b/>
          <w:bCs/>
          <w:sz w:val="28"/>
          <w:szCs w:val="28"/>
          <w:u w:val="single"/>
          <w:rtl/>
        </w:rPr>
      </w:pPr>
    </w:p>
    <w:p w:rsidR="000E0905" w:rsidRPr="007B1D34" w:rsidRDefault="000E0905" w:rsidP="000E0905">
      <w:pPr>
        <w:spacing w:line="360" w:lineRule="auto"/>
        <w:jc w:val="both"/>
        <w:rPr>
          <w:b/>
          <w:bCs/>
          <w:sz w:val="28"/>
          <w:szCs w:val="28"/>
          <w:u w:val="single"/>
          <w:rtl/>
        </w:rPr>
      </w:pPr>
    </w:p>
    <w:p w:rsidR="000E0905" w:rsidRPr="007B1D34" w:rsidRDefault="000E0905" w:rsidP="00D65E4A">
      <w:pPr>
        <w:jc w:val="center"/>
        <w:rPr>
          <w:b/>
          <w:bCs/>
          <w:sz w:val="32"/>
          <w:szCs w:val="32"/>
          <w:u w:val="single"/>
          <w:rtl/>
        </w:rPr>
      </w:pPr>
      <w:r>
        <w:rPr>
          <w:b/>
          <w:bCs/>
          <w:sz w:val="32"/>
          <w:szCs w:val="32"/>
          <w:u w:val="single"/>
          <w:rtl/>
        </w:rPr>
        <w:t>הסכם מכרז מס'</w:t>
      </w:r>
      <w:r w:rsidR="00D65E4A">
        <w:rPr>
          <w:rFonts w:hint="cs"/>
          <w:b/>
          <w:bCs/>
          <w:sz w:val="32"/>
          <w:szCs w:val="32"/>
          <w:u w:val="single"/>
          <w:rtl/>
        </w:rPr>
        <w:t xml:space="preserve"> 2/17</w:t>
      </w:r>
    </w:p>
    <w:p w:rsidR="000E0905" w:rsidRPr="007B1D34" w:rsidRDefault="000E0905" w:rsidP="000E0905">
      <w:pPr>
        <w:jc w:val="center"/>
        <w:rPr>
          <w:b/>
          <w:bCs/>
          <w:sz w:val="24"/>
          <w:u w:val="single"/>
          <w:rtl/>
        </w:rPr>
      </w:pPr>
    </w:p>
    <w:p w:rsidR="000E0905" w:rsidRPr="007B1D34" w:rsidRDefault="000E0905" w:rsidP="00824E80">
      <w:pPr>
        <w:jc w:val="center"/>
        <w:rPr>
          <w:b/>
          <w:bCs/>
          <w:sz w:val="24"/>
          <w:rtl/>
        </w:rPr>
      </w:pPr>
      <w:r w:rsidRPr="00B7036A">
        <w:rPr>
          <w:b/>
          <w:bCs/>
          <w:sz w:val="24"/>
          <w:rtl/>
        </w:rPr>
        <w:t xml:space="preserve">שנערך ונחתם בבית אל ביום ______ לחודש______ </w:t>
      </w:r>
      <w:r w:rsidRPr="00B7036A">
        <w:rPr>
          <w:rFonts w:hint="eastAsia"/>
          <w:b/>
          <w:bCs/>
          <w:sz w:val="24"/>
          <w:rtl/>
        </w:rPr>
        <w:t>שנת</w:t>
      </w:r>
      <w:r w:rsidR="00824E80">
        <w:rPr>
          <w:b/>
          <w:bCs/>
          <w:sz w:val="24"/>
          <w:rtl/>
        </w:rPr>
        <w:t xml:space="preserve"> </w:t>
      </w:r>
      <w:r w:rsidR="00824E80">
        <w:rPr>
          <w:rFonts w:hint="cs"/>
          <w:b/>
          <w:bCs/>
          <w:sz w:val="24"/>
          <w:rtl/>
        </w:rPr>
        <w:t>____</w:t>
      </w:r>
    </w:p>
    <w:p w:rsidR="000E0905" w:rsidRPr="007B1D34" w:rsidRDefault="000E0905" w:rsidP="000E0905">
      <w:pPr>
        <w:jc w:val="both"/>
        <w:rPr>
          <w:sz w:val="24"/>
          <w:rtl/>
        </w:rPr>
      </w:pPr>
    </w:p>
    <w:p w:rsidR="000E0905" w:rsidRPr="007B1D34" w:rsidRDefault="000E0905" w:rsidP="000E0905">
      <w:pPr>
        <w:jc w:val="both"/>
        <w:rPr>
          <w:sz w:val="24"/>
          <w:rtl/>
        </w:rPr>
      </w:pPr>
    </w:p>
    <w:p w:rsidR="000E0905" w:rsidRPr="007B1D34" w:rsidRDefault="000E0905" w:rsidP="000E0905">
      <w:pPr>
        <w:ind w:left="1152" w:hanging="1152"/>
        <w:jc w:val="both"/>
        <w:rPr>
          <w:sz w:val="24"/>
          <w:rtl/>
        </w:rPr>
      </w:pPr>
      <w:r w:rsidRPr="00B7036A">
        <w:rPr>
          <w:b/>
          <w:bCs/>
          <w:sz w:val="24"/>
          <w:rtl/>
        </w:rPr>
        <w:t>בין:</w:t>
      </w:r>
      <w:r w:rsidRPr="00B7036A">
        <w:rPr>
          <w:b/>
          <w:bCs/>
          <w:sz w:val="24"/>
          <w:rtl/>
        </w:rPr>
        <w:tab/>
      </w:r>
      <w:r w:rsidRPr="00B7036A">
        <w:rPr>
          <w:sz w:val="24"/>
          <w:rtl/>
        </w:rPr>
        <w:t>המינהל האזרחי לאזור יהודה והשומרון</w:t>
      </w:r>
    </w:p>
    <w:p w:rsidR="000E0905" w:rsidRPr="007B1D34" w:rsidRDefault="000E0905" w:rsidP="00824E80">
      <w:pPr>
        <w:tabs>
          <w:tab w:val="left" w:pos="7089"/>
        </w:tabs>
        <w:ind w:left="1152" w:hanging="1152"/>
        <w:jc w:val="both"/>
        <w:rPr>
          <w:sz w:val="24"/>
          <w:rtl/>
        </w:rPr>
      </w:pPr>
      <w:r w:rsidRPr="00B7036A">
        <w:rPr>
          <w:sz w:val="24"/>
          <w:rtl/>
        </w:rPr>
        <w:tab/>
        <w:t>מחנה בית אל, ת.ד. 16, בית אל</w:t>
      </w:r>
    </w:p>
    <w:p w:rsidR="000E0905" w:rsidRPr="007B1D34" w:rsidRDefault="00303E4A" w:rsidP="00D65E4A">
      <w:pPr>
        <w:ind w:left="1152" w:hanging="1152"/>
        <w:jc w:val="both"/>
        <w:rPr>
          <w:sz w:val="24"/>
          <w:rtl/>
        </w:rPr>
      </w:pPr>
      <w:r>
        <w:rPr>
          <w:sz w:val="24"/>
          <w:rtl/>
        </w:rPr>
        <w:tab/>
        <w:t>באמצעות</w:t>
      </w:r>
      <w:r w:rsidR="00D65E4A">
        <w:rPr>
          <w:rFonts w:hint="cs"/>
          <w:sz w:val="24"/>
          <w:rtl/>
        </w:rPr>
        <w:t xml:space="preserve"> ____________</w:t>
      </w:r>
    </w:p>
    <w:p w:rsidR="000E0905" w:rsidRPr="007B1D34" w:rsidRDefault="000E0905" w:rsidP="000E0905">
      <w:pPr>
        <w:ind w:left="1152"/>
        <w:jc w:val="both"/>
        <w:rPr>
          <w:sz w:val="24"/>
          <w:rtl/>
        </w:rPr>
      </w:pPr>
      <w:r w:rsidRPr="00B7036A">
        <w:rPr>
          <w:b/>
          <w:bCs/>
          <w:sz w:val="24"/>
          <w:rtl/>
        </w:rPr>
        <w:t>להלן: "המינהל"</w:t>
      </w:r>
      <w:r w:rsidRPr="00B7036A">
        <w:rPr>
          <w:sz w:val="24"/>
          <w:rtl/>
        </w:rPr>
        <w:t xml:space="preserve"> </w:t>
      </w:r>
      <w:r w:rsidRPr="000A1B50">
        <w:rPr>
          <w:b/>
          <w:bCs/>
          <w:sz w:val="24"/>
          <w:rtl/>
        </w:rPr>
        <w:t xml:space="preserve">או "המזמין"                                                                                          </w:t>
      </w:r>
    </w:p>
    <w:p w:rsidR="000E0905" w:rsidRPr="007B1D34" w:rsidRDefault="000E0905" w:rsidP="000E0905">
      <w:pPr>
        <w:ind w:left="1152"/>
        <w:jc w:val="right"/>
        <w:rPr>
          <w:sz w:val="24"/>
          <w:rtl/>
        </w:rPr>
      </w:pPr>
      <w:r w:rsidRPr="00B7036A">
        <w:rPr>
          <w:b/>
          <w:bCs/>
          <w:sz w:val="24"/>
          <w:u w:val="single"/>
          <w:rtl/>
        </w:rPr>
        <w:t>מצד אחד</w:t>
      </w:r>
    </w:p>
    <w:p w:rsidR="000E0905" w:rsidRPr="007B1D34" w:rsidRDefault="000E0905" w:rsidP="000E0905">
      <w:pPr>
        <w:ind w:left="1152" w:hanging="1152"/>
        <w:jc w:val="both"/>
        <w:rPr>
          <w:sz w:val="24"/>
          <w:rtl/>
        </w:rPr>
      </w:pPr>
    </w:p>
    <w:p w:rsidR="000E0905" w:rsidRPr="007B1D34" w:rsidRDefault="000E0905" w:rsidP="000E0905">
      <w:pPr>
        <w:ind w:left="1152" w:hanging="1152"/>
        <w:jc w:val="both"/>
        <w:rPr>
          <w:sz w:val="24"/>
          <w:rtl/>
        </w:rPr>
      </w:pPr>
      <w:r w:rsidRPr="00B7036A">
        <w:rPr>
          <w:b/>
          <w:bCs/>
          <w:sz w:val="24"/>
          <w:rtl/>
        </w:rPr>
        <w:t>לבין:</w:t>
      </w:r>
      <w:r w:rsidRPr="00B7036A">
        <w:rPr>
          <w:sz w:val="24"/>
          <w:rtl/>
        </w:rPr>
        <w:tab/>
        <w:t>_____________________________</w:t>
      </w:r>
    </w:p>
    <w:p w:rsidR="000E0905" w:rsidRPr="007B1D34" w:rsidRDefault="000E0905" w:rsidP="000E0905">
      <w:pPr>
        <w:ind w:left="1152" w:hanging="1152"/>
        <w:jc w:val="both"/>
        <w:rPr>
          <w:sz w:val="24"/>
          <w:rtl/>
        </w:rPr>
      </w:pPr>
      <w:r w:rsidRPr="00B7036A">
        <w:rPr>
          <w:sz w:val="24"/>
          <w:rtl/>
        </w:rPr>
        <w:t xml:space="preserve">                     _____________________________</w:t>
      </w:r>
    </w:p>
    <w:p w:rsidR="000E0905" w:rsidRPr="007B1D34" w:rsidRDefault="000E0905" w:rsidP="000E0905">
      <w:pPr>
        <w:ind w:left="1152" w:hanging="1152"/>
        <w:jc w:val="both"/>
        <w:rPr>
          <w:sz w:val="24"/>
          <w:rtl/>
        </w:rPr>
      </w:pPr>
      <w:r w:rsidRPr="00B7036A">
        <w:rPr>
          <w:sz w:val="24"/>
          <w:rtl/>
        </w:rPr>
        <w:tab/>
        <w:t>_____________________________</w:t>
      </w:r>
    </w:p>
    <w:p w:rsidR="000E0905" w:rsidRPr="007B1D34" w:rsidRDefault="000E0905" w:rsidP="000A1B50">
      <w:pPr>
        <w:ind w:left="1152"/>
        <w:jc w:val="both"/>
        <w:rPr>
          <w:sz w:val="24"/>
          <w:rtl/>
        </w:rPr>
      </w:pPr>
      <w:r w:rsidRPr="00B7036A">
        <w:rPr>
          <w:b/>
          <w:bCs/>
          <w:sz w:val="24"/>
          <w:rtl/>
        </w:rPr>
        <w:t xml:space="preserve">להלן: </w:t>
      </w:r>
      <w:r w:rsidRPr="000A1B50">
        <w:rPr>
          <w:b/>
          <w:bCs/>
          <w:sz w:val="24"/>
          <w:rtl/>
        </w:rPr>
        <w:t xml:space="preserve">"הקבלן"                                                                                             </w:t>
      </w:r>
    </w:p>
    <w:p w:rsidR="000E0905" w:rsidRPr="007B1D34" w:rsidRDefault="000E0905" w:rsidP="000E0905">
      <w:pPr>
        <w:ind w:left="1152"/>
        <w:jc w:val="right"/>
        <w:rPr>
          <w:sz w:val="24"/>
          <w:rtl/>
        </w:rPr>
      </w:pPr>
      <w:r w:rsidRPr="00B7036A">
        <w:rPr>
          <w:b/>
          <w:bCs/>
          <w:sz w:val="24"/>
          <w:u w:val="single"/>
          <w:rtl/>
        </w:rPr>
        <w:t>מצד שני</w:t>
      </w:r>
    </w:p>
    <w:p w:rsidR="000E0905" w:rsidRPr="007B1D34" w:rsidRDefault="000E0905" w:rsidP="000E0905">
      <w:pPr>
        <w:ind w:left="1152" w:hanging="1152"/>
        <w:jc w:val="both"/>
        <w:rPr>
          <w:sz w:val="24"/>
          <w:rtl/>
        </w:rPr>
      </w:pPr>
    </w:p>
    <w:p w:rsidR="000E0905" w:rsidRPr="007B1D34" w:rsidRDefault="000E0905" w:rsidP="000E0905">
      <w:pPr>
        <w:ind w:left="1152" w:hanging="1152"/>
        <w:jc w:val="both"/>
        <w:rPr>
          <w:sz w:val="24"/>
          <w:rtl/>
        </w:rPr>
      </w:pPr>
    </w:p>
    <w:p w:rsidR="000E0905" w:rsidRPr="007B1D34" w:rsidRDefault="000E0905" w:rsidP="000E0905">
      <w:pPr>
        <w:ind w:left="1152" w:hanging="1152"/>
        <w:jc w:val="both"/>
        <w:rPr>
          <w:sz w:val="24"/>
          <w:rtl/>
        </w:rPr>
      </w:pPr>
    </w:p>
    <w:p w:rsidR="000E0905" w:rsidRPr="007B1D34" w:rsidRDefault="000E0905" w:rsidP="000E0905">
      <w:pPr>
        <w:pStyle w:val="a6"/>
        <w:spacing w:line="240" w:lineRule="auto"/>
        <w:ind w:left="1152" w:hanging="1152"/>
        <w:rPr>
          <w:sz w:val="24"/>
          <w:rtl/>
        </w:rPr>
      </w:pPr>
      <w:r w:rsidRPr="00B7036A">
        <w:rPr>
          <w:b/>
          <w:bCs/>
          <w:sz w:val="24"/>
          <w:rtl/>
        </w:rPr>
        <w:t>הואיל:</w:t>
      </w:r>
      <w:r w:rsidRPr="00B7036A">
        <w:rPr>
          <w:b/>
          <w:bCs/>
          <w:sz w:val="24"/>
          <w:rtl/>
        </w:rPr>
        <w:tab/>
      </w:r>
      <w:r w:rsidRPr="00B7036A">
        <w:rPr>
          <w:rFonts w:hint="eastAsia"/>
          <w:sz w:val="24"/>
          <w:rtl/>
        </w:rPr>
        <w:t>והמינהל</w:t>
      </w:r>
      <w:r w:rsidRPr="00B7036A">
        <w:rPr>
          <w:sz w:val="24"/>
          <w:rtl/>
        </w:rPr>
        <w:t xml:space="preserve"> </w:t>
      </w:r>
      <w:r w:rsidRPr="00B7036A">
        <w:rPr>
          <w:rFonts w:hint="eastAsia"/>
          <w:sz w:val="24"/>
          <w:rtl/>
        </w:rPr>
        <w:t>מעוניין</w:t>
      </w:r>
      <w:r w:rsidRPr="00B7036A">
        <w:rPr>
          <w:sz w:val="24"/>
          <w:rtl/>
        </w:rPr>
        <w:t xml:space="preserve"> </w:t>
      </w:r>
      <w:r w:rsidRPr="00B7036A">
        <w:rPr>
          <w:rFonts w:hint="eastAsia"/>
          <w:sz w:val="24"/>
          <w:rtl/>
        </w:rPr>
        <w:t>בקבל</w:t>
      </w:r>
      <w:r w:rsidRPr="00B7036A">
        <w:rPr>
          <w:rFonts w:hint="eastAsia"/>
          <w:sz w:val="22"/>
          <w:rtl/>
        </w:rPr>
        <w:t>ת</w:t>
      </w:r>
      <w:r w:rsidRPr="00B7036A">
        <w:rPr>
          <w:sz w:val="22"/>
          <w:rtl/>
        </w:rPr>
        <w:t xml:space="preserve"> שירותי </w:t>
      </w:r>
      <w:r w:rsidRPr="00B7036A">
        <w:rPr>
          <w:rFonts w:hint="eastAsia"/>
          <w:sz w:val="22"/>
          <w:rtl/>
        </w:rPr>
        <w:t>אפיון</w:t>
      </w:r>
      <w:r w:rsidRPr="00B7036A">
        <w:rPr>
          <w:sz w:val="22"/>
          <w:rtl/>
        </w:rPr>
        <w:t xml:space="preserve">, פיתוח, </w:t>
      </w:r>
      <w:r w:rsidRPr="00B7036A">
        <w:rPr>
          <w:rFonts w:hint="eastAsia"/>
          <w:sz w:val="22"/>
          <w:rtl/>
        </w:rPr>
        <w:t>הטמעה</w:t>
      </w:r>
      <w:r w:rsidR="00C8473C">
        <w:rPr>
          <w:rFonts w:hint="cs"/>
          <w:sz w:val="22"/>
          <w:rtl/>
        </w:rPr>
        <w:t>,</w:t>
      </w:r>
      <w:r w:rsidRPr="00B7036A">
        <w:rPr>
          <w:sz w:val="22"/>
          <w:rtl/>
        </w:rPr>
        <w:t xml:space="preserve"> מבצוע </w:t>
      </w:r>
      <w:r w:rsidRPr="00B7036A">
        <w:rPr>
          <w:rFonts w:hint="eastAsia"/>
          <w:sz w:val="22"/>
          <w:rtl/>
        </w:rPr>
        <w:t>ותחזוקת</w:t>
      </w:r>
      <w:r w:rsidRPr="00B7036A">
        <w:rPr>
          <w:sz w:val="22"/>
          <w:rtl/>
        </w:rPr>
        <w:t xml:space="preserve"> מערכת לניהול ופיקוח על הבנייה בלתי חוקית באזור יהודה ושומרון, </w:t>
      </w:r>
      <w:r w:rsidRPr="00B7036A">
        <w:rPr>
          <w:rFonts w:hint="eastAsia"/>
          <w:rtl/>
        </w:rPr>
        <w:t>כמפורט</w:t>
      </w:r>
      <w:r w:rsidRPr="00B7036A">
        <w:rPr>
          <w:rtl/>
        </w:rPr>
        <w:t xml:space="preserve"> </w:t>
      </w:r>
      <w:r w:rsidRPr="00B7036A">
        <w:rPr>
          <w:rFonts w:hint="eastAsia"/>
          <w:rtl/>
        </w:rPr>
        <w:t>בהסכם</w:t>
      </w:r>
      <w:r w:rsidRPr="00B7036A">
        <w:rPr>
          <w:rtl/>
        </w:rPr>
        <w:t xml:space="preserve"> </w:t>
      </w:r>
      <w:r w:rsidRPr="00B7036A">
        <w:rPr>
          <w:rFonts w:hint="eastAsia"/>
          <w:rtl/>
        </w:rPr>
        <w:t>זה</w:t>
      </w:r>
      <w:r w:rsidRPr="00B7036A">
        <w:rPr>
          <w:rtl/>
        </w:rPr>
        <w:t xml:space="preserve"> </w:t>
      </w:r>
      <w:r w:rsidRPr="00B7036A">
        <w:rPr>
          <w:rFonts w:hint="eastAsia"/>
          <w:rtl/>
        </w:rPr>
        <w:t>ובנספחיו</w:t>
      </w:r>
      <w:r w:rsidRPr="00B7036A">
        <w:rPr>
          <w:sz w:val="24"/>
          <w:rtl/>
        </w:rPr>
        <w:t xml:space="preserve"> (להלן:  "</w:t>
      </w:r>
      <w:r w:rsidRPr="00B7036A">
        <w:rPr>
          <w:rFonts w:hint="eastAsia"/>
          <w:b/>
          <w:bCs/>
          <w:sz w:val="24"/>
          <w:rtl/>
        </w:rPr>
        <w:t>המכרז</w:t>
      </w:r>
      <w:r w:rsidRPr="00B7036A">
        <w:rPr>
          <w:sz w:val="24"/>
          <w:rtl/>
        </w:rPr>
        <w:t xml:space="preserve">") </w:t>
      </w:r>
      <w:r w:rsidRPr="00B7036A">
        <w:rPr>
          <w:rFonts w:hint="eastAsia"/>
          <w:sz w:val="24"/>
          <w:rtl/>
        </w:rPr>
        <w:t>ולפי</w:t>
      </w:r>
      <w:r w:rsidRPr="00B7036A">
        <w:rPr>
          <w:sz w:val="24"/>
          <w:rtl/>
        </w:rPr>
        <w:t xml:space="preserve"> </w:t>
      </w:r>
      <w:r w:rsidRPr="00B7036A">
        <w:rPr>
          <w:rFonts w:hint="eastAsia"/>
          <w:sz w:val="24"/>
          <w:rtl/>
        </w:rPr>
        <w:t>התנאים</w:t>
      </w:r>
      <w:r w:rsidRPr="00B7036A">
        <w:rPr>
          <w:sz w:val="24"/>
          <w:rtl/>
        </w:rPr>
        <w:t xml:space="preserve"> </w:t>
      </w:r>
      <w:r w:rsidRPr="00B7036A">
        <w:rPr>
          <w:rFonts w:hint="eastAsia"/>
          <w:sz w:val="24"/>
          <w:rtl/>
        </w:rPr>
        <w:t>הקבועים</w:t>
      </w:r>
      <w:r w:rsidRPr="00B7036A">
        <w:rPr>
          <w:sz w:val="24"/>
          <w:rtl/>
        </w:rPr>
        <w:t xml:space="preserve"> </w:t>
      </w:r>
      <w:r w:rsidRPr="00B7036A">
        <w:rPr>
          <w:rFonts w:hint="eastAsia"/>
          <w:sz w:val="24"/>
          <w:rtl/>
        </w:rPr>
        <w:t>בו</w:t>
      </w:r>
      <w:r w:rsidRPr="00B7036A">
        <w:rPr>
          <w:sz w:val="24"/>
          <w:rtl/>
        </w:rPr>
        <w:t>;</w:t>
      </w:r>
    </w:p>
    <w:p w:rsidR="000E0905" w:rsidRPr="007B1D34" w:rsidRDefault="000E0905" w:rsidP="000E0905">
      <w:pPr>
        <w:ind w:left="1152" w:hanging="1152"/>
        <w:jc w:val="both"/>
        <w:rPr>
          <w:sz w:val="24"/>
          <w:rtl/>
        </w:rPr>
      </w:pPr>
    </w:p>
    <w:p w:rsidR="000E0905" w:rsidRPr="007B1D34" w:rsidRDefault="000E0905" w:rsidP="000A1B50">
      <w:pPr>
        <w:ind w:left="1152" w:hanging="1152"/>
        <w:jc w:val="both"/>
        <w:rPr>
          <w:sz w:val="24"/>
          <w:rtl/>
        </w:rPr>
      </w:pPr>
      <w:r w:rsidRPr="00B7036A">
        <w:rPr>
          <w:rFonts w:hint="eastAsia"/>
          <w:b/>
          <w:bCs/>
          <w:sz w:val="24"/>
          <w:rtl/>
        </w:rPr>
        <w:t>והואיל</w:t>
      </w:r>
      <w:r w:rsidRPr="00B7036A">
        <w:rPr>
          <w:b/>
          <w:bCs/>
          <w:sz w:val="24"/>
          <w:rtl/>
        </w:rPr>
        <w:t>:</w:t>
      </w:r>
      <w:r w:rsidRPr="00B7036A">
        <w:rPr>
          <w:sz w:val="24"/>
          <w:rtl/>
        </w:rPr>
        <w:tab/>
      </w:r>
      <w:r w:rsidRPr="00B7036A">
        <w:rPr>
          <w:rFonts w:hint="eastAsia"/>
          <w:sz w:val="24"/>
          <w:rtl/>
        </w:rPr>
        <w:t>והקבלן</w:t>
      </w:r>
      <w:r w:rsidRPr="00B7036A">
        <w:rPr>
          <w:sz w:val="24"/>
          <w:rtl/>
        </w:rPr>
        <w:t xml:space="preserve"> זכה במכרז והוא מעוניין </w:t>
      </w:r>
      <w:r w:rsidR="00C8473C">
        <w:rPr>
          <w:rFonts w:hint="cs"/>
          <w:sz w:val="24"/>
          <w:rtl/>
        </w:rPr>
        <w:t xml:space="preserve">בביצוע העבודות נשוא המכרז </w:t>
      </w:r>
      <w:r w:rsidRPr="00B7036A">
        <w:rPr>
          <w:sz w:val="24"/>
          <w:rtl/>
        </w:rPr>
        <w:t>כאמור והוא מוכן לקבל על עצמו את ביצוע ה</w:t>
      </w:r>
      <w:r w:rsidR="00C8473C">
        <w:rPr>
          <w:rFonts w:hint="cs"/>
          <w:sz w:val="24"/>
          <w:rtl/>
        </w:rPr>
        <w:t>עבודות</w:t>
      </w:r>
      <w:r w:rsidRPr="00B7036A">
        <w:rPr>
          <w:sz w:val="24"/>
          <w:rtl/>
        </w:rPr>
        <w:t xml:space="preserve">; </w:t>
      </w:r>
    </w:p>
    <w:p w:rsidR="000E0905" w:rsidRPr="007B1D34" w:rsidRDefault="000E0905" w:rsidP="000E0905">
      <w:pPr>
        <w:ind w:left="1152" w:hanging="1152"/>
        <w:jc w:val="both"/>
        <w:rPr>
          <w:sz w:val="24"/>
          <w:rtl/>
        </w:rPr>
      </w:pPr>
    </w:p>
    <w:p w:rsidR="000E0905" w:rsidRPr="007B1D34" w:rsidRDefault="000E0905" w:rsidP="000E0905">
      <w:pPr>
        <w:ind w:left="1152" w:hanging="1152"/>
        <w:jc w:val="both"/>
        <w:rPr>
          <w:sz w:val="24"/>
          <w:rtl/>
        </w:rPr>
      </w:pPr>
      <w:r w:rsidRPr="00B7036A">
        <w:rPr>
          <w:rFonts w:hint="eastAsia"/>
          <w:b/>
          <w:bCs/>
          <w:sz w:val="24"/>
          <w:rtl/>
        </w:rPr>
        <w:t>והואיל</w:t>
      </w:r>
      <w:r w:rsidRPr="00B7036A">
        <w:rPr>
          <w:b/>
          <w:bCs/>
          <w:sz w:val="24"/>
          <w:rtl/>
        </w:rPr>
        <w:t>:</w:t>
      </w:r>
      <w:r w:rsidRPr="00B7036A">
        <w:rPr>
          <w:sz w:val="24"/>
          <w:rtl/>
        </w:rPr>
        <w:tab/>
        <w:t xml:space="preserve">והקבלן מצהיר כי הוא </w:t>
      </w:r>
      <w:r w:rsidRPr="00B7036A">
        <w:rPr>
          <w:rFonts w:hint="eastAsia"/>
          <w:sz w:val="24"/>
          <w:rtl/>
        </w:rPr>
        <w:t>מתמחה</w:t>
      </w:r>
      <w:r w:rsidRPr="00B7036A">
        <w:rPr>
          <w:sz w:val="24"/>
          <w:rtl/>
        </w:rPr>
        <w:t xml:space="preserve"> </w:t>
      </w:r>
      <w:r w:rsidRPr="00B7036A">
        <w:rPr>
          <w:rFonts w:hint="eastAsia"/>
          <w:sz w:val="24"/>
          <w:rtl/>
        </w:rPr>
        <w:t>בביצוע</w:t>
      </w:r>
      <w:r w:rsidRPr="00B7036A">
        <w:rPr>
          <w:sz w:val="24"/>
          <w:rtl/>
        </w:rPr>
        <w:t xml:space="preserve"> </w:t>
      </w:r>
      <w:r w:rsidRPr="00B7036A">
        <w:rPr>
          <w:rFonts w:hint="eastAsia"/>
          <w:sz w:val="24"/>
          <w:rtl/>
        </w:rPr>
        <w:t>העבודות</w:t>
      </w:r>
      <w:r w:rsidRPr="00B7036A">
        <w:rPr>
          <w:sz w:val="24"/>
          <w:rtl/>
        </w:rPr>
        <w:t xml:space="preserve"> </w:t>
      </w:r>
      <w:r w:rsidRPr="00B7036A">
        <w:rPr>
          <w:rFonts w:hint="eastAsia"/>
          <w:sz w:val="24"/>
          <w:rtl/>
        </w:rPr>
        <w:t>המתוארות</w:t>
      </w:r>
      <w:r w:rsidRPr="00B7036A">
        <w:rPr>
          <w:sz w:val="24"/>
          <w:rtl/>
        </w:rPr>
        <w:t xml:space="preserve"> </w:t>
      </w:r>
      <w:r w:rsidRPr="00B7036A">
        <w:rPr>
          <w:rFonts w:hint="eastAsia"/>
          <w:sz w:val="24"/>
          <w:rtl/>
        </w:rPr>
        <w:t>במכרז</w:t>
      </w:r>
      <w:r w:rsidRPr="00B7036A">
        <w:rPr>
          <w:sz w:val="24"/>
          <w:rtl/>
        </w:rPr>
        <w:t xml:space="preserve"> </w:t>
      </w:r>
      <w:r w:rsidRPr="00B7036A">
        <w:rPr>
          <w:rFonts w:hint="eastAsia"/>
          <w:sz w:val="24"/>
          <w:rtl/>
        </w:rPr>
        <w:t>וכי</w:t>
      </w:r>
      <w:r w:rsidRPr="00B7036A">
        <w:rPr>
          <w:sz w:val="24"/>
          <w:rtl/>
        </w:rPr>
        <w:t xml:space="preserve"> </w:t>
      </w:r>
      <w:r w:rsidRPr="00B7036A">
        <w:rPr>
          <w:rFonts w:hint="eastAsia"/>
          <w:sz w:val="24"/>
          <w:rtl/>
        </w:rPr>
        <w:t>ברשותו</w:t>
      </w:r>
      <w:r w:rsidRPr="00B7036A">
        <w:rPr>
          <w:sz w:val="24"/>
          <w:rtl/>
        </w:rPr>
        <w:t xml:space="preserve"> </w:t>
      </w:r>
      <w:r w:rsidRPr="00B7036A">
        <w:rPr>
          <w:rFonts w:hint="eastAsia"/>
          <w:sz w:val="24"/>
          <w:rtl/>
        </w:rPr>
        <w:t>הידע</w:t>
      </w:r>
      <w:r w:rsidRPr="00B7036A">
        <w:rPr>
          <w:sz w:val="24"/>
          <w:rtl/>
        </w:rPr>
        <w:t xml:space="preserve"> </w:t>
      </w:r>
      <w:r w:rsidRPr="00B7036A">
        <w:rPr>
          <w:rFonts w:hint="eastAsia"/>
          <w:sz w:val="24"/>
          <w:rtl/>
        </w:rPr>
        <w:t>המלא</w:t>
      </w:r>
      <w:r w:rsidRPr="00B7036A">
        <w:rPr>
          <w:sz w:val="24"/>
          <w:rtl/>
        </w:rPr>
        <w:t xml:space="preserve">, </w:t>
      </w:r>
      <w:r w:rsidRPr="00B7036A">
        <w:rPr>
          <w:rFonts w:hint="eastAsia"/>
          <w:sz w:val="24"/>
          <w:rtl/>
        </w:rPr>
        <w:t>כוח</w:t>
      </w:r>
      <w:r w:rsidRPr="00B7036A">
        <w:rPr>
          <w:sz w:val="24"/>
          <w:rtl/>
        </w:rPr>
        <w:t xml:space="preserve"> </w:t>
      </w:r>
      <w:r w:rsidRPr="00B7036A">
        <w:rPr>
          <w:rFonts w:hint="eastAsia"/>
          <w:sz w:val="24"/>
          <w:rtl/>
        </w:rPr>
        <w:t>האדם</w:t>
      </w:r>
      <w:r w:rsidRPr="00B7036A">
        <w:rPr>
          <w:sz w:val="24"/>
          <w:rtl/>
        </w:rPr>
        <w:t xml:space="preserve"> </w:t>
      </w:r>
      <w:r w:rsidRPr="00B7036A">
        <w:rPr>
          <w:rFonts w:hint="eastAsia"/>
          <w:sz w:val="24"/>
          <w:rtl/>
        </w:rPr>
        <w:t>המיומן</w:t>
      </w:r>
      <w:r w:rsidRPr="00B7036A">
        <w:rPr>
          <w:sz w:val="24"/>
          <w:rtl/>
        </w:rPr>
        <w:t xml:space="preserve"> </w:t>
      </w:r>
      <w:r w:rsidRPr="00B7036A">
        <w:rPr>
          <w:rFonts w:hint="eastAsia"/>
          <w:sz w:val="24"/>
          <w:rtl/>
        </w:rPr>
        <w:t>לכך</w:t>
      </w:r>
      <w:r w:rsidRPr="00B7036A">
        <w:rPr>
          <w:sz w:val="24"/>
          <w:rtl/>
        </w:rPr>
        <w:t xml:space="preserve">, </w:t>
      </w:r>
      <w:r w:rsidRPr="00B7036A">
        <w:rPr>
          <w:rFonts w:hint="eastAsia"/>
          <w:sz w:val="24"/>
          <w:rtl/>
        </w:rPr>
        <w:t>וכן</w:t>
      </w:r>
      <w:r w:rsidRPr="00B7036A">
        <w:rPr>
          <w:sz w:val="24"/>
          <w:rtl/>
        </w:rPr>
        <w:t xml:space="preserve"> </w:t>
      </w:r>
      <w:r w:rsidRPr="00B7036A">
        <w:rPr>
          <w:rFonts w:hint="eastAsia"/>
          <w:sz w:val="24"/>
          <w:rtl/>
        </w:rPr>
        <w:t>כל</w:t>
      </w:r>
      <w:r w:rsidRPr="00B7036A">
        <w:rPr>
          <w:sz w:val="24"/>
          <w:rtl/>
        </w:rPr>
        <w:t xml:space="preserve"> </w:t>
      </w:r>
      <w:r w:rsidRPr="00B7036A">
        <w:rPr>
          <w:rFonts w:hint="eastAsia"/>
          <w:sz w:val="24"/>
          <w:rtl/>
        </w:rPr>
        <w:t>האמצעים</w:t>
      </w:r>
      <w:r w:rsidRPr="00B7036A">
        <w:rPr>
          <w:sz w:val="24"/>
          <w:rtl/>
        </w:rPr>
        <w:t xml:space="preserve"> </w:t>
      </w:r>
      <w:r w:rsidRPr="00B7036A">
        <w:rPr>
          <w:rFonts w:hint="eastAsia"/>
          <w:sz w:val="24"/>
          <w:rtl/>
        </w:rPr>
        <w:t>הנדרשים</w:t>
      </w:r>
      <w:r w:rsidRPr="00B7036A">
        <w:rPr>
          <w:sz w:val="24"/>
          <w:rtl/>
        </w:rPr>
        <w:t xml:space="preserve"> </w:t>
      </w:r>
      <w:r w:rsidRPr="00B7036A">
        <w:rPr>
          <w:rFonts w:hint="eastAsia"/>
          <w:sz w:val="24"/>
          <w:rtl/>
        </w:rPr>
        <w:t>לביצוען</w:t>
      </w:r>
      <w:r w:rsidRPr="00B7036A">
        <w:rPr>
          <w:sz w:val="24"/>
          <w:rtl/>
        </w:rPr>
        <w:t xml:space="preserve"> </w:t>
      </w:r>
      <w:r w:rsidRPr="00B7036A">
        <w:rPr>
          <w:rFonts w:hint="eastAsia"/>
          <w:sz w:val="24"/>
          <w:rtl/>
        </w:rPr>
        <w:t>של</w:t>
      </w:r>
      <w:r w:rsidRPr="00B7036A">
        <w:rPr>
          <w:sz w:val="24"/>
          <w:rtl/>
        </w:rPr>
        <w:t xml:space="preserve"> </w:t>
      </w:r>
      <w:r w:rsidRPr="00B7036A">
        <w:rPr>
          <w:rFonts w:hint="eastAsia"/>
          <w:sz w:val="24"/>
          <w:rtl/>
        </w:rPr>
        <w:t>העבודות</w:t>
      </w:r>
      <w:r w:rsidRPr="00B7036A">
        <w:rPr>
          <w:sz w:val="24"/>
          <w:rtl/>
        </w:rPr>
        <w:t xml:space="preserve"> </w:t>
      </w:r>
      <w:r w:rsidRPr="00B7036A">
        <w:rPr>
          <w:rFonts w:hint="eastAsia"/>
          <w:sz w:val="24"/>
          <w:rtl/>
        </w:rPr>
        <w:t>בכל</w:t>
      </w:r>
      <w:r w:rsidRPr="00B7036A">
        <w:rPr>
          <w:sz w:val="24"/>
          <w:rtl/>
        </w:rPr>
        <w:t xml:space="preserve"> </w:t>
      </w:r>
      <w:r w:rsidRPr="00B7036A">
        <w:rPr>
          <w:rFonts w:hint="eastAsia"/>
          <w:sz w:val="24"/>
          <w:rtl/>
        </w:rPr>
        <w:t>כמות</w:t>
      </w:r>
      <w:r w:rsidRPr="00B7036A">
        <w:rPr>
          <w:sz w:val="24"/>
          <w:rtl/>
        </w:rPr>
        <w:t xml:space="preserve"> </w:t>
      </w:r>
      <w:r w:rsidRPr="00B7036A">
        <w:rPr>
          <w:rFonts w:hint="eastAsia"/>
          <w:sz w:val="24"/>
          <w:rtl/>
        </w:rPr>
        <w:t>ובזמינות</w:t>
      </w:r>
      <w:r w:rsidRPr="00B7036A">
        <w:rPr>
          <w:sz w:val="24"/>
          <w:rtl/>
        </w:rPr>
        <w:t xml:space="preserve"> </w:t>
      </w:r>
      <w:r w:rsidRPr="00B7036A">
        <w:rPr>
          <w:rFonts w:hint="eastAsia"/>
          <w:sz w:val="24"/>
          <w:rtl/>
        </w:rPr>
        <w:t>הנדרשות</w:t>
      </w:r>
      <w:r w:rsidRPr="00B7036A">
        <w:rPr>
          <w:sz w:val="24"/>
          <w:rtl/>
        </w:rPr>
        <w:t xml:space="preserve"> </w:t>
      </w:r>
      <w:r w:rsidRPr="00B7036A">
        <w:rPr>
          <w:rFonts w:hint="eastAsia"/>
          <w:sz w:val="24"/>
          <w:rtl/>
        </w:rPr>
        <w:t>לביצוען</w:t>
      </w:r>
      <w:r w:rsidRPr="00B7036A">
        <w:rPr>
          <w:sz w:val="24"/>
          <w:rtl/>
        </w:rPr>
        <w:t xml:space="preserve"> </w:t>
      </w:r>
      <w:r w:rsidRPr="00B7036A">
        <w:rPr>
          <w:rFonts w:hint="eastAsia"/>
          <w:sz w:val="24"/>
          <w:rtl/>
        </w:rPr>
        <w:t>בהיקף</w:t>
      </w:r>
      <w:r w:rsidRPr="00B7036A">
        <w:rPr>
          <w:sz w:val="24"/>
          <w:rtl/>
        </w:rPr>
        <w:t xml:space="preserve"> </w:t>
      </w:r>
      <w:r w:rsidRPr="00B7036A">
        <w:rPr>
          <w:rFonts w:hint="eastAsia"/>
          <w:sz w:val="24"/>
          <w:rtl/>
        </w:rPr>
        <w:t>ובמועדים</w:t>
      </w:r>
      <w:r w:rsidRPr="00B7036A">
        <w:rPr>
          <w:sz w:val="24"/>
          <w:rtl/>
        </w:rPr>
        <w:t xml:space="preserve"> </w:t>
      </w:r>
      <w:r w:rsidRPr="00B7036A">
        <w:rPr>
          <w:rFonts w:hint="eastAsia"/>
          <w:sz w:val="24"/>
          <w:rtl/>
        </w:rPr>
        <w:t>הנדרשים</w:t>
      </w:r>
      <w:r w:rsidRPr="00B7036A">
        <w:rPr>
          <w:sz w:val="24"/>
          <w:rtl/>
        </w:rPr>
        <w:t>;</w:t>
      </w:r>
    </w:p>
    <w:p w:rsidR="000E0905" w:rsidRPr="007B1D34" w:rsidRDefault="000E0905" w:rsidP="000E0905">
      <w:pPr>
        <w:ind w:left="1152" w:hanging="1152"/>
        <w:jc w:val="both"/>
        <w:rPr>
          <w:sz w:val="24"/>
          <w:rtl/>
        </w:rPr>
      </w:pPr>
    </w:p>
    <w:p w:rsidR="000E0905" w:rsidRPr="007B1D34" w:rsidRDefault="000E0905" w:rsidP="000E0905">
      <w:pPr>
        <w:ind w:left="1152" w:hanging="1152"/>
        <w:jc w:val="both"/>
        <w:rPr>
          <w:sz w:val="24"/>
          <w:rtl/>
        </w:rPr>
      </w:pPr>
      <w:r w:rsidRPr="00B7036A">
        <w:rPr>
          <w:b/>
          <w:bCs/>
          <w:sz w:val="24"/>
          <w:rtl/>
        </w:rPr>
        <w:t>והואיל:</w:t>
      </w:r>
      <w:r w:rsidRPr="00B7036A">
        <w:rPr>
          <w:sz w:val="24"/>
          <w:rtl/>
        </w:rPr>
        <w:tab/>
        <w:t>ועל בסיס הצעתו של הקבלן במכרז הוסכם בין הצדדים להתקשר בהסכם זה;</w:t>
      </w:r>
      <w:r w:rsidRPr="00B7036A">
        <w:rPr>
          <w:sz w:val="24"/>
          <w:rtl/>
        </w:rPr>
        <w:tab/>
      </w:r>
    </w:p>
    <w:p w:rsidR="000E0905" w:rsidRPr="007B1D34" w:rsidRDefault="000E0905" w:rsidP="000E0905">
      <w:pPr>
        <w:ind w:left="1152" w:hanging="1152"/>
        <w:jc w:val="both"/>
        <w:rPr>
          <w:sz w:val="24"/>
          <w:rtl/>
        </w:rPr>
      </w:pPr>
    </w:p>
    <w:p w:rsidR="000E0905" w:rsidRPr="007B1D34" w:rsidRDefault="000E0905" w:rsidP="00113D06">
      <w:pPr>
        <w:ind w:left="1152" w:hanging="1152"/>
        <w:jc w:val="both"/>
        <w:rPr>
          <w:sz w:val="24"/>
          <w:rtl/>
        </w:rPr>
      </w:pPr>
      <w:r w:rsidRPr="00B7036A">
        <w:rPr>
          <w:b/>
          <w:bCs/>
          <w:sz w:val="24"/>
          <w:rtl/>
        </w:rPr>
        <w:t>והואיל:</w:t>
      </w:r>
      <w:r w:rsidRPr="00B7036A">
        <w:rPr>
          <w:sz w:val="24"/>
          <w:rtl/>
        </w:rPr>
        <w:tab/>
        <w:t xml:space="preserve">וברצון הצדדים כי </w:t>
      </w:r>
      <w:r w:rsidR="00113D06">
        <w:rPr>
          <w:rFonts w:hint="cs"/>
          <w:sz w:val="24"/>
          <w:rtl/>
        </w:rPr>
        <w:t>ביצוע העבודות</w:t>
      </w:r>
      <w:r w:rsidRPr="00B7036A">
        <w:rPr>
          <w:sz w:val="24"/>
          <w:rtl/>
        </w:rPr>
        <w:t xml:space="preserve"> יעשה שלא במסגרת יחסי עבודה בין עובד ומעביד אלא כאשר נותן השירותים פועל כבעל מקצוע עצמאי המעניק את שירותיו למינהל על בסיס קבלני.</w:t>
      </w:r>
      <w:r w:rsidRPr="00B7036A">
        <w:rPr>
          <w:b/>
          <w:bCs/>
          <w:sz w:val="24"/>
          <w:rtl/>
        </w:rPr>
        <w:tab/>
      </w:r>
      <w:r w:rsidRPr="00B7036A">
        <w:rPr>
          <w:sz w:val="24"/>
          <w:rtl/>
        </w:rPr>
        <w:tab/>
      </w:r>
    </w:p>
    <w:p w:rsidR="000E0905" w:rsidRPr="007B1D34" w:rsidRDefault="000E0905" w:rsidP="000E0905">
      <w:pPr>
        <w:ind w:left="1152" w:hanging="1152"/>
        <w:jc w:val="both"/>
        <w:rPr>
          <w:sz w:val="24"/>
          <w:rtl/>
        </w:rPr>
      </w:pPr>
    </w:p>
    <w:p w:rsidR="000E0905" w:rsidRPr="007B1D34" w:rsidRDefault="000E0905" w:rsidP="000E0905">
      <w:pPr>
        <w:ind w:left="1152" w:hanging="1152"/>
        <w:jc w:val="center"/>
        <w:rPr>
          <w:b/>
          <w:bCs/>
          <w:sz w:val="24"/>
          <w:u w:val="single"/>
          <w:rtl/>
        </w:rPr>
      </w:pPr>
      <w:r w:rsidRPr="00B7036A">
        <w:rPr>
          <w:b/>
          <w:bCs/>
          <w:sz w:val="24"/>
          <w:u w:val="single"/>
          <w:rtl/>
        </w:rPr>
        <w:t>לפיכך הוסכם והותנה בין הצדדים כדלקמן:</w:t>
      </w:r>
    </w:p>
    <w:p w:rsidR="000E0905" w:rsidRPr="007B1D34" w:rsidRDefault="000E0905" w:rsidP="000E0905">
      <w:pPr>
        <w:ind w:left="1152" w:hanging="1152"/>
        <w:jc w:val="center"/>
        <w:rPr>
          <w:sz w:val="24"/>
          <w:rtl/>
        </w:rPr>
      </w:pPr>
    </w:p>
    <w:p w:rsidR="000E0905" w:rsidRPr="007B1D34" w:rsidRDefault="000E0905" w:rsidP="000E0905">
      <w:pPr>
        <w:pStyle w:val="a6"/>
        <w:spacing w:line="240" w:lineRule="auto"/>
        <w:ind w:left="1152" w:hanging="1152"/>
        <w:rPr>
          <w:b/>
          <w:bCs/>
          <w:sz w:val="24"/>
          <w:rtl/>
        </w:rPr>
      </w:pPr>
    </w:p>
    <w:p w:rsidR="000E0905" w:rsidRPr="007B1D34" w:rsidRDefault="000E0905" w:rsidP="000E0905">
      <w:pPr>
        <w:pStyle w:val="a6"/>
        <w:spacing w:line="240" w:lineRule="auto"/>
        <w:ind w:left="1152" w:hanging="1152"/>
        <w:rPr>
          <w:b/>
          <w:bCs/>
          <w:sz w:val="24"/>
          <w:u w:val="single"/>
          <w:rtl/>
        </w:rPr>
      </w:pPr>
      <w:r w:rsidRPr="00B7036A">
        <w:rPr>
          <w:b/>
          <w:bCs/>
          <w:sz w:val="24"/>
          <w:rtl/>
        </w:rPr>
        <w:t>1.</w:t>
      </w:r>
      <w:r w:rsidRPr="00B7036A">
        <w:rPr>
          <w:sz w:val="24"/>
          <w:rtl/>
        </w:rPr>
        <w:t xml:space="preserve">     </w:t>
      </w:r>
      <w:r w:rsidRPr="00B7036A">
        <w:rPr>
          <w:b/>
          <w:bCs/>
          <w:sz w:val="24"/>
          <w:u w:val="single"/>
          <w:rtl/>
        </w:rPr>
        <w:t>היקף הוראות ההסכם ושינוייו</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1.1</w:t>
      </w:r>
      <w:r w:rsidRPr="00B7036A">
        <w:rPr>
          <w:sz w:val="24"/>
          <w:rtl/>
        </w:rPr>
        <w:tab/>
        <w:t xml:space="preserve">המבוא להסכם והנספחים המצורפים להסכם (לרבות המפרט </w:t>
      </w:r>
      <w:r w:rsidRPr="00B7036A">
        <w:rPr>
          <w:rFonts w:hint="eastAsia"/>
          <w:sz w:val="24"/>
          <w:rtl/>
        </w:rPr>
        <w:t>הטכני</w:t>
      </w:r>
      <w:r w:rsidRPr="00B7036A">
        <w:rPr>
          <w:sz w:val="24"/>
          <w:rtl/>
        </w:rPr>
        <w:t>), מהווים חלק בלתי נפרד מההסכם.</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1.2</w:t>
      </w:r>
      <w:r w:rsidRPr="00B7036A">
        <w:rPr>
          <w:sz w:val="24"/>
          <w:rtl/>
        </w:rPr>
        <w:tab/>
        <w:t>ההסכם ממצה כל הסכמה קודמת או נוספת של הצדדים, בכתב או בעל פה או בהתנהגות, וכל היחסים בינם אשר הינם בתוקף ביום חתימת ההסכם.</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lastRenderedPageBreak/>
        <w:t xml:space="preserve">        1.3</w:t>
      </w:r>
      <w:r w:rsidRPr="00B7036A">
        <w:rPr>
          <w:sz w:val="24"/>
          <w:rtl/>
        </w:rPr>
        <w:tab/>
        <w:t>כל שינוי בתנאי ההסכם ובנספחיו יעשה בכתב ובחתימת הצדדים, ויהווה חלק בלתי נפרד מההסכם.  לא יהיה תוקף לשינויים שנעשו בדרך אחרת.</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1.4</w:t>
      </w:r>
      <w:r w:rsidRPr="00B7036A">
        <w:rPr>
          <w:sz w:val="24"/>
          <w:rtl/>
        </w:rPr>
        <w:tab/>
        <w:t>בכפוף לאמור בסעיפים 3 ו- 4 להלן, כל שינוי בתנאי ההסכם ובנספחיו יעשה בכתב ובחתימת הצדדים, ולא יהיה תוקף לשינויים שנעשו בדרך אחרת.</w:t>
      </w:r>
    </w:p>
    <w:p w:rsidR="000E0905" w:rsidRPr="007B1D34" w:rsidRDefault="000E0905" w:rsidP="000E0905">
      <w:pPr>
        <w:pStyle w:val="a6"/>
        <w:spacing w:line="240" w:lineRule="auto"/>
        <w:ind w:left="1152" w:hanging="1152"/>
        <w:rPr>
          <w:b/>
          <w:bCs/>
          <w:sz w:val="24"/>
          <w:rtl/>
        </w:rPr>
      </w:pPr>
    </w:p>
    <w:p w:rsidR="000E0905" w:rsidRPr="007B1D34" w:rsidRDefault="000E0905" w:rsidP="000E0905">
      <w:pPr>
        <w:pStyle w:val="a6"/>
        <w:spacing w:line="240" w:lineRule="auto"/>
        <w:ind w:left="1152" w:hanging="1152"/>
        <w:rPr>
          <w:sz w:val="24"/>
          <w:rtl/>
        </w:rPr>
      </w:pPr>
      <w:r w:rsidRPr="00B7036A">
        <w:rPr>
          <w:b/>
          <w:bCs/>
          <w:sz w:val="24"/>
          <w:rtl/>
        </w:rPr>
        <w:t>2.</w:t>
      </w:r>
      <w:r w:rsidRPr="00B7036A">
        <w:rPr>
          <w:sz w:val="24"/>
          <w:rtl/>
        </w:rPr>
        <w:t xml:space="preserve">     </w:t>
      </w:r>
      <w:r w:rsidRPr="00B7036A">
        <w:rPr>
          <w:b/>
          <w:bCs/>
          <w:sz w:val="24"/>
          <w:u w:val="single"/>
          <w:rtl/>
        </w:rPr>
        <w:t>פרשנות</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2.1</w:t>
      </w:r>
      <w:r w:rsidRPr="00B7036A">
        <w:rPr>
          <w:sz w:val="24"/>
          <w:rtl/>
        </w:rPr>
        <w:tab/>
        <w:t>בכל מקום בו קיימת סתירה או אי התאמה בין התחייבויות הקבלן ו/או זכויות המינהל בהסכם (לרבות בנספחיו), תחול ההוראה המיטיבה עם המינהל ו/או המחמירה עם הקבלן.</w:t>
      </w:r>
    </w:p>
    <w:p w:rsidR="000E0905" w:rsidRPr="007B1D34" w:rsidRDefault="000E0905" w:rsidP="000E0905">
      <w:pPr>
        <w:pStyle w:val="a6"/>
        <w:spacing w:line="240" w:lineRule="auto"/>
        <w:ind w:left="1152" w:hanging="1152"/>
        <w:rPr>
          <w:sz w:val="24"/>
          <w:rtl/>
        </w:rPr>
      </w:pPr>
    </w:p>
    <w:p w:rsidR="000E0905" w:rsidRDefault="000E0905" w:rsidP="00600D09">
      <w:pPr>
        <w:pStyle w:val="a6"/>
        <w:numPr>
          <w:ilvl w:val="1"/>
          <w:numId w:val="2"/>
        </w:numPr>
        <w:spacing w:line="240" w:lineRule="auto"/>
        <w:rPr>
          <w:sz w:val="24"/>
          <w:rtl/>
        </w:rPr>
      </w:pPr>
      <w:r w:rsidRPr="00B7036A">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0E0905" w:rsidRPr="007B1D34" w:rsidRDefault="000E0905" w:rsidP="000E0905">
      <w:pPr>
        <w:pStyle w:val="a6"/>
        <w:spacing w:line="240" w:lineRule="auto"/>
        <w:ind w:left="375"/>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2.3</w:t>
      </w:r>
      <w:r w:rsidRPr="00B7036A">
        <w:rPr>
          <w:sz w:val="24"/>
          <w:rtl/>
        </w:rPr>
        <w:tab/>
        <w:t>כותרות הסעיפים הובאו לשם הנוחות בלבד, אין להן כל משמעות פרשנית ואין לראות בהן חלק מסעיפי ההסכם.</w:t>
      </w:r>
    </w:p>
    <w:p w:rsidR="000E0905" w:rsidRPr="007B1D34" w:rsidRDefault="000E0905" w:rsidP="000E0905">
      <w:pPr>
        <w:pStyle w:val="a6"/>
        <w:spacing w:line="240" w:lineRule="auto"/>
        <w:ind w:left="1152" w:hanging="1152"/>
        <w:rPr>
          <w:sz w:val="24"/>
          <w:rtl/>
        </w:rPr>
      </w:pPr>
    </w:p>
    <w:p w:rsidR="000E0905" w:rsidRDefault="000E0905" w:rsidP="00600D09">
      <w:pPr>
        <w:pStyle w:val="a6"/>
        <w:numPr>
          <w:ilvl w:val="1"/>
          <w:numId w:val="15"/>
        </w:numPr>
        <w:spacing w:line="240" w:lineRule="auto"/>
        <w:rPr>
          <w:sz w:val="24"/>
          <w:rtl/>
        </w:rPr>
      </w:pPr>
      <w:r w:rsidRPr="00B7036A">
        <w:rPr>
          <w:sz w:val="24"/>
          <w:rtl/>
        </w:rPr>
        <w:t>ויתר צד אחד למשנהו על הפרת הוראה מהוראות הסכם זה, לא ייחשב הויתור כויתור על הפרה שלאחר מכן של אותה ההוראה או הוראה אחרת.</w:t>
      </w:r>
    </w:p>
    <w:p w:rsidR="000E0905" w:rsidRPr="007B1D34" w:rsidRDefault="000E0905" w:rsidP="000E0905">
      <w:pPr>
        <w:pStyle w:val="a6"/>
        <w:spacing w:line="240" w:lineRule="auto"/>
        <w:ind w:left="1155"/>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2.5</w:t>
      </w:r>
      <w:r w:rsidRPr="00B7036A">
        <w:rPr>
          <w:sz w:val="24"/>
          <w:rtl/>
        </w:rPr>
        <w:tab/>
        <w:t>כל הסעדים והתרופות המסורים לצד על פי ההסכם ו/או על פי דין הינם מצטברים ולא חלופיים, אלא אם כן הדבר מתחייב מאופי הסעד או התרופה.</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2.6</w:t>
      </w:r>
      <w:r w:rsidRPr="00B7036A">
        <w:rPr>
          <w:sz w:val="24"/>
          <w:rtl/>
        </w:rPr>
        <w:tab/>
        <w:t>אין בכל סעד מיוחד המסור למינהל לפי ההסכם כדי לגרוע מכל זכות המסורה למינהל לפי כל דין.</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2.7</w:t>
      </w:r>
      <w:r w:rsidRPr="00B7036A">
        <w:rPr>
          <w:sz w:val="24"/>
          <w:rtl/>
        </w:rPr>
        <w:tab/>
        <w:t xml:space="preserve">בהסכם זה - </w:t>
      </w:r>
    </w:p>
    <w:p w:rsidR="000E0905" w:rsidRPr="007B1D34" w:rsidRDefault="000E0905" w:rsidP="000E0905">
      <w:pPr>
        <w:pStyle w:val="a6"/>
        <w:spacing w:line="240" w:lineRule="auto"/>
        <w:ind w:left="2016" w:hanging="864"/>
        <w:rPr>
          <w:sz w:val="24"/>
          <w:rtl/>
        </w:rPr>
      </w:pPr>
    </w:p>
    <w:p w:rsidR="000E0905" w:rsidRDefault="000E0905" w:rsidP="00600D09">
      <w:pPr>
        <w:pStyle w:val="a6"/>
        <w:numPr>
          <w:ilvl w:val="1"/>
          <w:numId w:val="7"/>
        </w:numPr>
        <w:tabs>
          <w:tab w:val="num" w:pos="1950"/>
        </w:tabs>
        <w:spacing w:line="240" w:lineRule="auto"/>
        <w:ind w:left="1950"/>
        <w:rPr>
          <w:sz w:val="24"/>
          <w:rtl/>
        </w:rPr>
      </w:pPr>
      <w:r w:rsidRPr="00B7036A">
        <w:rPr>
          <w:sz w:val="24"/>
          <w:rtl/>
        </w:rPr>
        <w:t>"אדם" – לרבות כל תאגיד, מוסד או גוף אחר.</w:t>
      </w:r>
    </w:p>
    <w:p w:rsidR="000E0905" w:rsidRPr="007B1D34" w:rsidRDefault="000E0905" w:rsidP="000E0905">
      <w:pPr>
        <w:pStyle w:val="a6"/>
        <w:tabs>
          <w:tab w:val="num" w:pos="1950"/>
        </w:tabs>
        <w:spacing w:line="240" w:lineRule="auto"/>
        <w:ind w:left="1950" w:hanging="864"/>
        <w:rPr>
          <w:sz w:val="24"/>
          <w:rtl/>
        </w:rPr>
      </w:pPr>
    </w:p>
    <w:p w:rsidR="000E0905" w:rsidRDefault="000E0905" w:rsidP="00600D09">
      <w:pPr>
        <w:pStyle w:val="a6"/>
        <w:numPr>
          <w:ilvl w:val="1"/>
          <w:numId w:val="7"/>
        </w:numPr>
        <w:tabs>
          <w:tab w:val="num" w:pos="1950"/>
        </w:tabs>
        <w:spacing w:line="240" w:lineRule="auto"/>
        <w:ind w:left="1950"/>
        <w:rPr>
          <w:sz w:val="24"/>
          <w:rtl/>
        </w:rPr>
      </w:pPr>
      <w:r w:rsidRPr="00B7036A">
        <w:rPr>
          <w:sz w:val="24"/>
          <w:rtl/>
        </w:rPr>
        <w:t>"ההסכם" – הסכם זה, לרבות המבוא לו, הנספחים המצורפים אליו והנחיות המקשר לפי הסכם זה.</w:t>
      </w:r>
    </w:p>
    <w:p w:rsidR="000E0905" w:rsidRPr="007B1D34" w:rsidRDefault="000E0905" w:rsidP="000E0905">
      <w:pPr>
        <w:pStyle w:val="a6"/>
        <w:tabs>
          <w:tab w:val="num" w:pos="1950"/>
        </w:tabs>
        <w:spacing w:line="240" w:lineRule="auto"/>
        <w:ind w:left="1950" w:hanging="864"/>
        <w:rPr>
          <w:sz w:val="24"/>
          <w:rtl/>
        </w:rPr>
      </w:pPr>
    </w:p>
    <w:p w:rsidR="000E0905" w:rsidRDefault="000E0905" w:rsidP="00600D09">
      <w:pPr>
        <w:pStyle w:val="a6"/>
        <w:numPr>
          <w:ilvl w:val="1"/>
          <w:numId w:val="7"/>
        </w:numPr>
        <w:tabs>
          <w:tab w:val="num" w:pos="1950"/>
        </w:tabs>
        <w:spacing w:line="240" w:lineRule="auto"/>
        <w:ind w:left="1950"/>
        <w:rPr>
          <w:sz w:val="24"/>
          <w:rtl/>
        </w:rPr>
      </w:pPr>
      <w:r w:rsidRPr="00B7036A">
        <w:rPr>
          <w:sz w:val="24"/>
          <w:rtl/>
        </w:rPr>
        <w:t>"החשבונית" – חשבונית מס כדין ופירוט השירותים שבגינם דורש הקבלן תשלום מן המינהל, כאמור בסעיף 12 להסכם.</w:t>
      </w:r>
    </w:p>
    <w:p w:rsidR="000E0905" w:rsidRPr="007B1D34" w:rsidRDefault="000E0905" w:rsidP="000E0905">
      <w:pPr>
        <w:pStyle w:val="a6"/>
        <w:tabs>
          <w:tab w:val="num" w:pos="1950"/>
        </w:tabs>
        <w:spacing w:line="240" w:lineRule="auto"/>
        <w:ind w:left="1950" w:hanging="864"/>
        <w:rPr>
          <w:sz w:val="24"/>
          <w:rtl/>
        </w:rPr>
      </w:pPr>
    </w:p>
    <w:p w:rsidR="000E0905" w:rsidRDefault="000E0905" w:rsidP="00600D09">
      <w:pPr>
        <w:pStyle w:val="a6"/>
        <w:numPr>
          <w:ilvl w:val="1"/>
          <w:numId w:val="7"/>
        </w:numPr>
        <w:tabs>
          <w:tab w:val="num" w:pos="1950"/>
        </w:tabs>
        <w:spacing w:line="240" w:lineRule="auto"/>
        <w:ind w:left="1950"/>
        <w:rPr>
          <w:sz w:val="24"/>
          <w:rtl/>
        </w:rPr>
      </w:pPr>
      <w:r w:rsidRPr="00B7036A">
        <w:rPr>
          <w:sz w:val="24"/>
          <w:rtl/>
        </w:rPr>
        <w:t>"השירותים" או "העבודות" –</w:t>
      </w:r>
      <w:r w:rsidR="000A1B50">
        <w:rPr>
          <w:rFonts w:hint="cs"/>
          <w:sz w:val="22"/>
          <w:rtl/>
        </w:rPr>
        <w:t xml:space="preserve"> </w:t>
      </w:r>
      <w:r w:rsidRPr="00B7036A">
        <w:rPr>
          <w:rFonts w:hint="eastAsia"/>
          <w:sz w:val="22"/>
          <w:rtl/>
        </w:rPr>
        <w:t>אפיון</w:t>
      </w:r>
      <w:r w:rsidRPr="00B7036A">
        <w:rPr>
          <w:sz w:val="22"/>
          <w:rtl/>
        </w:rPr>
        <w:t xml:space="preserve">, פיתוח, </w:t>
      </w:r>
      <w:r w:rsidRPr="00B7036A">
        <w:rPr>
          <w:rFonts w:hint="eastAsia"/>
          <w:sz w:val="22"/>
          <w:rtl/>
        </w:rPr>
        <w:t>הטמעה</w:t>
      </w:r>
      <w:r w:rsidR="00A95B70">
        <w:rPr>
          <w:rFonts w:hint="cs"/>
          <w:sz w:val="22"/>
          <w:rtl/>
        </w:rPr>
        <w:t>,</w:t>
      </w:r>
      <w:r w:rsidRPr="00B7036A">
        <w:rPr>
          <w:sz w:val="22"/>
          <w:rtl/>
        </w:rPr>
        <w:t xml:space="preserve"> מבצוע </w:t>
      </w:r>
      <w:r w:rsidRPr="00B7036A">
        <w:rPr>
          <w:rFonts w:hint="eastAsia"/>
          <w:sz w:val="22"/>
          <w:rtl/>
        </w:rPr>
        <w:t>ותחזוקת</w:t>
      </w:r>
      <w:r w:rsidRPr="00B7036A">
        <w:rPr>
          <w:sz w:val="22"/>
          <w:rtl/>
        </w:rPr>
        <w:t xml:space="preserve"> מערכת לניהול ופיקוח על הבנייה בלתי חוקית באזור יהודה ושומרון, </w:t>
      </w:r>
      <w:r w:rsidRPr="00B7036A">
        <w:rPr>
          <w:rFonts w:hint="eastAsia"/>
          <w:rtl/>
        </w:rPr>
        <w:t>בפורמאט</w:t>
      </w:r>
      <w:r w:rsidRPr="00B7036A">
        <w:rPr>
          <w:rtl/>
        </w:rPr>
        <w:t xml:space="preserve"> </w:t>
      </w:r>
      <w:r w:rsidRPr="00B7036A">
        <w:rPr>
          <w:rFonts w:hint="eastAsia"/>
          <w:rtl/>
        </w:rPr>
        <w:t>ובתנאים</w:t>
      </w:r>
      <w:r w:rsidRPr="00B7036A">
        <w:rPr>
          <w:rtl/>
        </w:rPr>
        <w:t xml:space="preserve"> </w:t>
      </w:r>
      <w:r w:rsidRPr="00B7036A">
        <w:rPr>
          <w:rFonts w:hint="eastAsia"/>
          <w:rtl/>
        </w:rPr>
        <w:t>כמפורט</w:t>
      </w:r>
      <w:r w:rsidRPr="00B7036A">
        <w:rPr>
          <w:rtl/>
        </w:rPr>
        <w:t xml:space="preserve"> </w:t>
      </w:r>
      <w:r w:rsidRPr="00B7036A">
        <w:rPr>
          <w:rFonts w:hint="eastAsia"/>
          <w:rtl/>
        </w:rPr>
        <w:t>במסמכי</w:t>
      </w:r>
      <w:r w:rsidRPr="00B7036A">
        <w:rPr>
          <w:rtl/>
        </w:rPr>
        <w:t xml:space="preserve"> </w:t>
      </w:r>
      <w:r w:rsidRPr="00B7036A">
        <w:rPr>
          <w:rFonts w:hint="eastAsia"/>
          <w:rtl/>
        </w:rPr>
        <w:t>המכרז</w:t>
      </w:r>
      <w:r w:rsidRPr="00B7036A">
        <w:rPr>
          <w:rtl/>
        </w:rPr>
        <w:t xml:space="preserve"> </w:t>
      </w:r>
      <w:r w:rsidRPr="00B7036A">
        <w:rPr>
          <w:rFonts w:hint="eastAsia"/>
          <w:rtl/>
        </w:rPr>
        <w:t>ובמפרט</w:t>
      </w:r>
      <w:r w:rsidRPr="00B7036A">
        <w:rPr>
          <w:rtl/>
        </w:rPr>
        <w:t xml:space="preserve"> </w:t>
      </w:r>
      <w:r w:rsidRPr="00B7036A">
        <w:rPr>
          <w:rFonts w:hint="eastAsia"/>
          <w:rtl/>
        </w:rPr>
        <w:t>הטכני</w:t>
      </w:r>
      <w:r w:rsidRPr="00B7036A">
        <w:rPr>
          <w:rtl/>
        </w:rPr>
        <w:t xml:space="preserve"> </w:t>
      </w:r>
      <w:r w:rsidRPr="00B7036A">
        <w:rPr>
          <w:rFonts w:hint="eastAsia"/>
          <w:rtl/>
        </w:rPr>
        <w:t>הכלול</w:t>
      </w:r>
      <w:r w:rsidRPr="00B7036A">
        <w:rPr>
          <w:rtl/>
        </w:rPr>
        <w:t xml:space="preserve"> </w:t>
      </w:r>
      <w:r w:rsidRPr="00B7036A">
        <w:rPr>
          <w:rFonts w:hint="eastAsia"/>
          <w:rtl/>
        </w:rPr>
        <w:t>במסמכי</w:t>
      </w:r>
      <w:r w:rsidRPr="00B7036A">
        <w:rPr>
          <w:rtl/>
        </w:rPr>
        <w:t xml:space="preserve"> </w:t>
      </w:r>
      <w:r w:rsidRPr="00B7036A">
        <w:rPr>
          <w:rFonts w:hint="eastAsia"/>
          <w:rtl/>
        </w:rPr>
        <w:t>המכרז</w:t>
      </w:r>
      <w:r w:rsidRPr="00B7036A">
        <w:rPr>
          <w:rtl/>
        </w:rPr>
        <w:t>.</w:t>
      </w:r>
      <w:r w:rsidRPr="00B7036A">
        <w:rPr>
          <w:sz w:val="24"/>
          <w:rtl/>
        </w:rPr>
        <w:t xml:space="preserve"> </w:t>
      </w:r>
    </w:p>
    <w:p w:rsidR="000E0905" w:rsidRPr="007B1D34" w:rsidRDefault="000E0905" w:rsidP="000E0905">
      <w:pPr>
        <w:pStyle w:val="a6"/>
        <w:tabs>
          <w:tab w:val="num" w:pos="1950"/>
        </w:tabs>
        <w:spacing w:line="240" w:lineRule="auto"/>
        <w:ind w:left="1950" w:hanging="864"/>
        <w:rPr>
          <w:sz w:val="24"/>
          <w:rtl/>
        </w:rPr>
      </w:pPr>
    </w:p>
    <w:p w:rsidR="000E0905" w:rsidRDefault="000E0905" w:rsidP="00600D09">
      <w:pPr>
        <w:pStyle w:val="a6"/>
        <w:numPr>
          <w:ilvl w:val="1"/>
          <w:numId w:val="7"/>
        </w:numPr>
        <w:tabs>
          <w:tab w:val="num" w:pos="1950"/>
        </w:tabs>
        <w:spacing w:line="240" w:lineRule="auto"/>
        <w:ind w:left="1950"/>
        <w:rPr>
          <w:sz w:val="24"/>
          <w:rtl/>
        </w:rPr>
      </w:pPr>
      <w:r w:rsidRPr="00B7036A">
        <w:rPr>
          <w:sz w:val="24"/>
          <w:rtl/>
        </w:rPr>
        <w:t>"התמורה" - התמורה הכספית לה זכאי הקבלן עבור התחייבויותיו לפי הסכם זה, כמפורט בסעיף 13 להסכם.</w:t>
      </w:r>
    </w:p>
    <w:p w:rsidR="000E0905" w:rsidRPr="007B1D34" w:rsidRDefault="000E0905" w:rsidP="000E0905">
      <w:pPr>
        <w:pStyle w:val="a6"/>
        <w:tabs>
          <w:tab w:val="num" w:pos="1950"/>
        </w:tabs>
        <w:spacing w:line="240" w:lineRule="auto"/>
        <w:ind w:left="1950" w:hanging="864"/>
        <w:rPr>
          <w:sz w:val="24"/>
          <w:rtl/>
        </w:rPr>
      </w:pPr>
    </w:p>
    <w:p w:rsidR="000E0905" w:rsidRDefault="000E0905" w:rsidP="00600D09">
      <w:pPr>
        <w:pStyle w:val="a6"/>
        <w:numPr>
          <w:ilvl w:val="1"/>
          <w:numId w:val="7"/>
        </w:numPr>
        <w:tabs>
          <w:tab w:val="num" w:pos="1950"/>
        </w:tabs>
        <w:spacing w:line="240" w:lineRule="auto"/>
        <w:ind w:left="1950"/>
        <w:rPr>
          <w:sz w:val="24"/>
          <w:rtl/>
        </w:rPr>
      </w:pPr>
      <w:r w:rsidRPr="00B7036A">
        <w:rPr>
          <w:sz w:val="24"/>
          <w:rtl/>
        </w:rPr>
        <w:t xml:space="preserve">"המקשר" - מי שהורשה על ידי סגן ראש המינהל האזרחי לעניין הסכם זה או כל חלק ממנו. כל עוד לא ניתנה הרשאה כאמור, יהיה המקשר </w:t>
      </w:r>
      <w:r w:rsidRPr="00B7036A">
        <w:rPr>
          <w:rFonts w:hint="eastAsia"/>
          <w:sz w:val="24"/>
          <w:rtl/>
        </w:rPr>
        <w:t>מנהל</w:t>
      </w:r>
      <w:r w:rsidRPr="00B7036A">
        <w:rPr>
          <w:sz w:val="24"/>
          <w:rtl/>
        </w:rPr>
        <w:t xml:space="preserve"> </w:t>
      </w:r>
      <w:r w:rsidRPr="00B7036A">
        <w:rPr>
          <w:rFonts w:hint="eastAsia"/>
          <w:sz w:val="24"/>
          <w:rtl/>
        </w:rPr>
        <w:t>יחידת</w:t>
      </w:r>
      <w:r w:rsidRPr="00B7036A">
        <w:rPr>
          <w:sz w:val="24"/>
          <w:rtl/>
        </w:rPr>
        <w:t xml:space="preserve"> </w:t>
      </w:r>
      <w:r w:rsidRPr="00B7036A">
        <w:rPr>
          <w:rFonts w:hint="eastAsia"/>
          <w:sz w:val="24"/>
          <w:rtl/>
        </w:rPr>
        <w:t>הפיקוח</w:t>
      </w:r>
      <w:r w:rsidRPr="00B7036A">
        <w:rPr>
          <w:sz w:val="24"/>
          <w:rtl/>
        </w:rPr>
        <w:t xml:space="preserve"> </w:t>
      </w:r>
      <w:r w:rsidRPr="00B7036A">
        <w:rPr>
          <w:rFonts w:hint="eastAsia"/>
          <w:sz w:val="24"/>
          <w:rtl/>
        </w:rPr>
        <w:t>או</w:t>
      </w:r>
      <w:r w:rsidRPr="00B7036A">
        <w:rPr>
          <w:sz w:val="24"/>
          <w:rtl/>
        </w:rPr>
        <w:t xml:space="preserve"> </w:t>
      </w:r>
      <w:r w:rsidRPr="00B7036A">
        <w:rPr>
          <w:rFonts w:hint="eastAsia"/>
          <w:sz w:val="24"/>
          <w:rtl/>
        </w:rPr>
        <w:t>נציג</w:t>
      </w:r>
      <w:r w:rsidRPr="00B7036A">
        <w:rPr>
          <w:sz w:val="24"/>
          <w:rtl/>
        </w:rPr>
        <w:t xml:space="preserve"> </w:t>
      </w:r>
      <w:r w:rsidRPr="00B7036A">
        <w:rPr>
          <w:rFonts w:hint="eastAsia"/>
          <w:sz w:val="24"/>
          <w:rtl/>
        </w:rPr>
        <w:t>מטעמו</w:t>
      </w:r>
      <w:r w:rsidRPr="00B7036A">
        <w:rPr>
          <w:sz w:val="24"/>
          <w:rtl/>
        </w:rPr>
        <w:t xml:space="preserve">. </w:t>
      </w:r>
    </w:p>
    <w:p w:rsidR="000E0905" w:rsidRPr="007B1D34" w:rsidRDefault="000E0905" w:rsidP="000E0905">
      <w:pPr>
        <w:pStyle w:val="a6"/>
        <w:tabs>
          <w:tab w:val="num" w:pos="1950"/>
        </w:tabs>
        <w:spacing w:line="240" w:lineRule="auto"/>
        <w:ind w:left="1950" w:hanging="864"/>
        <w:rPr>
          <w:sz w:val="24"/>
          <w:rtl/>
        </w:rPr>
      </w:pPr>
    </w:p>
    <w:p w:rsidR="000E0905" w:rsidRDefault="000E0905" w:rsidP="00600D09">
      <w:pPr>
        <w:pStyle w:val="a6"/>
        <w:numPr>
          <w:ilvl w:val="1"/>
          <w:numId w:val="7"/>
        </w:numPr>
        <w:tabs>
          <w:tab w:val="num" w:pos="1950"/>
        </w:tabs>
        <w:spacing w:line="240" w:lineRule="auto"/>
        <w:ind w:left="1950"/>
        <w:rPr>
          <w:sz w:val="24"/>
        </w:rPr>
      </w:pPr>
      <w:r w:rsidRPr="00B7036A">
        <w:rPr>
          <w:sz w:val="24"/>
          <w:rtl/>
        </w:rPr>
        <w:t>"נספח" - מסמך המהווה תוספת להסכם, ושנחתם על ידי מי שמוסמך לחייב את המינהל האזרחי בעסקה זו.</w:t>
      </w:r>
    </w:p>
    <w:p w:rsidR="000E0905" w:rsidRPr="007B1D34" w:rsidRDefault="000E0905" w:rsidP="000E0905">
      <w:pPr>
        <w:pStyle w:val="a6"/>
        <w:spacing w:line="240" w:lineRule="auto"/>
        <w:rPr>
          <w:sz w:val="24"/>
          <w:rtl/>
        </w:rPr>
      </w:pPr>
    </w:p>
    <w:p w:rsidR="000E0905" w:rsidRDefault="000E0905" w:rsidP="00600D09">
      <w:pPr>
        <w:pStyle w:val="a6"/>
        <w:numPr>
          <w:ilvl w:val="1"/>
          <w:numId w:val="7"/>
        </w:numPr>
        <w:tabs>
          <w:tab w:val="num" w:pos="1950"/>
        </w:tabs>
        <w:spacing w:line="240" w:lineRule="auto"/>
        <w:ind w:left="1950"/>
        <w:rPr>
          <w:sz w:val="24"/>
        </w:rPr>
      </w:pPr>
      <w:r w:rsidRPr="00B7036A">
        <w:rPr>
          <w:sz w:val="24"/>
          <w:rtl/>
        </w:rPr>
        <w:t>"תקופת ההסכם" - התקופה בה נמצא ההסכם בתוקף, בהתאם לסעיף 4 להסכם.</w:t>
      </w:r>
    </w:p>
    <w:p w:rsidR="000E0905" w:rsidRPr="007B1D34" w:rsidRDefault="000E0905" w:rsidP="000E0905">
      <w:pPr>
        <w:pStyle w:val="a6"/>
        <w:tabs>
          <w:tab w:val="num" w:pos="2595"/>
        </w:tabs>
        <w:spacing w:line="240" w:lineRule="auto"/>
        <w:rPr>
          <w:sz w:val="24"/>
          <w:rtl/>
        </w:rPr>
      </w:pPr>
    </w:p>
    <w:p w:rsidR="000E0905" w:rsidRPr="007B1D34" w:rsidRDefault="000E0905" w:rsidP="000E0905">
      <w:pPr>
        <w:pStyle w:val="a6"/>
        <w:spacing w:line="240" w:lineRule="auto"/>
        <w:ind w:left="360" w:hanging="359"/>
        <w:rPr>
          <w:b/>
          <w:bCs/>
          <w:sz w:val="24"/>
          <w:u w:val="single"/>
          <w:rtl/>
        </w:rPr>
      </w:pPr>
      <w:r w:rsidRPr="00B7036A">
        <w:rPr>
          <w:b/>
          <w:bCs/>
          <w:sz w:val="24"/>
          <w:rtl/>
        </w:rPr>
        <w:t xml:space="preserve">3.    </w:t>
      </w:r>
      <w:r w:rsidRPr="00B7036A">
        <w:rPr>
          <w:b/>
          <w:bCs/>
          <w:sz w:val="24"/>
          <w:u w:val="single"/>
          <w:rtl/>
        </w:rPr>
        <w:t>בטחונות</w:t>
      </w:r>
    </w:p>
    <w:p w:rsidR="000E0905" w:rsidRPr="007B1D34" w:rsidRDefault="000E0905" w:rsidP="000E0905">
      <w:pPr>
        <w:pStyle w:val="a6"/>
        <w:spacing w:line="240" w:lineRule="auto"/>
        <w:ind w:left="1152" w:hanging="1152"/>
        <w:rPr>
          <w:sz w:val="24"/>
          <w:rtl/>
        </w:rPr>
      </w:pPr>
    </w:p>
    <w:p w:rsidR="000E0905" w:rsidRDefault="000E0905" w:rsidP="002B1B67">
      <w:pPr>
        <w:pStyle w:val="a6"/>
        <w:spacing w:line="240" w:lineRule="auto"/>
        <w:ind w:left="1152" w:hanging="1152"/>
        <w:rPr>
          <w:sz w:val="24"/>
          <w:rtl/>
        </w:rPr>
      </w:pPr>
      <w:r w:rsidRPr="00B7036A">
        <w:rPr>
          <w:sz w:val="24"/>
          <w:rtl/>
        </w:rPr>
        <w:t xml:space="preserve">       3.1</w:t>
      </w:r>
      <w:r w:rsidRPr="00B7036A">
        <w:rPr>
          <w:sz w:val="24"/>
          <w:rtl/>
        </w:rPr>
        <w:tab/>
        <w:t xml:space="preserve">להבטחת מילוי התחייבויות הקבלן על פי ההסכם, יפקיד הקבלן בידי המינהל, בעת חתימת ההסכם, ערבות בנקאית אוטונומית ובלתי מותנית לטובת המינהל </w:t>
      </w:r>
      <w:r w:rsidR="002B1B67">
        <w:rPr>
          <w:rFonts w:hint="cs"/>
          <w:sz w:val="24"/>
          <w:rtl/>
        </w:rPr>
        <w:t xml:space="preserve">בשיעור של 5% משווי ההתקשרות כולל מע"מ, </w:t>
      </w:r>
      <w:r w:rsidRPr="00B7036A">
        <w:rPr>
          <w:sz w:val="24"/>
          <w:rtl/>
        </w:rPr>
        <w:t xml:space="preserve"> צמודת מדד ליום חתימת ההסכם. ערבות זו תהא בתוקף לכל תקופת ההסכם</w:t>
      </w:r>
      <w:r w:rsidR="002623AA">
        <w:rPr>
          <w:rFonts w:hint="cs"/>
          <w:sz w:val="24"/>
          <w:rtl/>
        </w:rPr>
        <w:t xml:space="preserve">, </w:t>
      </w:r>
      <w:r w:rsidR="002623AA" w:rsidRPr="002623AA">
        <w:rPr>
          <w:rFonts w:hint="cs"/>
          <w:sz w:val="24"/>
          <w:u w:val="single"/>
          <w:rtl/>
        </w:rPr>
        <w:t xml:space="preserve">למעט </w:t>
      </w:r>
      <w:r w:rsidR="002623AA" w:rsidRPr="002623AA">
        <w:rPr>
          <w:rFonts w:hint="cs"/>
          <w:u w:val="single"/>
          <w:rtl/>
        </w:rPr>
        <w:t>תקופת ההתקשרות למתן אחריות, שירות ותחזוקה בגין השירותים</w:t>
      </w:r>
      <w:r w:rsidR="002623AA">
        <w:rPr>
          <w:rFonts w:hint="cs"/>
          <w:rtl/>
        </w:rPr>
        <w:t>,</w:t>
      </w:r>
      <w:r w:rsidRPr="00B7036A">
        <w:rPr>
          <w:sz w:val="24"/>
          <w:rtl/>
        </w:rPr>
        <w:t xml:space="preserve"> ותהא ניתנת כולה או מקצתה לחילוט מיידי אם לא יעמוד הקבלן באחת או יותר מהתחייבויותיו לפי ההסכם, כמו כן תהא ניתנת כולה או מקצתה לחילוט מיידי לשם גביית כל חוב שחייב הקבלן למינהל.</w:t>
      </w:r>
    </w:p>
    <w:p w:rsidR="002623AA" w:rsidRDefault="002623AA" w:rsidP="007A7315">
      <w:pPr>
        <w:pStyle w:val="a6"/>
        <w:spacing w:line="240" w:lineRule="auto"/>
        <w:ind w:left="1152" w:hanging="1152"/>
        <w:rPr>
          <w:sz w:val="24"/>
          <w:rtl/>
        </w:rPr>
      </w:pPr>
      <w:r w:rsidRPr="00B7036A">
        <w:rPr>
          <w:sz w:val="24"/>
          <w:rtl/>
        </w:rPr>
        <w:t xml:space="preserve">       3.2</w:t>
      </w:r>
      <w:r w:rsidRPr="00B7036A">
        <w:rPr>
          <w:sz w:val="24"/>
          <w:rtl/>
        </w:rPr>
        <w:tab/>
      </w:r>
      <w:r w:rsidRPr="002623AA">
        <w:rPr>
          <w:sz w:val="24"/>
          <w:u w:val="single"/>
          <w:rtl/>
        </w:rPr>
        <w:t>להבטחת מילוי התחייבויות הקבלן על פי ההסכם</w:t>
      </w:r>
      <w:r w:rsidRPr="002623AA">
        <w:rPr>
          <w:rFonts w:hint="cs"/>
          <w:sz w:val="24"/>
          <w:u w:val="single"/>
          <w:rtl/>
        </w:rPr>
        <w:t xml:space="preserve"> ב</w:t>
      </w:r>
      <w:r w:rsidRPr="002623AA">
        <w:rPr>
          <w:rFonts w:hint="cs"/>
          <w:u w:val="single"/>
          <w:rtl/>
        </w:rPr>
        <w:t>תקופת ההתקשרות למתן אחריות, שירות ותחזוקה בגין השירותים</w:t>
      </w:r>
      <w:r w:rsidRPr="00B7036A">
        <w:rPr>
          <w:sz w:val="24"/>
          <w:rtl/>
        </w:rPr>
        <w:t xml:space="preserve">, יפקיד הקבלן בידי המינהל, </w:t>
      </w:r>
      <w:r>
        <w:rPr>
          <w:rFonts w:hint="cs"/>
          <w:sz w:val="24"/>
          <w:rtl/>
        </w:rPr>
        <w:t>לאחר סיום שלב הטמעת התכנה לשביעות רצון המקשר ועם השבת ערבות הביצוע לפי ס' 3.1 לקבלן</w:t>
      </w:r>
      <w:r w:rsidRPr="00B7036A">
        <w:rPr>
          <w:sz w:val="24"/>
          <w:rtl/>
        </w:rPr>
        <w:t xml:space="preserve">, ערבות בנקאית אוטונומית ובלתי מותנית לטובת המינהל </w:t>
      </w:r>
      <w:r w:rsidR="008B4AB3">
        <w:rPr>
          <w:rFonts w:hint="cs"/>
          <w:sz w:val="24"/>
          <w:rtl/>
        </w:rPr>
        <w:t xml:space="preserve">בשיעור של 5% </w:t>
      </w:r>
      <w:r w:rsidR="007A7315">
        <w:rPr>
          <w:rFonts w:hint="cs"/>
          <w:sz w:val="24"/>
          <w:rtl/>
        </w:rPr>
        <w:t>משווי</w:t>
      </w:r>
      <w:r w:rsidR="008B4AB3">
        <w:rPr>
          <w:rFonts w:hint="cs"/>
          <w:sz w:val="24"/>
          <w:rtl/>
        </w:rPr>
        <w:t xml:space="preserve"> ההתקשרות המשוערת בשנה כולל מע"מ</w:t>
      </w:r>
      <w:r w:rsidR="008B4AB3">
        <w:rPr>
          <w:rFonts w:hint="cs"/>
          <w:b/>
          <w:bCs/>
          <w:sz w:val="24"/>
          <w:rtl/>
        </w:rPr>
        <w:t xml:space="preserve">, </w:t>
      </w:r>
      <w:r w:rsidRPr="00B7036A">
        <w:rPr>
          <w:b/>
          <w:bCs/>
          <w:sz w:val="24"/>
          <w:rtl/>
        </w:rPr>
        <w:t xml:space="preserve"> </w:t>
      </w:r>
      <w:r w:rsidRPr="00B7036A">
        <w:rPr>
          <w:sz w:val="24"/>
          <w:rtl/>
        </w:rPr>
        <w:t xml:space="preserve"> צמודת מדד ליום חתימת ההסכם. ערבות זו תהא בתוקף לכל תקופת ההסכם</w:t>
      </w:r>
      <w:r>
        <w:rPr>
          <w:rFonts w:hint="cs"/>
          <w:sz w:val="24"/>
          <w:rtl/>
        </w:rPr>
        <w:t xml:space="preserve">, למעט </w:t>
      </w:r>
      <w:r>
        <w:rPr>
          <w:rFonts w:hint="cs"/>
          <w:rtl/>
        </w:rPr>
        <w:t>תקופת ההתקשרות למתן אחריות, שירות ותחזוקה בגין השירותים,</w:t>
      </w:r>
      <w:r w:rsidRPr="00B7036A">
        <w:rPr>
          <w:sz w:val="24"/>
          <w:rtl/>
        </w:rPr>
        <w:t xml:space="preserve"> ותהא ניתנת כולה או מקצתה לחילוט מיידי אם לא יעמוד הקבלן באחת או יותר מהתחייבויותיו לפי ההסכם, כמו כן תהא ניתנת כולה או מקצתה לחילוט מיידי לשם גביית כל חוב שחייב הקבלן למינהל.</w:t>
      </w:r>
    </w:p>
    <w:p w:rsidR="002623AA" w:rsidRPr="007B1D34" w:rsidRDefault="002623AA" w:rsidP="002623AA">
      <w:pPr>
        <w:pStyle w:val="a6"/>
        <w:spacing w:line="240" w:lineRule="auto"/>
        <w:ind w:left="1152" w:hanging="1152"/>
        <w:rPr>
          <w:sz w:val="24"/>
          <w:rtl/>
        </w:rPr>
      </w:pPr>
    </w:p>
    <w:p w:rsidR="002623AA" w:rsidRPr="007B1D34" w:rsidRDefault="002623AA" w:rsidP="002623AA">
      <w:pPr>
        <w:pStyle w:val="a6"/>
        <w:spacing w:line="240" w:lineRule="auto"/>
        <w:ind w:left="1152" w:hanging="1152"/>
        <w:rPr>
          <w:sz w:val="24"/>
          <w:rtl/>
        </w:rPr>
      </w:pPr>
      <w:r w:rsidRPr="00B7036A">
        <w:rPr>
          <w:sz w:val="24"/>
          <w:rtl/>
        </w:rPr>
        <w:t xml:space="preserve">       3.</w:t>
      </w:r>
      <w:r>
        <w:rPr>
          <w:rFonts w:hint="cs"/>
          <w:sz w:val="24"/>
          <w:rtl/>
        </w:rPr>
        <w:t>3</w:t>
      </w:r>
      <w:r w:rsidRPr="00B7036A">
        <w:rPr>
          <w:sz w:val="24"/>
          <w:rtl/>
        </w:rPr>
        <w:tab/>
        <w:t>אין בגובה הערבות כדי לשמש כל הגבלה או תקרה להתחייבויותיו של הקבלן.</w:t>
      </w:r>
    </w:p>
    <w:p w:rsidR="000E0905" w:rsidRPr="007B1D34" w:rsidRDefault="000E0905" w:rsidP="000E0905">
      <w:pPr>
        <w:pStyle w:val="a6"/>
        <w:spacing w:line="240" w:lineRule="auto"/>
        <w:ind w:left="1152" w:hanging="1152"/>
        <w:rPr>
          <w:sz w:val="24"/>
          <w:rtl/>
        </w:rPr>
      </w:pPr>
    </w:p>
    <w:p w:rsidR="000E0905" w:rsidRPr="007B1D34" w:rsidRDefault="000E0905" w:rsidP="002623AA">
      <w:pPr>
        <w:pStyle w:val="a6"/>
        <w:spacing w:line="240" w:lineRule="auto"/>
        <w:ind w:left="1152" w:hanging="1152"/>
        <w:rPr>
          <w:sz w:val="24"/>
          <w:rtl/>
        </w:rPr>
      </w:pPr>
      <w:r w:rsidRPr="00B7036A">
        <w:rPr>
          <w:sz w:val="24"/>
          <w:rtl/>
        </w:rPr>
        <w:t xml:space="preserve">       3.</w:t>
      </w:r>
      <w:r w:rsidR="002623AA">
        <w:rPr>
          <w:rFonts w:hint="cs"/>
          <w:sz w:val="24"/>
          <w:rtl/>
        </w:rPr>
        <w:t>4</w:t>
      </w:r>
      <w:r w:rsidRPr="00B7036A">
        <w:rPr>
          <w:sz w:val="24"/>
          <w:rtl/>
        </w:rPr>
        <w:tab/>
        <w:t>אין באמור בסעיף זה כדי לגרוע מכל סעד שהוא ומכל זכות שהיא הנתונים למינהל לפי ההסכם ולפי כל דין.</w:t>
      </w:r>
    </w:p>
    <w:p w:rsidR="000E0905" w:rsidRPr="007B1D34" w:rsidRDefault="000E0905" w:rsidP="000E0905">
      <w:pPr>
        <w:pStyle w:val="a6"/>
        <w:spacing w:line="240" w:lineRule="auto"/>
        <w:ind w:left="1152" w:hanging="1152"/>
        <w:rPr>
          <w:b/>
          <w:bCs/>
          <w:sz w:val="24"/>
          <w:rtl/>
        </w:rPr>
      </w:pPr>
    </w:p>
    <w:p w:rsidR="000E0905" w:rsidRPr="007B1D34" w:rsidRDefault="000E0905" w:rsidP="000E0905">
      <w:pPr>
        <w:pStyle w:val="a6"/>
        <w:spacing w:line="240" w:lineRule="auto"/>
        <w:ind w:left="1152" w:hanging="1152"/>
        <w:rPr>
          <w:sz w:val="24"/>
          <w:rtl/>
        </w:rPr>
      </w:pPr>
      <w:r w:rsidRPr="00B7036A">
        <w:rPr>
          <w:b/>
          <w:bCs/>
          <w:sz w:val="24"/>
          <w:rtl/>
        </w:rPr>
        <w:t>4.</w:t>
      </w:r>
      <w:r w:rsidRPr="00B7036A">
        <w:rPr>
          <w:sz w:val="24"/>
          <w:rtl/>
        </w:rPr>
        <w:t xml:space="preserve">     </w:t>
      </w:r>
      <w:r w:rsidRPr="00B7036A">
        <w:rPr>
          <w:b/>
          <w:bCs/>
          <w:sz w:val="24"/>
          <w:u w:val="single"/>
          <w:rtl/>
        </w:rPr>
        <w:t>תקופת ההסכם</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4.1</w:t>
      </w:r>
      <w:r w:rsidRPr="00B7036A">
        <w:rPr>
          <w:sz w:val="24"/>
          <w:rtl/>
        </w:rPr>
        <w:tab/>
        <w:t>תוקף ההסכם זה הוא לשנה מיום ________  ועד __________.</w:t>
      </w:r>
    </w:p>
    <w:p w:rsidR="000E0905" w:rsidRPr="007B1D34" w:rsidRDefault="000E0905" w:rsidP="000E0905">
      <w:pPr>
        <w:pStyle w:val="a6"/>
        <w:spacing w:line="240" w:lineRule="auto"/>
        <w:ind w:left="1152" w:hanging="1152"/>
        <w:rPr>
          <w:sz w:val="24"/>
          <w:rtl/>
        </w:rPr>
      </w:pPr>
    </w:p>
    <w:p w:rsidR="000E0905" w:rsidRPr="007B1D34" w:rsidRDefault="000E0905" w:rsidP="00824E80">
      <w:pPr>
        <w:pStyle w:val="a6"/>
        <w:spacing w:line="240" w:lineRule="auto"/>
        <w:ind w:left="1152" w:hanging="1152"/>
        <w:rPr>
          <w:sz w:val="24"/>
          <w:rtl/>
        </w:rPr>
      </w:pPr>
      <w:r w:rsidRPr="00B7036A">
        <w:rPr>
          <w:sz w:val="24"/>
          <w:rtl/>
        </w:rPr>
        <w:t xml:space="preserve">       4.2</w:t>
      </w:r>
      <w:r w:rsidRPr="00B7036A">
        <w:rPr>
          <w:sz w:val="24"/>
          <w:rtl/>
        </w:rPr>
        <w:tab/>
        <w:t>המנהל רשאי לפי שיקול דעתו המוחלט להאריך את תקופת ההסכם ל</w:t>
      </w:r>
      <w:r w:rsidR="006D0C6B">
        <w:rPr>
          <w:rFonts w:hint="cs"/>
          <w:sz w:val="24"/>
          <w:rtl/>
        </w:rPr>
        <w:t>שתי (</w:t>
      </w:r>
      <w:r w:rsidR="000A1B50">
        <w:rPr>
          <w:rFonts w:hint="cs"/>
          <w:sz w:val="24"/>
          <w:rtl/>
        </w:rPr>
        <w:t>2</w:t>
      </w:r>
      <w:r w:rsidR="006D0C6B">
        <w:rPr>
          <w:rFonts w:hint="cs"/>
          <w:sz w:val="24"/>
          <w:rtl/>
        </w:rPr>
        <w:t>)</w:t>
      </w:r>
      <w:r w:rsidRPr="00B7036A">
        <w:rPr>
          <w:sz w:val="24"/>
          <w:rtl/>
        </w:rPr>
        <w:t xml:space="preserve"> תקופות נוספות של שנה כל אחת (</w:t>
      </w:r>
      <w:r w:rsidR="005A2DEE">
        <w:rPr>
          <w:sz w:val="24"/>
          <w:rtl/>
        </w:rPr>
        <w:t>להלן - "תקופת ההתקשרות הנוספת")</w:t>
      </w:r>
      <w:r w:rsidR="00E4515C">
        <w:rPr>
          <w:rFonts w:hint="cs"/>
          <w:sz w:val="24"/>
          <w:rtl/>
        </w:rPr>
        <w:t>.</w:t>
      </w:r>
      <w:r w:rsidR="005A2DEE">
        <w:rPr>
          <w:rFonts w:hint="cs"/>
          <w:sz w:val="24"/>
          <w:rtl/>
        </w:rPr>
        <w:t xml:space="preserve"> </w:t>
      </w:r>
      <w:r w:rsidR="005A2DEE">
        <w:rPr>
          <w:rFonts w:hint="cs"/>
          <w:rtl/>
        </w:rPr>
        <w:t xml:space="preserve">על אף האמור, יובהר כי תקופת ההתקשרות למתן אחריות, שירות ותחזוקה בגין השירותים הינה לתקופה של </w:t>
      </w:r>
      <w:r w:rsidR="00824E80">
        <w:rPr>
          <w:rFonts w:hint="cs"/>
          <w:rtl/>
        </w:rPr>
        <w:t>עשר</w:t>
      </w:r>
      <w:r w:rsidR="005A2DEE">
        <w:rPr>
          <w:rFonts w:hint="cs"/>
          <w:rtl/>
        </w:rPr>
        <w:t xml:space="preserve"> (</w:t>
      </w:r>
      <w:r w:rsidR="00824E80">
        <w:rPr>
          <w:rFonts w:hint="cs"/>
          <w:rtl/>
        </w:rPr>
        <w:t>10</w:t>
      </w:r>
      <w:r w:rsidR="005A2DEE">
        <w:rPr>
          <w:rFonts w:hint="cs"/>
          <w:rtl/>
        </w:rPr>
        <w:t>) שנים מיום סיום מבצוע המערכת.</w:t>
      </w:r>
      <w:r w:rsidRPr="00B7036A">
        <w:rPr>
          <w:sz w:val="24"/>
          <w:rtl/>
        </w:rPr>
        <w:t xml:space="preserve"> </w:t>
      </w:r>
    </w:p>
    <w:p w:rsidR="000E0905" w:rsidRPr="007B1D34" w:rsidRDefault="000E0905" w:rsidP="000E0905">
      <w:pPr>
        <w:pStyle w:val="a6"/>
        <w:spacing w:line="240" w:lineRule="auto"/>
        <w:ind w:left="1152" w:hanging="1152"/>
        <w:rPr>
          <w:sz w:val="24"/>
          <w:rtl/>
        </w:rPr>
      </w:pPr>
    </w:p>
    <w:p w:rsidR="000E0905" w:rsidRPr="007B1D34" w:rsidRDefault="000E0905" w:rsidP="00E4515C">
      <w:pPr>
        <w:pStyle w:val="a6"/>
        <w:spacing w:line="240" w:lineRule="auto"/>
        <w:ind w:left="1152" w:hanging="1152"/>
        <w:rPr>
          <w:sz w:val="24"/>
          <w:rtl/>
        </w:rPr>
      </w:pPr>
      <w:r w:rsidRPr="00B7036A">
        <w:rPr>
          <w:sz w:val="24"/>
          <w:rtl/>
        </w:rPr>
        <w:t xml:space="preserve">       4.3</w:t>
      </w:r>
      <w:r w:rsidRPr="00B7036A">
        <w:rPr>
          <w:sz w:val="24"/>
          <w:rtl/>
        </w:rPr>
        <w:tab/>
        <w:t>במקרה של התחדשות ההסכם כאמור, מתחייב הקבלן לשם הבטחת התחייבויותיו לפי ההסכם המחודש הנ"ל למסור למ</w:t>
      </w:r>
      <w:r w:rsidR="00E4515C">
        <w:rPr>
          <w:rFonts w:hint="cs"/>
          <w:sz w:val="24"/>
          <w:rtl/>
        </w:rPr>
        <w:t>י</w:t>
      </w:r>
      <w:r w:rsidRPr="00B7036A">
        <w:rPr>
          <w:sz w:val="24"/>
          <w:rtl/>
        </w:rPr>
        <w:t>נהל לא יאוחר מיום תחילת תקופת ההתקשרות הנוספת, ערבות בנקאית או ערבות אחרת שתתקבל על דעת המ</w:t>
      </w:r>
      <w:r w:rsidRPr="00B7036A">
        <w:rPr>
          <w:rFonts w:hint="eastAsia"/>
          <w:sz w:val="24"/>
          <w:rtl/>
        </w:rPr>
        <w:t>י</w:t>
      </w:r>
      <w:r w:rsidRPr="00B7036A">
        <w:rPr>
          <w:sz w:val="24"/>
          <w:rtl/>
        </w:rPr>
        <w:t xml:space="preserve">נהל </w:t>
      </w:r>
      <w:r w:rsidRPr="00B7036A">
        <w:rPr>
          <w:rFonts w:hint="eastAsia"/>
          <w:sz w:val="24"/>
          <w:rtl/>
        </w:rPr>
        <w:t>צמודה</w:t>
      </w:r>
      <w:r w:rsidRPr="00B7036A">
        <w:rPr>
          <w:sz w:val="24"/>
          <w:rtl/>
        </w:rPr>
        <w:t xml:space="preserve"> </w:t>
      </w:r>
      <w:r w:rsidRPr="00B7036A">
        <w:rPr>
          <w:rFonts w:hint="eastAsia"/>
          <w:sz w:val="24"/>
          <w:rtl/>
        </w:rPr>
        <w:t>למדד</w:t>
      </w:r>
      <w:r w:rsidRPr="00B7036A">
        <w:rPr>
          <w:sz w:val="24"/>
          <w:rtl/>
        </w:rPr>
        <w:t xml:space="preserve"> </w:t>
      </w:r>
      <w:r w:rsidRPr="00B7036A">
        <w:rPr>
          <w:rFonts w:hint="eastAsia"/>
          <w:sz w:val="24"/>
          <w:rtl/>
        </w:rPr>
        <w:t>המחירים</w:t>
      </w:r>
      <w:r w:rsidRPr="00B7036A">
        <w:rPr>
          <w:sz w:val="24"/>
          <w:rtl/>
        </w:rPr>
        <w:t xml:space="preserve"> </w:t>
      </w:r>
      <w:r w:rsidRPr="00B7036A">
        <w:rPr>
          <w:rFonts w:hint="eastAsia"/>
          <w:sz w:val="24"/>
          <w:rtl/>
        </w:rPr>
        <w:t>לצרכן</w:t>
      </w:r>
      <w:r w:rsidRPr="00B7036A">
        <w:rPr>
          <w:sz w:val="24"/>
          <w:rtl/>
        </w:rPr>
        <w:t xml:space="preserve"> </w:t>
      </w:r>
      <w:r w:rsidR="00E4515C">
        <w:rPr>
          <w:rFonts w:hint="cs"/>
          <w:sz w:val="24"/>
          <w:rtl/>
        </w:rPr>
        <w:t>ו</w:t>
      </w:r>
      <w:r w:rsidRPr="00B7036A">
        <w:rPr>
          <w:sz w:val="24"/>
          <w:rtl/>
        </w:rPr>
        <w:t>הערבות תהיה בתוקף עד גמר תקופת ההתקשרות הנוספת.</w:t>
      </w:r>
    </w:p>
    <w:p w:rsidR="000E0905" w:rsidRPr="007B1D34" w:rsidRDefault="000E0905" w:rsidP="000E0905">
      <w:pPr>
        <w:pStyle w:val="a6"/>
        <w:spacing w:line="240" w:lineRule="auto"/>
        <w:ind w:left="1152" w:hanging="1152"/>
        <w:rPr>
          <w:sz w:val="24"/>
          <w:rtl/>
        </w:rPr>
      </w:pPr>
    </w:p>
    <w:p w:rsidR="000E0905" w:rsidRDefault="000E0905" w:rsidP="000E0905">
      <w:pPr>
        <w:pStyle w:val="a6"/>
        <w:spacing w:line="240" w:lineRule="auto"/>
        <w:ind w:left="1152" w:hanging="1152"/>
        <w:rPr>
          <w:sz w:val="24"/>
          <w:rtl/>
        </w:rPr>
      </w:pPr>
      <w:r w:rsidRPr="00B7036A">
        <w:rPr>
          <w:sz w:val="24"/>
          <w:rtl/>
        </w:rPr>
        <w:t xml:space="preserve">       4.</w:t>
      </w:r>
      <w:r>
        <w:rPr>
          <w:rFonts w:hint="cs"/>
          <w:sz w:val="24"/>
          <w:rtl/>
        </w:rPr>
        <w:t>4</w:t>
      </w:r>
      <w:r w:rsidRPr="00B7036A">
        <w:rPr>
          <w:sz w:val="24"/>
          <w:rtl/>
        </w:rPr>
        <w:tab/>
        <w:t>על אף האמור בכל מקום בהסכם, המינהל רשאי להביא את ההסכם לידי גמר בכל עת ומכל סיבה שהיא, על ידי משלוח הודעה בכתב לקבלן 30 יום מראש. בנוסף לאמור רשאי המינהל לצמצם או להרחיב את ההסכם, באופן שהחישוב לתשלום ייערך בהתאם לשינויים.</w:t>
      </w:r>
    </w:p>
    <w:p w:rsidR="000E0905" w:rsidRPr="007B1D34" w:rsidRDefault="000E0905" w:rsidP="000E0905">
      <w:pPr>
        <w:pStyle w:val="a6"/>
        <w:spacing w:line="240" w:lineRule="auto"/>
        <w:ind w:left="1152" w:hanging="1152"/>
        <w:rPr>
          <w:sz w:val="24"/>
          <w:rtl/>
        </w:rPr>
      </w:pPr>
    </w:p>
    <w:p w:rsidR="000E0905" w:rsidRDefault="000E0905" w:rsidP="00220D1E">
      <w:pPr>
        <w:pStyle w:val="a6"/>
        <w:spacing w:line="240" w:lineRule="auto"/>
        <w:ind w:left="1152" w:hanging="1152"/>
        <w:rPr>
          <w:sz w:val="24"/>
          <w:rtl/>
        </w:rPr>
      </w:pPr>
      <w:r w:rsidRPr="00B7036A">
        <w:rPr>
          <w:sz w:val="24"/>
          <w:rtl/>
        </w:rPr>
        <w:t xml:space="preserve">       4.</w:t>
      </w:r>
      <w:r>
        <w:rPr>
          <w:rFonts w:hint="cs"/>
          <w:sz w:val="24"/>
          <w:rtl/>
        </w:rPr>
        <w:t>5</w:t>
      </w:r>
      <w:r w:rsidRPr="00B7036A">
        <w:rPr>
          <w:sz w:val="24"/>
          <w:rtl/>
        </w:rPr>
        <w:tab/>
        <w:t>הובא ההסכם לידי גמר לפני תום תקופת ההסכם, ישלם המינהל לקבלן בעד אותו חלק משירותי הקבלן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r w:rsidR="00220D1E">
        <w:rPr>
          <w:rFonts w:hint="cs"/>
          <w:sz w:val="24"/>
          <w:rtl/>
        </w:rPr>
        <w:t xml:space="preserve"> עם זאת, </w:t>
      </w:r>
      <w:r w:rsidR="00220D1E" w:rsidRPr="00220D1E">
        <w:rPr>
          <w:rFonts w:hint="cs"/>
          <w:b/>
          <w:bCs/>
          <w:sz w:val="24"/>
          <w:rtl/>
        </w:rPr>
        <w:t>ובכפוף לשיקול דעתו הבלעדי של המינהל,</w:t>
      </w:r>
      <w:r w:rsidR="00220D1E">
        <w:rPr>
          <w:rFonts w:hint="cs"/>
          <w:sz w:val="24"/>
          <w:rtl/>
        </w:rPr>
        <w:t xml:space="preserve"> רשאי המנהל לשלם לקבלן פיצוי בגין סיום ההתקשרות באופן מוקדם. </w:t>
      </w:r>
    </w:p>
    <w:p w:rsidR="000E0905" w:rsidRPr="007B1D34" w:rsidRDefault="000E0905" w:rsidP="000E0905">
      <w:pPr>
        <w:pStyle w:val="a6"/>
        <w:spacing w:line="240" w:lineRule="auto"/>
        <w:ind w:left="1152" w:hanging="1152"/>
        <w:rPr>
          <w:sz w:val="24"/>
          <w:rtl/>
        </w:rPr>
      </w:pPr>
    </w:p>
    <w:p w:rsidR="000E0905" w:rsidRDefault="000E0905" w:rsidP="000E0905">
      <w:pPr>
        <w:pStyle w:val="a6"/>
        <w:spacing w:line="240" w:lineRule="auto"/>
        <w:ind w:left="1152" w:hanging="1152"/>
        <w:rPr>
          <w:sz w:val="24"/>
          <w:rtl/>
        </w:rPr>
      </w:pPr>
      <w:r w:rsidRPr="00B7036A">
        <w:rPr>
          <w:sz w:val="24"/>
          <w:rtl/>
        </w:rPr>
        <w:t xml:space="preserve">       </w:t>
      </w:r>
      <w:r>
        <w:rPr>
          <w:rFonts w:hint="cs"/>
          <w:sz w:val="24"/>
          <w:rtl/>
        </w:rPr>
        <w:t>4.6</w:t>
      </w:r>
      <w:r w:rsidRPr="00B7036A">
        <w:rPr>
          <w:sz w:val="24"/>
          <w:rtl/>
        </w:rPr>
        <w:tab/>
        <w:t>מבלי לפגוע בכל סעד אחר הנתון לצדדים:</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2016" w:hanging="864"/>
        <w:rPr>
          <w:sz w:val="24"/>
          <w:rtl/>
        </w:rPr>
      </w:pPr>
      <w:r w:rsidRPr="00B7036A">
        <w:rPr>
          <w:sz w:val="24"/>
          <w:rtl/>
        </w:rPr>
        <w:t>(1)</w:t>
      </w:r>
      <w:r w:rsidRPr="00B7036A">
        <w:rPr>
          <w:sz w:val="24"/>
          <w:rtl/>
        </w:rPr>
        <w:tab/>
        <w:t>הופר הסכם זה הפרה יסודית זכאי הצד הנפגע לבטל את ההסכם לאלתר;</w:t>
      </w:r>
    </w:p>
    <w:p w:rsidR="000E0905" w:rsidRPr="007B1D34" w:rsidRDefault="000E0905" w:rsidP="000E0905">
      <w:pPr>
        <w:pStyle w:val="a6"/>
        <w:spacing w:line="240" w:lineRule="auto"/>
        <w:ind w:left="2016" w:hanging="864"/>
        <w:rPr>
          <w:sz w:val="24"/>
          <w:rtl/>
        </w:rPr>
      </w:pPr>
    </w:p>
    <w:p w:rsidR="000E0905" w:rsidRPr="007B1D34" w:rsidRDefault="000E0905" w:rsidP="000E0905">
      <w:pPr>
        <w:pStyle w:val="a6"/>
        <w:spacing w:line="240" w:lineRule="auto"/>
        <w:ind w:left="2016" w:hanging="864"/>
        <w:rPr>
          <w:sz w:val="24"/>
          <w:rtl/>
        </w:rPr>
      </w:pPr>
      <w:r w:rsidRPr="00B7036A">
        <w:rPr>
          <w:sz w:val="24"/>
          <w:rtl/>
        </w:rPr>
        <w:t>(2)</w:t>
      </w:r>
      <w:r w:rsidRPr="00B7036A">
        <w:rPr>
          <w:sz w:val="24"/>
          <w:rtl/>
        </w:rPr>
        <w:tab/>
        <w:t>הפר הקבלן הסכם זה הפרה שאינה הפרה יסודית, זכאי המינהל לבטל את ההסכם לאחר שנתן תחילה לקבלן ארכה של 14 ימים לתיקון ההפרה לשביעות רצון המקשר;</w:t>
      </w:r>
    </w:p>
    <w:p w:rsidR="000E0905" w:rsidRPr="007B1D34" w:rsidRDefault="000E0905" w:rsidP="000E0905">
      <w:pPr>
        <w:pStyle w:val="a6"/>
        <w:spacing w:line="240" w:lineRule="auto"/>
        <w:ind w:left="2016" w:hanging="864"/>
        <w:rPr>
          <w:sz w:val="24"/>
          <w:rtl/>
        </w:rPr>
      </w:pPr>
    </w:p>
    <w:p w:rsidR="000E0905" w:rsidRPr="007B1D34" w:rsidRDefault="000E0905" w:rsidP="000E0905">
      <w:pPr>
        <w:pStyle w:val="a6"/>
        <w:spacing w:line="240" w:lineRule="auto"/>
        <w:ind w:left="2016" w:hanging="864"/>
        <w:rPr>
          <w:sz w:val="24"/>
          <w:rtl/>
        </w:rPr>
      </w:pPr>
      <w:r w:rsidRPr="00B7036A">
        <w:rPr>
          <w:sz w:val="24"/>
          <w:rtl/>
        </w:rPr>
        <w:t>(3)</w:t>
      </w:r>
      <w:r w:rsidRPr="00B7036A">
        <w:rPr>
          <w:sz w:val="24"/>
          <w:rtl/>
        </w:rPr>
        <w:tab/>
        <w:t>מוסכם כי כל אחד מן המקרים הבאים ייחשב להפרה יסודית של ההסכם:</w:t>
      </w:r>
    </w:p>
    <w:p w:rsidR="000E0905" w:rsidRDefault="000E0905" w:rsidP="00600D09">
      <w:pPr>
        <w:pStyle w:val="a6"/>
        <w:numPr>
          <w:ilvl w:val="3"/>
          <w:numId w:val="11"/>
        </w:numPr>
        <w:spacing w:line="240" w:lineRule="auto"/>
        <w:rPr>
          <w:sz w:val="24"/>
          <w:rtl/>
        </w:rPr>
      </w:pPr>
      <w:r w:rsidRPr="00B7036A">
        <w:rPr>
          <w:rFonts w:hint="eastAsia"/>
          <w:sz w:val="24"/>
          <w:rtl/>
        </w:rPr>
        <w:lastRenderedPageBreak/>
        <w:t>אם</w:t>
      </w:r>
      <w:r w:rsidRPr="00B7036A">
        <w:rPr>
          <w:sz w:val="24"/>
          <w:rtl/>
        </w:rPr>
        <w:t xml:space="preserve"> הקבלן הינו תאגיד/חברה - מינוי של מפרק או מפרק זמני.</w:t>
      </w:r>
    </w:p>
    <w:p w:rsidR="000E0905" w:rsidRDefault="000E0905" w:rsidP="00600D09">
      <w:pPr>
        <w:pStyle w:val="a6"/>
        <w:numPr>
          <w:ilvl w:val="3"/>
          <w:numId w:val="11"/>
        </w:numPr>
        <w:spacing w:line="240" w:lineRule="auto"/>
        <w:rPr>
          <w:sz w:val="24"/>
          <w:rtl/>
        </w:rPr>
      </w:pPr>
      <w:r w:rsidRPr="00B7036A">
        <w:rPr>
          <w:rFonts w:hint="eastAsia"/>
          <w:sz w:val="24"/>
          <w:rtl/>
        </w:rPr>
        <w:t>אם</w:t>
      </w:r>
      <w:r w:rsidRPr="00B7036A">
        <w:rPr>
          <w:sz w:val="24"/>
          <w:rtl/>
        </w:rPr>
        <w:t xml:space="preserve"> הקבלן הינו תאגיד/חברה - מינוי כונס נכסים או כונס נכסים ומנהל לחברה או לחלק מרבי מערך נכסיה.</w:t>
      </w:r>
    </w:p>
    <w:p w:rsidR="000E0905" w:rsidRDefault="000E0905" w:rsidP="00600D09">
      <w:pPr>
        <w:pStyle w:val="a6"/>
        <w:numPr>
          <w:ilvl w:val="3"/>
          <w:numId w:val="11"/>
        </w:numPr>
        <w:spacing w:line="240" w:lineRule="auto"/>
        <w:rPr>
          <w:sz w:val="24"/>
          <w:rtl/>
        </w:rPr>
      </w:pPr>
      <w:r w:rsidRPr="00B7036A">
        <w:rPr>
          <w:sz w:val="24"/>
          <w:rtl/>
        </w:rPr>
        <w:t xml:space="preserve">הפרה של ההסכם בנסיבות אשר ניתן להניח לגביהן שאדם </w:t>
      </w:r>
      <w:r w:rsidR="001C1276">
        <w:rPr>
          <w:rFonts w:hint="cs"/>
          <w:sz w:val="24"/>
          <w:rtl/>
        </w:rPr>
        <w:t xml:space="preserve">/גוף </w:t>
      </w:r>
      <w:r w:rsidRPr="00B7036A">
        <w:rPr>
          <w:sz w:val="24"/>
          <w:rtl/>
        </w:rPr>
        <w:t>סביר לא היה מתקשר בהסכם אילו ראה מראש את ההפרה ותוצאותיה.</w:t>
      </w:r>
    </w:p>
    <w:p w:rsidR="000E0905" w:rsidRDefault="000E0905" w:rsidP="00600D09">
      <w:pPr>
        <w:pStyle w:val="a6"/>
        <w:numPr>
          <w:ilvl w:val="3"/>
          <w:numId w:val="11"/>
        </w:numPr>
        <w:spacing w:line="240" w:lineRule="auto"/>
        <w:rPr>
          <w:sz w:val="24"/>
          <w:rtl/>
        </w:rPr>
      </w:pPr>
      <w:r w:rsidRPr="00B7036A">
        <w:rPr>
          <w:sz w:val="24"/>
          <w:rtl/>
        </w:rPr>
        <w:t>בהתקיים נסיבות אחרות אשר לפי ההסכם מזכות את המינהל או את  המקשר לבטל את ההסכם או נסיבות אחרות אשר יש בהן משום הפרה יסודית.</w:t>
      </w:r>
    </w:p>
    <w:p w:rsidR="000E0905" w:rsidRDefault="000E0905" w:rsidP="00600D09">
      <w:pPr>
        <w:pStyle w:val="a6"/>
        <w:numPr>
          <w:ilvl w:val="3"/>
          <w:numId w:val="11"/>
        </w:numPr>
        <w:spacing w:line="240" w:lineRule="auto"/>
        <w:rPr>
          <w:sz w:val="24"/>
          <w:rtl/>
        </w:rPr>
      </w:pPr>
      <w:r w:rsidRPr="00B7036A">
        <w:rPr>
          <w:rFonts w:hint="eastAsia"/>
          <w:sz w:val="24"/>
          <w:rtl/>
        </w:rPr>
        <w:t>אי</w:t>
      </w:r>
      <w:r w:rsidRPr="00B7036A">
        <w:rPr>
          <w:sz w:val="24"/>
          <w:rtl/>
        </w:rPr>
        <w:t xml:space="preserve"> </w:t>
      </w:r>
      <w:r w:rsidRPr="00B7036A">
        <w:rPr>
          <w:rFonts w:hint="eastAsia"/>
          <w:sz w:val="24"/>
          <w:rtl/>
        </w:rPr>
        <w:t>עמידה</w:t>
      </w:r>
      <w:r w:rsidRPr="00B7036A">
        <w:rPr>
          <w:sz w:val="24"/>
          <w:rtl/>
        </w:rPr>
        <w:t xml:space="preserve"> </w:t>
      </w:r>
      <w:r w:rsidRPr="00B7036A">
        <w:rPr>
          <w:rFonts w:hint="eastAsia"/>
          <w:sz w:val="24"/>
          <w:rtl/>
        </w:rPr>
        <w:t>בדרישות</w:t>
      </w:r>
      <w:r w:rsidRPr="00B7036A">
        <w:rPr>
          <w:sz w:val="24"/>
          <w:rtl/>
        </w:rPr>
        <w:t xml:space="preserve"> </w:t>
      </w:r>
      <w:r w:rsidRPr="00B7036A">
        <w:rPr>
          <w:rFonts w:hint="eastAsia"/>
          <w:sz w:val="24"/>
          <w:rtl/>
        </w:rPr>
        <w:t>התפקיד</w:t>
      </w:r>
      <w:r w:rsidRPr="00B7036A">
        <w:rPr>
          <w:sz w:val="24"/>
          <w:rtl/>
        </w:rPr>
        <w:t xml:space="preserve"> </w:t>
      </w:r>
      <w:r w:rsidRPr="00B7036A">
        <w:rPr>
          <w:rFonts w:hint="eastAsia"/>
          <w:sz w:val="24"/>
          <w:rtl/>
        </w:rPr>
        <w:t>בהתאם</w:t>
      </w:r>
      <w:r w:rsidRPr="00B7036A">
        <w:rPr>
          <w:sz w:val="24"/>
          <w:rtl/>
        </w:rPr>
        <w:t xml:space="preserve"> </w:t>
      </w:r>
      <w:r w:rsidRPr="00B7036A">
        <w:rPr>
          <w:rFonts w:hint="eastAsia"/>
          <w:sz w:val="24"/>
          <w:rtl/>
        </w:rPr>
        <w:t>לתנאי</w:t>
      </w:r>
      <w:r w:rsidRPr="00B7036A">
        <w:rPr>
          <w:sz w:val="24"/>
          <w:rtl/>
        </w:rPr>
        <w:t xml:space="preserve"> </w:t>
      </w:r>
      <w:r w:rsidRPr="00B7036A">
        <w:rPr>
          <w:rFonts w:hint="eastAsia"/>
          <w:sz w:val="24"/>
          <w:rtl/>
        </w:rPr>
        <w:t>הסף</w:t>
      </w:r>
      <w:r w:rsidRPr="00B7036A">
        <w:rPr>
          <w:sz w:val="24"/>
          <w:rtl/>
        </w:rPr>
        <w:t xml:space="preserve"> </w:t>
      </w:r>
      <w:r w:rsidRPr="00B7036A">
        <w:rPr>
          <w:rFonts w:hint="eastAsia"/>
          <w:sz w:val="24"/>
          <w:rtl/>
        </w:rPr>
        <w:t>ו</w:t>
      </w:r>
      <w:r w:rsidRPr="00B7036A">
        <w:rPr>
          <w:sz w:val="24"/>
          <w:rtl/>
        </w:rPr>
        <w:t xml:space="preserve">/או </w:t>
      </w:r>
      <w:r w:rsidRPr="00B7036A">
        <w:rPr>
          <w:rFonts w:hint="eastAsia"/>
          <w:sz w:val="24"/>
          <w:rtl/>
        </w:rPr>
        <w:t>בהתאם</w:t>
      </w:r>
      <w:r w:rsidRPr="00B7036A">
        <w:rPr>
          <w:sz w:val="24"/>
          <w:rtl/>
        </w:rPr>
        <w:t xml:space="preserve"> </w:t>
      </w:r>
      <w:r w:rsidRPr="00B7036A">
        <w:rPr>
          <w:rFonts w:hint="eastAsia"/>
          <w:sz w:val="24"/>
          <w:rtl/>
        </w:rPr>
        <w:t>למפרט</w:t>
      </w:r>
      <w:r w:rsidRPr="00B7036A">
        <w:rPr>
          <w:sz w:val="24"/>
          <w:rtl/>
        </w:rPr>
        <w:t xml:space="preserve"> </w:t>
      </w:r>
      <w:r w:rsidRPr="00B7036A">
        <w:rPr>
          <w:rFonts w:hint="eastAsia"/>
          <w:sz w:val="24"/>
          <w:rtl/>
        </w:rPr>
        <w:t>הטכני</w:t>
      </w:r>
      <w:r w:rsidRPr="00B7036A">
        <w:rPr>
          <w:sz w:val="24"/>
          <w:rtl/>
        </w:rPr>
        <w:t>.</w:t>
      </w:r>
    </w:p>
    <w:p w:rsidR="000E0905" w:rsidRPr="007B1D34" w:rsidRDefault="000E0905" w:rsidP="000E0905">
      <w:pPr>
        <w:pStyle w:val="a6"/>
        <w:spacing w:line="240" w:lineRule="auto"/>
        <w:ind w:left="1152" w:hanging="1152"/>
        <w:rPr>
          <w:sz w:val="24"/>
          <w:rtl/>
        </w:rPr>
      </w:pPr>
    </w:p>
    <w:p w:rsidR="000E0905" w:rsidRPr="007B1D34" w:rsidRDefault="000E0905" w:rsidP="001C1276">
      <w:pPr>
        <w:pStyle w:val="a6"/>
        <w:spacing w:line="240" w:lineRule="auto"/>
        <w:ind w:left="2016" w:hanging="864"/>
        <w:rPr>
          <w:color w:val="FF0000"/>
          <w:sz w:val="24"/>
        </w:rPr>
      </w:pPr>
      <w:r w:rsidRPr="00B7036A">
        <w:rPr>
          <w:sz w:val="24"/>
          <w:rtl/>
        </w:rPr>
        <w:t>(4)</w:t>
      </w:r>
      <w:r w:rsidRPr="00B7036A">
        <w:rPr>
          <w:color w:val="FF0000"/>
          <w:sz w:val="24"/>
          <w:rtl/>
        </w:rPr>
        <w:tab/>
      </w:r>
      <w:r w:rsidRPr="00B7036A">
        <w:rPr>
          <w:rFonts w:hint="eastAsia"/>
          <w:sz w:val="24"/>
          <w:rtl/>
        </w:rPr>
        <w:t>במקרה</w:t>
      </w:r>
      <w:r w:rsidRPr="00B7036A">
        <w:rPr>
          <w:sz w:val="24"/>
          <w:rtl/>
        </w:rPr>
        <w:t xml:space="preserve"> של הפרה יסודית יהיה רשאי המנהל האזרחי לחלט את הערבות שהעמיד</w:t>
      </w:r>
      <w:r w:rsidR="001C1276">
        <w:rPr>
          <w:rFonts w:hint="cs"/>
          <w:sz w:val="24"/>
          <w:rtl/>
        </w:rPr>
        <w:t xml:space="preserve"> הקבלן</w:t>
      </w:r>
      <w:r w:rsidRPr="00B7036A">
        <w:rPr>
          <w:sz w:val="24"/>
          <w:rtl/>
        </w:rPr>
        <w:t xml:space="preserve"> </w:t>
      </w:r>
      <w:r w:rsidRPr="00B7036A">
        <w:rPr>
          <w:rFonts w:hint="eastAsia"/>
          <w:sz w:val="24"/>
          <w:rtl/>
        </w:rPr>
        <w:t>כולה</w:t>
      </w:r>
      <w:r w:rsidRPr="00B7036A">
        <w:rPr>
          <w:sz w:val="24"/>
          <w:rtl/>
        </w:rPr>
        <w:t xml:space="preserve"> או חלקה, </w:t>
      </w:r>
      <w:r w:rsidRPr="00B7036A">
        <w:rPr>
          <w:rFonts w:hint="eastAsia"/>
          <w:sz w:val="24"/>
          <w:rtl/>
        </w:rPr>
        <w:t>וזאת</w:t>
      </w:r>
      <w:r w:rsidRPr="00B7036A">
        <w:rPr>
          <w:sz w:val="24"/>
          <w:rtl/>
        </w:rPr>
        <w:t xml:space="preserve"> </w:t>
      </w:r>
      <w:r w:rsidRPr="00B7036A">
        <w:rPr>
          <w:rFonts w:hint="eastAsia"/>
          <w:sz w:val="24"/>
          <w:rtl/>
        </w:rPr>
        <w:t>מבלי</w:t>
      </w:r>
      <w:r w:rsidRPr="00B7036A">
        <w:rPr>
          <w:sz w:val="24"/>
          <w:rtl/>
        </w:rPr>
        <w:t xml:space="preserve"> </w:t>
      </w:r>
      <w:r w:rsidRPr="00B7036A">
        <w:rPr>
          <w:rFonts w:hint="eastAsia"/>
          <w:sz w:val="24"/>
          <w:rtl/>
        </w:rPr>
        <w:t>לגרוע</w:t>
      </w:r>
      <w:r w:rsidRPr="00B7036A">
        <w:rPr>
          <w:sz w:val="24"/>
          <w:rtl/>
        </w:rPr>
        <w:t xml:space="preserve"> </w:t>
      </w:r>
      <w:r w:rsidRPr="00B7036A">
        <w:rPr>
          <w:rFonts w:hint="eastAsia"/>
          <w:sz w:val="24"/>
          <w:rtl/>
        </w:rPr>
        <w:t>מזכויותיו</w:t>
      </w:r>
      <w:r w:rsidRPr="00B7036A">
        <w:rPr>
          <w:sz w:val="24"/>
          <w:rtl/>
        </w:rPr>
        <w:t xml:space="preserve"> </w:t>
      </w:r>
      <w:r w:rsidRPr="00B7036A">
        <w:rPr>
          <w:rFonts w:hint="eastAsia"/>
          <w:sz w:val="24"/>
          <w:rtl/>
        </w:rPr>
        <w:t>על</w:t>
      </w:r>
      <w:r w:rsidRPr="00B7036A">
        <w:rPr>
          <w:sz w:val="24"/>
          <w:rtl/>
        </w:rPr>
        <w:t xml:space="preserve"> </w:t>
      </w:r>
      <w:r w:rsidRPr="00B7036A">
        <w:rPr>
          <w:rFonts w:hint="eastAsia"/>
          <w:sz w:val="24"/>
          <w:rtl/>
        </w:rPr>
        <w:t>פי</w:t>
      </w:r>
      <w:r w:rsidRPr="00B7036A">
        <w:rPr>
          <w:sz w:val="24"/>
          <w:rtl/>
        </w:rPr>
        <w:t xml:space="preserve"> </w:t>
      </w:r>
      <w:r w:rsidRPr="00B7036A">
        <w:rPr>
          <w:rFonts w:hint="eastAsia"/>
          <w:sz w:val="24"/>
          <w:rtl/>
        </w:rPr>
        <w:t>ההסכם</w:t>
      </w:r>
      <w:r w:rsidRPr="00B7036A">
        <w:rPr>
          <w:sz w:val="24"/>
          <w:rtl/>
        </w:rPr>
        <w:t xml:space="preserve"> </w:t>
      </w:r>
      <w:r w:rsidRPr="00B7036A">
        <w:rPr>
          <w:rFonts w:hint="eastAsia"/>
          <w:sz w:val="24"/>
          <w:rtl/>
        </w:rPr>
        <w:t>ו</w:t>
      </w:r>
      <w:r w:rsidRPr="00B7036A">
        <w:rPr>
          <w:sz w:val="24"/>
          <w:rtl/>
        </w:rPr>
        <w:t xml:space="preserve">/או </w:t>
      </w:r>
      <w:r w:rsidRPr="00B7036A">
        <w:rPr>
          <w:rFonts w:hint="eastAsia"/>
          <w:sz w:val="24"/>
          <w:rtl/>
        </w:rPr>
        <w:t>על</w:t>
      </w:r>
      <w:r w:rsidRPr="00B7036A">
        <w:rPr>
          <w:sz w:val="24"/>
          <w:rtl/>
        </w:rPr>
        <w:t xml:space="preserve"> </w:t>
      </w:r>
      <w:r w:rsidRPr="00B7036A">
        <w:rPr>
          <w:rFonts w:hint="eastAsia"/>
          <w:sz w:val="24"/>
          <w:rtl/>
        </w:rPr>
        <w:t>פי</w:t>
      </w:r>
      <w:r w:rsidRPr="00B7036A">
        <w:rPr>
          <w:sz w:val="24"/>
          <w:rtl/>
        </w:rPr>
        <w:t xml:space="preserve"> </w:t>
      </w:r>
      <w:r w:rsidRPr="00B7036A">
        <w:rPr>
          <w:rFonts w:hint="eastAsia"/>
          <w:sz w:val="24"/>
          <w:rtl/>
        </w:rPr>
        <w:t>כל</w:t>
      </w:r>
      <w:r w:rsidRPr="00B7036A">
        <w:rPr>
          <w:sz w:val="24"/>
          <w:rtl/>
        </w:rPr>
        <w:t xml:space="preserve"> </w:t>
      </w:r>
      <w:r w:rsidRPr="00B7036A">
        <w:rPr>
          <w:rFonts w:hint="eastAsia"/>
          <w:sz w:val="24"/>
          <w:rtl/>
        </w:rPr>
        <w:t>דין</w:t>
      </w:r>
      <w:r w:rsidRPr="00B7036A">
        <w:rPr>
          <w:sz w:val="24"/>
          <w:rtl/>
        </w:rPr>
        <w:t>.</w:t>
      </w:r>
    </w:p>
    <w:p w:rsidR="000E0905" w:rsidRPr="007B1D34" w:rsidRDefault="000E0905" w:rsidP="000E0905">
      <w:pPr>
        <w:pStyle w:val="a6"/>
        <w:spacing w:line="240" w:lineRule="auto"/>
        <w:ind w:left="2304" w:hanging="1152"/>
        <w:rPr>
          <w:sz w:val="24"/>
          <w:rtl/>
        </w:rPr>
      </w:pPr>
    </w:p>
    <w:p w:rsidR="000E0905" w:rsidRDefault="000E0905" w:rsidP="000E0905">
      <w:pPr>
        <w:pStyle w:val="a6"/>
        <w:spacing w:line="240" w:lineRule="auto"/>
        <w:ind w:left="1152" w:hanging="1152"/>
        <w:rPr>
          <w:sz w:val="24"/>
          <w:rtl/>
        </w:rPr>
      </w:pPr>
      <w:r w:rsidRPr="00B7036A">
        <w:rPr>
          <w:sz w:val="24"/>
          <w:rtl/>
        </w:rPr>
        <w:t xml:space="preserve">       4.</w:t>
      </w:r>
      <w:r>
        <w:rPr>
          <w:rFonts w:hint="cs"/>
          <w:sz w:val="24"/>
          <w:rtl/>
        </w:rPr>
        <w:t>7</w:t>
      </w:r>
      <w:r w:rsidRPr="00B7036A">
        <w:rPr>
          <w:sz w:val="24"/>
          <w:rtl/>
        </w:rPr>
        <w:tab/>
        <w:t xml:space="preserve">במקרה של פטירת </w:t>
      </w:r>
      <w:r w:rsidRPr="00B7036A">
        <w:rPr>
          <w:rFonts w:hint="eastAsia"/>
          <w:sz w:val="24"/>
          <w:rtl/>
        </w:rPr>
        <w:t>ה</w:t>
      </w:r>
      <w:r w:rsidR="004348E8">
        <w:rPr>
          <w:rFonts w:hint="eastAsia"/>
          <w:sz w:val="24"/>
          <w:rtl/>
        </w:rPr>
        <w:t>קבלן</w:t>
      </w:r>
      <w:r w:rsidRPr="00B7036A">
        <w:rPr>
          <w:sz w:val="24"/>
          <w:rtl/>
        </w:rPr>
        <w:t xml:space="preserve">, </w:t>
      </w:r>
      <w:r w:rsidRPr="00B7036A">
        <w:rPr>
          <w:rFonts w:hint="eastAsia"/>
          <w:sz w:val="24"/>
          <w:rtl/>
        </w:rPr>
        <w:t>אם</w:t>
      </w:r>
      <w:r w:rsidRPr="00B7036A">
        <w:rPr>
          <w:sz w:val="24"/>
          <w:rtl/>
        </w:rPr>
        <w:t xml:space="preserve"> הקבלן אינו תאגיד/חברה, יובא ההסכם לידי גמר</w:t>
      </w:r>
      <w:r w:rsidR="000A1B50">
        <w:rPr>
          <w:rFonts w:hint="cs"/>
          <w:sz w:val="24"/>
          <w:rtl/>
        </w:rPr>
        <w:t>, בכפוף לשיקול דעתו של המינהל האזרחי</w:t>
      </w:r>
      <w:r w:rsidRPr="00B7036A">
        <w:rPr>
          <w:sz w:val="24"/>
          <w:rtl/>
        </w:rPr>
        <w:t>.</w:t>
      </w:r>
    </w:p>
    <w:p w:rsidR="000E0905" w:rsidRPr="007B1D34" w:rsidRDefault="000E0905" w:rsidP="000E0905">
      <w:pPr>
        <w:pStyle w:val="a6"/>
        <w:spacing w:line="240" w:lineRule="auto"/>
        <w:ind w:left="1152" w:hanging="1152"/>
        <w:rPr>
          <w:sz w:val="24"/>
          <w:rtl/>
        </w:rPr>
      </w:pPr>
    </w:p>
    <w:p w:rsidR="000E0905" w:rsidRDefault="000E0905" w:rsidP="00220D1E">
      <w:pPr>
        <w:pStyle w:val="a6"/>
        <w:spacing w:line="240" w:lineRule="auto"/>
        <w:ind w:left="1152" w:hanging="1152"/>
        <w:rPr>
          <w:sz w:val="24"/>
          <w:rtl/>
        </w:rPr>
      </w:pPr>
      <w:r w:rsidRPr="00B7036A">
        <w:rPr>
          <w:sz w:val="24"/>
          <w:rtl/>
        </w:rPr>
        <w:t xml:space="preserve">       4.</w:t>
      </w:r>
      <w:r>
        <w:rPr>
          <w:rFonts w:hint="cs"/>
          <w:sz w:val="24"/>
          <w:rtl/>
        </w:rPr>
        <w:t>8</w:t>
      </w:r>
      <w:r w:rsidRPr="00B7036A">
        <w:rPr>
          <w:sz w:val="24"/>
          <w:rtl/>
        </w:rPr>
        <w:tab/>
        <w:t>הובא ההסכם לידי גמר (בין אם בוטל ובין בדרך אחרת), או הופסק ביצוע ההסכם או צומצם, והכ</w:t>
      </w:r>
      <w:r w:rsidRPr="00B7036A">
        <w:rPr>
          <w:rFonts w:hint="eastAsia"/>
          <w:sz w:val="24"/>
          <w:rtl/>
        </w:rPr>
        <w:t>ו</w:t>
      </w:r>
      <w:r w:rsidRPr="00B7036A">
        <w:rPr>
          <w:sz w:val="24"/>
          <w:rtl/>
        </w:rPr>
        <w:t>ל לפי תנאי ההסכם, יהיה הקבלן מנוע מלתבוע תביעה כלשהי נגד המינהל ו/או נגד המקשר בגלל הבאת ההסכם לידי גמר או הפסקת ביצועו, והקבלן לא יהיה זכאי לתבוע פיצוי או תשלום כלשהו בעד נזק, פגיעה במוניטין או הפסד העלולים להיגרם לו עקב הבאת ההסכם לידי גמר או הפסקת ביצועו, למעט השכר האמור בסעיף 4.</w:t>
      </w:r>
      <w:r w:rsidR="00220D1E">
        <w:rPr>
          <w:rFonts w:hint="cs"/>
          <w:sz w:val="24"/>
          <w:rtl/>
        </w:rPr>
        <w:t>5</w:t>
      </w:r>
      <w:r w:rsidRPr="00B7036A">
        <w:rPr>
          <w:sz w:val="24"/>
          <w:rtl/>
        </w:rPr>
        <w:t>.</w:t>
      </w:r>
    </w:p>
    <w:p w:rsidR="000E0905" w:rsidRPr="007B1D34" w:rsidRDefault="000E0905" w:rsidP="000E0905">
      <w:pPr>
        <w:pStyle w:val="a6"/>
        <w:spacing w:line="240" w:lineRule="auto"/>
        <w:ind w:left="1152" w:hanging="1152"/>
        <w:rPr>
          <w:sz w:val="24"/>
          <w:rtl/>
        </w:rPr>
      </w:pPr>
    </w:p>
    <w:p w:rsidR="000E0905" w:rsidRDefault="000E0905" w:rsidP="000E0905">
      <w:pPr>
        <w:pStyle w:val="a6"/>
        <w:spacing w:line="240" w:lineRule="auto"/>
        <w:ind w:left="1152" w:hanging="1152"/>
        <w:rPr>
          <w:sz w:val="24"/>
          <w:rtl/>
        </w:rPr>
      </w:pPr>
      <w:r w:rsidRPr="00B7036A">
        <w:rPr>
          <w:sz w:val="24"/>
          <w:rtl/>
        </w:rPr>
        <w:t xml:space="preserve">       4.</w:t>
      </w:r>
      <w:r>
        <w:rPr>
          <w:rFonts w:hint="cs"/>
          <w:sz w:val="24"/>
          <w:rtl/>
        </w:rPr>
        <w:t>9</w:t>
      </w:r>
      <w:r w:rsidRPr="00B7036A">
        <w:rPr>
          <w:sz w:val="24"/>
          <w:rtl/>
        </w:rPr>
        <w:tab/>
        <w:t>מבלי לגרוע מזכויותיו של המינהל לפי ההסכם, באם הובא ההסכם לידי גמר לפי תנאי ההסכם, יהיה המינהל רשאי למסור את המשך מתן השירותים לאדם אחר.</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w:t>
      </w:r>
    </w:p>
    <w:p w:rsidR="000E0905" w:rsidRPr="007B1D34" w:rsidRDefault="000E0905" w:rsidP="000E0905">
      <w:pPr>
        <w:pStyle w:val="a6"/>
        <w:spacing w:line="240" w:lineRule="auto"/>
        <w:ind w:left="1152" w:hanging="1152"/>
        <w:rPr>
          <w:b/>
          <w:bCs/>
          <w:sz w:val="24"/>
          <w:u w:val="single"/>
          <w:rtl/>
        </w:rPr>
      </w:pPr>
      <w:r w:rsidRPr="00B7036A">
        <w:rPr>
          <w:b/>
          <w:bCs/>
          <w:sz w:val="24"/>
          <w:rtl/>
        </w:rPr>
        <w:t>5.</w:t>
      </w:r>
      <w:r w:rsidRPr="00B7036A">
        <w:rPr>
          <w:sz w:val="24"/>
          <w:rtl/>
        </w:rPr>
        <w:t xml:space="preserve">     </w:t>
      </w:r>
      <w:r w:rsidRPr="00B7036A">
        <w:rPr>
          <w:b/>
          <w:bCs/>
          <w:sz w:val="24"/>
          <w:u w:val="single"/>
          <w:rtl/>
        </w:rPr>
        <w:t>הסבת ההסכם</w:t>
      </w:r>
    </w:p>
    <w:p w:rsidR="000E0905" w:rsidRPr="007B1D34" w:rsidRDefault="000E0905" w:rsidP="000E0905">
      <w:pPr>
        <w:pStyle w:val="a6"/>
        <w:spacing w:line="240" w:lineRule="auto"/>
        <w:ind w:left="1152" w:hanging="1152"/>
        <w:rPr>
          <w:b/>
          <w:bCs/>
          <w:sz w:val="24"/>
          <w:u w:val="single"/>
          <w:rtl/>
        </w:rPr>
      </w:pPr>
    </w:p>
    <w:p w:rsidR="000E0905" w:rsidRPr="007B1D34" w:rsidRDefault="000E0905" w:rsidP="000E0905">
      <w:pPr>
        <w:pStyle w:val="a6"/>
        <w:spacing w:line="240" w:lineRule="auto"/>
        <w:ind w:left="1152" w:hanging="1152"/>
        <w:rPr>
          <w:sz w:val="24"/>
          <w:rtl/>
        </w:rPr>
      </w:pPr>
      <w:r w:rsidRPr="00B7036A">
        <w:rPr>
          <w:sz w:val="24"/>
          <w:rtl/>
        </w:rPr>
        <w:t xml:space="preserve">       5.1</w:t>
      </w:r>
      <w:r w:rsidRPr="00B7036A">
        <w:rPr>
          <w:sz w:val="24"/>
          <w:rtl/>
        </w:rPr>
        <w:tab/>
        <w:t xml:space="preserve">הקבלן לא יסב לאחר את ההסכם או כל חלק ממנו וכן לא יעביר או ימסור או ישעבד או ימשכן או יעניק או ימחה לאחר כל זכות או חובה או התחייבות לפי ההסכם במישרין או בעקיפין. במידה ויהיה הקבלן מעוניין להעסיק קבלן משנה בפרויקט, יש לקבל את אישור המזמין העבודה לפני תחילת ההתקשרות. </w:t>
      </w:r>
      <w:r w:rsidRPr="00B7036A">
        <w:rPr>
          <w:rFonts w:hint="eastAsia"/>
          <w:b/>
          <w:bCs/>
          <w:sz w:val="24"/>
          <w:rtl/>
        </w:rPr>
        <w:t>ויודגש</w:t>
      </w:r>
      <w:r w:rsidRPr="00B7036A">
        <w:rPr>
          <w:b/>
          <w:bCs/>
          <w:sz w:val="24"/>
          <w:rtl/>
        </w:rPr>
        <w:t xml:space="preserve">, </w:t>
      </w:r>
      <w:r w:rsidRPr="00B7036A">
        <w:rPr>
          <w:rFonts w:hint="eastAsia"/>
          <w:b/>
          <w:bCs/>
          <w:sz w:val="24"/>
          <w:rtl/>
        </w:rPr>
        <w:t>כי</w:t>
      </w:r>
      <w:r w:rsidRPr="00B7036A">
        <w:rPr>
          <w:b/>
          <w:bCs/>
          <w:sz w:val="24"/>
          <w:rtl/>
        </w:rPr>
        <w:t xml:space="preserve"> </w:t>
      </w:r>
      <w:r w:rsidRPr="00B7036A">
        <w:rPr>
          <w:rFonts w:hint="eastAsia"/>
          <w:b/>
          <w:bCs/>
          <w:sz w:val="24"/>
          <w:rtl/>
        </w:rPr>
        <w:t>לא</w:t>
      </w:r>
      <w:r w:rsidRPr="00B7036A">
        <w:rPr>
          <w:b/>
          <w:bCs/>
          <w:sz w:val="24"/>
          <w:rtl/>
        </w:rPr>
        <w:t xml:space="preserve"> </w:t>
      </w:r>
      <w:r w:rsidRPr="00B7036A">
        <w:rPr>
          <w:rFonts w:hint="eastAsia"/>
          <w:b/>
          <w:bCs/>
          <w:sz w:val="24"/>
          <w:rtl/>
        </w:rPr>
        <w:t>יאושר</w:t>
      </w:r>
      <w:r w:rsidRPr="00B7036A">
        <w:rPr>
          <w:b/>
          <w:bCs/>
          <w:sz w:val="24"/>
          <w:rtl/>
        </w:rPr>
        <w:t xml:space="preserve"> </w:t>
      </w:r>
      <w:r w:rsidRPr="00B7036A">
        <w:rPr>
          <w:rFonts w:hint="eastAsia"/>
          <w:b/>
          <w:bCs/>
          <w:sz w:val="24"/>
          <w:rtl/>
        </w:rPr>
        <w:t>קבלן</w:t>
      </w:r>
      <w:r w:rsidRPr="00B7036A">
        <w:rPr>
          <w:b/>
          <w:bCs/>
          <w:sz w:val="24"/>
          <w:rtl/>
        </w:rPr>
        <w:t xml:space="preserve"> </w:t>
      </w:r>
      <w:r w:rsidRPr="00B7036A">
        <w:rPr>
          <w:rFonts w:hint="eastAsia"/>
          <w:b/>
          <w:bCs/>
          <w:sz w:val="24"/>
          <w:rtl/>
        </w:rPr>
        <w:t>משנה</w:t>
      </w:r>
      <w:r w:rsidRPr="00B7036A">
        <w:rPr>
          <w:b/>
          <w:bCs/>
          <w:sz w:val="24"/>
          <w:rtl/>
        </w:rPr>
        <w:t xml:space="preserve"> </w:t>
      </w:r>
      <w:r w:rsidRPr="00B7036A">
        <w:rPr>
          <w:rFonts w:hint="eastAsia"/>
          <w:b/>
          <w:bCs/>
          <w:sz w:val="24"/>
          <w:rtl/>
        </w:rPr>
        <w:t>שאינו</w:t>
      </w:r>
      <w:r w:rsidRPr="00B7036A">
        <w:rPr>
          <w:b/>
          <w:bCs/>
          <w:sz w:val="24"/>
          <w:rtl/>
        </w:rPr>
        <w:t xml:space="preserve"> </w:t>
      </w:r>
      <w:r w:rsidRPr="00B7036A">
        <w:rPr>
          <w:rFonts w:hint="eastAsia"/>
          <w:b/>
          <w:bCs/>
          <w:sz w:val="24"/>
          <w:rtl/>
        </w:rPr>
        <w:t>בעל</w:t>
      </w:r>
      <w:r w:rsidRPr="00B7036A">
        <w:rPr>
          <w:b/>
          <w:bCs/>
          <w:sz w:val="24"/>
          <w:rtl/>
        </w:rPr>
        <w:t xml:space="preserve"> </w:t>
      </w:r>
      <w:r w:rsidRPr="00B7036A">
        <w:rPr>
          <w:rFonts w:hint="eastAsia"/>
          <w:b/>
          <w:bCs/>
          <w:sz w:val="24"/>
          <w:rtl/>
        </w:rPr>
        <w:t>סיווג</w:t>
      </w:r>
      <w:r w:rsidRPr="00B7036A">
        <w:rPr>
          <w:b/>
          <w:bCs/>
          <w:sz w:val="24"/>
          <w:rtl/>
        </w:rPr>
        <w:t xml:space="preserve"> </w:t>
      </w:r>
      <w:r w:rsidRPr="00B7036A">
        <w:rPr>
          <w:rFonts w:hint="eastAsia"/>
          <w:b/>
          <w:bCs/>
          <w:sz w:val="24"/>
          <w:rtl/>
        </w:rPr>
        <w:t>ביטחוני</w:t>
      </w:r>
      <w:r w:rsidRPr="00B7036A">
        <w:rPr>
          <w:b/>
          <w:bCs/>
          <w:sz w:val="24"/>
          <w:rtl/>
        </w:rPr>
        <w:t xml:space="preserve"> </w:t>
      </w:r>
      <w:r w:rsidRPr="00B7036A">
        <w:rPr>
          <w:rFonts w:hint="eastAsia"/>
          <w:b/>
          <w:bCs/>
          <w:sz w:val="24"/>
          <w:rtl/>
        </w:rPr>
        <w:t>מתאים</w:t>
      </w:r>
      <w:r w:rsidRPr="00B7036A">
        <w:rPr>
          <w:b/>
          <w:bCs/>
          <w:sz w:val="24"/>
          <w:rtl/>
        </w:rPr>
        <w:t xml:space="preserve"> </w:t>
      </w:r>
      <w:r w:rsidRPr="00B7036A">
        <w:rPr>
          <w:rFonts w:hint="eastAsia"/>
          <w:b/>
          <w:bCs/>
          <w:sz w:val="24"/>
          <w:rtl/>
        </w:rPr>
        <w:t>לפי</w:t>
      </w:r>
      <w:r w:rsidRPr="00B7036A">
        <w:rPr>
          <w:b/>
          <w:bCs/>
          <w:sz w:val="24"/>
          <w:rtl/>
        </w:rPr>
        <w:t xml:space="preserve"> </w:t>
      </w:r>
      <w:r w:rsidRPr="00B7036A">
        <w:rPr>
          <w:rFonts w:hint="eastAsia"/>
          <w:b/>
          <w:bCs/>
          <w:sz w:val="24"/>
          <w:rtl/>
        </w:rPr>
        <w:t>שיקול</w:t>
      </w:r>
      <w:r w:rsidRPr="00B7036A">
        <w:rPr>
          <w:b/>
          <w:bCs/>
          <w:sz w:val="24"/>
          <w:rtl/>
        </w:rPr>
        <w:t xml:space="preserve"> </w:t>
      </w:r>
      <w:r w:rsidRPr="00B7036A">
        <w:rPr>
          <w:rFonts w:hint="eastAsia"/>
          <w:b/>
          <w:bCs/>
          <w:sz w:val="24"/>
          <w:rtl/>
        </w:rPr>
        <w:t>דעת</w:t>
      </w:r>
      <w:r w:rsidRPr="00B7036A">
        <w:rPr>
          <w:b/>
          <w:bCs/>
          <w:sz w:val="24"/>
          <w:rtl/>
        </w:rPr>
        <w:t xml:space="preserve"> </w:t>
      </w:r>
      <w:r w:rsidRPr="00B7036A">
        <w:rPr>
          <w:rFonts w:hint="eastAsia"/>
          <w:b/>
          <w:bCs/>
          <w:sz w:val="24"/>
          <w:rtl/>
        </w:rPr>
        <w:t>המזמין</w:t>
      </w:r>
      <w:r w:rsidRPr="00B7036A">
        <w:rPr>
          <w:sz w:val="24"/>
          <w:rtl/>
        </w:rPr>
        <w:t>.</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5.2</w:t>
      </w:r>
      <w:r w:rsidRPr="00B7036A">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5.3</w:t>
      </w:r>
      <w:r w:rsidRPr="00B7036A">
        <w:rPr>
          <w:sz w:val="24"/>
          <w:rtl/>
        </w:rPr>
        <w:tab/>
        <w:t>המינהל רשאי להעביר או להסב כל אחת מזכויותיו ומהתחייבויותיו או את כולן, לכל אדם, מכל סיבה שהיא, לפי שיקול דעתו המוחלט של המינהל.</w:t>
      </w:r>
    </w:p>
    <w:p w:rsidR="000E0905" w:rsidRPr="007B1D34" w:rsidRDefault="000E0905" w:rsidP="000E0905">
      <w:pPr>
        <w:pStyle w:val="a6"/>
        <w:spacing w:line="240" w:lineRule="auto"/>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5.4</w:t>
      </w:r>
      <w:r w:rsidRPr="00B7036A">
        <w:rPr>
          <w:sz w:val="24"/>
          <w:rtl/>
        </w:rPr>
        <w:tab/>
      </w:r>
      <w:r w:rsidRPr="00B7036A">
        <w:rPr>
          <w:rFonts w:hint="eastAsia"/>
          <w:sz w:val="24"/>
          <w:rtl/>
        </w:rPr>
        <w:t>אם</w:t>
      </w:r>
      <w:r w:rsidRPr="00B7036A">
        <w:rPr>
          <w:sz w:val="24"/>
          <w:rtl/>
        </w:rPr>
        <w:t xml:space="preserve"> הקבלן הינו תאגיד/חברה, לא יאשר ו/או לא ירשה שינוי כל שהוא בבעלי מניותיה ו/או במנהליה ללא אישור מראש ובכתב של המינהל, ולאחר שהנעברים אושרו על ידי ביטחון שדה. כ</w:t>
      </w:r>
      <w:r>
        <w:rPr>
          <w:rFonts w:hint="cs"/>
          <w:sz w:val="24"/>
          <w:rtl/>
        </w:rPr>
        <w:t>כ</w:t>
      </w:r>
      <w:r w:rsidRPr="00B7036A">
        <w:rPr>
          <w:rFonts w:hint="eastAsia"/>
          <w:sz w:val="24"/>
          <w:rtl/>
        </w:rPr>
        <w:t>ל</w:t>
      </w:r>
      <w:r w:rsidRPr="00B7036A">
        <w:rPr>
          <w:sz w:val="24"/>
          <w:rtl/>
        </w:rPr>
        <w:t xml:space="preserve"> </w:t>
      </w:r>
      <w:r w:rsidRPr="00B7036A">
        <w:rPr>
          <w:rFonts w:hint="eastAsia"/>
          <w:sz w:val="24"/>
          <w:rtl/>
        </w:rPr>
        <w:t>שיהיה</w:t>
      </w:r>
      <w:r w:rsidRPr="00B7036A">
        <w:rPr>
          <w:sz w:val="24"/>
          <w:rtl/>
        </w:rPr>
        <w:t xml:space="preserve"> </w:t>
      </w:r>
      <w:r w:rsidRPr="00B7036A">
        <w:rPr>
          <w:rFonts w:hint="eastAsia"/>
          <w:sz w:val="24"/>
          <w:rtl/>
        </w:rPr>
        <w:t>צורך</w:t>
      </w:r>
      <w:r w:rsidRPr="00B7036A">
        <w:rPr>
          <w:sz w:val="24"/>
          <w:rtl/>
        </w:rPr>
        <w:t xml:space="preserve"> </w:t>
      </w:r>
      <w:r w:rsidRPr="00B7036A">
        <w:rPr>
          <w:rFonts w:hint="eastAsia"/>
          <w:sz w:val="24"/>
          <w:rtl/>
        </w:rPr>
        <w:t>בכך</w:t>
      </w:r>
      <w:r w:rsidRPr="00B7036A">
        <w:rPr>
          <w:sz w:val="24"/>
          <w:rtl/>
        </w:rPr>
        <w:t xml:space="preserve"> מבלי לגרוע מן האמור מוסכם כי העברת מניות מעבר ל- 10% בהון החברה, תחשב גם להסבת החוזה בהתאם להסכם זה, ותזכה את המינהל בכל התרופות המוקנות לו בדין ובהסכם.</w:t>
      </w:r>
    </w:p>
    <w:p w:rsidR="000E0905" w:rsidRPr="007B1D34" w:rsidRDefault="000E0905" w:rsidP="000E0905">
      <w:pPr>
        <w:pStyle w:val="a6"/>
        <w:spacing w:line="240" w:lineRule="auto"/>
        <w:ind w:left="1152" w:hanging="1152"/>
        <w:rPr>
          <w:sz w:val="24"/>
          <w:rtl/>
        </w:rPr>
      </w:pPr>
      <w:r w:rsidRPr="00B7036A">
        <w:rPr>
          <w:sz w:val="24"/>
          <w:rtl/>
        </w:rPr>
        <w:t xml:space="preserve">    </w:t>
      </w:r>
    </w:p>
    <w:p w:rsidR="000E0905" w:rsidRPr="007B1D34" w:rsidRDefault="000E0905" w:rsidP="000E0905">
      <w:pPr>
        <w:pStyle w:val="a6"/>
        <w:spacing w:line="240" w:lineRule="auto"/>
        <w:ind w:left="1152" w:hanging="1152"/>
        <w:rPr>
          <w:sz w:val="24"/>
          <w:rtl/>
        </w:rPr>
      </w:pPr>
      <w:r w:rsidRPr="00B7036A">
        <w:rPr>
          <w:sz w:val="24"/>
          <w:rtl/>
        </w:rPr>
        <w:t xml:space="preserve">       5.5</w:t>
      </w:r>
      <w:r w:rsidRPr="00B7036A">
        <w:rPr>
          <w:sz w:val="24"/>
          <w:rtl/>
        </w:rPr>
        <w:tab/>
        <w:t xml:space="preserve">הקבלן מתחייב להעסיק מועסקים במספר מספיק למילוי התחייבויותיו ובמקרה חריג של היעדרות מועסק אחד או יותר, מחובת הקבלן לדאוג למציאת מחליף על חשבונו, לצורך כך רשאי הקבלן להעסיק ו/או להתקשר עם כל אדם, ובתנאי שהדבר לא יפגע בהתחייבות מהתחייבויותיו האחרות על פי ההסכם, לרבות אחריותו למתן </w:t>
      </w:r>
      <w:r w:rsidRPr="00B7036A">
        <w:rPr>
          <w:rFonts w:hint="eastAsia"/>
          <w:sz w:val="24"/>
          <w:rtl/>
        </w:rPr>
        <w:t>ה</w:t>
      </w:r>
      <w:r w:rsidRPr="00B7036A">
        <w:rPr>
          <w:sz w:val="24"/>
          <w:rtl/>
        </w:rPr>
        <w:t>שירותי</w:t>
      </w:r>
      <w:r w:rsidRPr="00B7036A">
        <w:rPr>
          <w:rFonts w:hint="eastAsia"/>
          <w:sz w:val="24"/>
          <w:rtl/>
        </w:rPr>
        <w:t>ם</w:t>
      </w:r>
      <w:r w:rsidRPr="00B7036A">
        <w:rPr>
          <w:sz w:val="24"/>
          <w:rtl/>
        </w:rPr>
        <w:t>.</w:t>
      </w:r>
    </w:p>
    <w:p w:rsidR="000E0905" w:rsidRPr="007B1D34" w:rsidRDefault="000E0905" w:rsidP="000E0905">
      <w:pPr>
        <w:pStyle w:val="a6"/>
        <w:spacing w:line="240" w:lineRule="auto"/>
        <w:ind w:left="1152" w:hanging="1152"/>
        <w:rPr>
          <w:b/>
          <w:bCs/>
          <w:sz w:val="24"/>
          <w:rtl/>
        </w:rPr>
      </w:pPr>
    </w:p>
    <w:p w:rsidR="000E0905" w:rsidRPr="007B1D34" w:rsidRDefault="000E0905" w:rsidP="000E0905">
      <w:pPr>
        <w:pStyle w:val="a6"/>
        <w:spacing w:line="240" w:lineRule="auto"/>
        <w:ind w:left="1152" w:hanging="1152"/>
        <w:rPr>
          <w:sz w:val="24"/>
          <w:rtl/>
        </w:rPr>
      </w:pPr>
      <w:r w:rsidRPr="00B7036A">
        <w:rPr>
          <w:b/>
          <w:bCs/>
          <w:sz w:val="24"/>
          <w:rtl/>
        </w:rPr>
        <w:t>6.</w:t>
      </w:r>
      <w:r w:rsidRPr="00B7036A">
        <w:rPr>
          <w:sz w:val="24"/>
          <w:rtl/>
        </w:rPr>
        <w:t xml:space="preserve">    </w:t>
      </w:r>
      <w:r w:rsidRPr="00B7036A">
        <w:rPr>
          <w:b/>
          <w:bCs/>
          <w:sz w:val="24"/>
          <w:u w:val="single"/>
          <w:rtl/>
        </w:rPr>
        <w:t xml:space="preserve"> דין ההסכם ותנית שיפוט</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6.1</w:t>
      </w:r>
      <w:r w:rsidRPr="00B7036A">
        <w:rPr>
          <w:sz w:val="24"/>
          <w:rtl/>
        </w:rPr>
        <w:tab/>
        <w:t>על הוראות ההסכם וביצועו, יחולו דיני מדינת ישראל.</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6.2</w:t>
      </w:r>
      <w:r w:rsidRPr="00B7036A">
        <w:rPr>
          <w:sz w:val="24"/>
          <w:rtl/>
        </w:rPr>
        <w:tab/>
        <w:t>בית המשפט המוסמך לדון בכל הנוגע להסכם זה ולביצועו הוא בית המשפט המוסמך בירושלים בלבד.</w:t>
      </w:r>
    </w:p>
    <w:p w:rsidR="000E0905" w:rsidRDefault="000E0905" w:rsidP="000E0905">
      <w:pPr>
        <w:pStyle w:val="a6"/>
        <w:spacing w:line="240" w:lineRule="auto"/>
        <w:rPr>
          <w:sz w:val="24"/>
          <w:rtl/>
        </w:rPr>
      </w:pP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b/>
          <w:bCs/>
          <w:sz w:val="24"/>
          <w:rtl/>
        </w:rPr>
        <w:t xml:space="preserve">7. </w:t>
      </w:r>
      <w:r w:rsidRPr="00B7036A">
        <w:rPr>
          <w:sz w:val="24"/>
          <w:rtl/>
        </w:rPr>
        <w:t xml:space="preserve">     </w:t>
      </w:r>
      <w:r w:rsidRPr="00B7036A">
        <w:rPr>
          <w:b/>
          <w:bCs/>
          <w:sz w:val="24"/>
          <w:u w:val="single"/>
          <w:rtl/>
        </w:rPr>
        <w:t>אופן העברת הודעות לצדדים</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7.1</w:t>
      </w:r>
      <w:r w:rsidRPr="00B7036A">
        <w:rPr>
          <w:sz w:val="24"/>
          <w:rtl/>
        </w:rPr>
        <w:tab/>
        <w:t>הצדדים רשאים להעביר הודעות בכל הנוגע להסכם ולביצועו בדרכים הבאות:</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2016" w:hanging="864"/>
        <w:rPr>
          <w:sz w:val="24"/>
          <w:rtl/>
        </w:rPr>
      </w:pPr>
      <w:r w:rsidRPr="00B7036A">
        <w:rPr>
          <w:sz w:val="24"/>
          <w:rtl/>
        </w:rPr>
        <w:t>(1)</w:t>
      </w:r>
      <w:r w:rsidRPr="00B7036A">
        <w:rPr>
          <w:sz w:val="24"/>
          <w:rtl/>
        </w:rPr>
        <w:tab/>
        <w:t>משלוח הודעה בדואר רשום לכתובתו של הנמען.</w:t>
      </w:r>
    </w:p>
    <w:p w:rsidR="000E0905" w:rsidRPr="007B1D34" w:rsidRDefault="000E0905" w:rsidP="000E0905">
      <w:pPr>
        <w:pStyle w:val="a6"/>
        <w:spacing w:line="240" w:lineRule="auto"/>
        <w:ind w:left="2016" w:hanging="864"/>
        <w:rPr>
          <w:sz w:val="24"/>
          <w:rtl/>
        </w:rPr>
      </w:pPr>
    </w:p>
    <w:p w:rsidR="000E0905" w:rsidRPr="007B1D34" w:rsidRDefault="000E0905" w:rsidP="000E0905">
      <w:pPr>
        <w:pStyle w:val="a6"/>
        <w:spacing w:line="240" w:lineRule="auto"/>
        <w:ind w:left="2016" w:hanging="864"/>
        <w:rPr>
          <w:sz w:val="24"/>
          <w:rtl/>
        </w:rPr>
      </w:pPr>
      <w:r w:rsidRPr="00B7036A">
        <w:rPr>
          <w:sz w:val="24"/>
          <w:rtl/>
        </w:rPr>
        <w:t>(2)</w:t>
      </w:r>
      <w:r w:rsidRPr="00B7036A">
        <w:rPr>
          <w:sz w:val="24"/>
          <w:rtl/>
        </w:rPr>
        <w:tab/>
        <w:t>מסירת ההודעה באמצעות שליח למקשר (באם המינהל הוא הנמען) או למשרדי הקבלן המצוינים בכתובתו (באם הקבלן הוא הנמען). על השליח לקבל אישור בכתב על מסירת ההודעה.</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7.2</w:t>
      </w:r>
      <w:r w:rsidRPr="00B7036A">
        <w:rPr>
          <w:sz w:val="24"/>
          <w:rtl/>
        </w:rPr>
        <w:tab/>
        <w:t xml:space="preserve">הודעה שהועברה באחת הדרכים האמורות בסעיף משנה 8.1 לעיל, תחשב כאילו נתקבלה על ידי הנמען - </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2016" w:hanging="864"/>
        <w:rPr>
          <w:sz w:val="24"/>
          <w:rtl/>
        </w:rPr>
      </w:pPr>
      <w:r w:rsidRPr="00B7036A">
        <w:rPr>
          <w:sz w:val="24"/>
          <w:rtl/>
        </w:rPr>
        <w:t>(1)</w:t>
      </w:r>
      <w:r w:rsidRPr="00B7036A">
        <w:rPr>
          <w:sz w:val="24"/>
          <w:rtl/>
        </w:rPr>
        <w:tab/>
        <w:t>כעבור 72 שעות מעת שנשלחה בדואר רשום לפי סעיף משנה 8.1(1).</w:t>
      </w:r>
    </w:p>
    <w:p w:rsidR="000E0905" w:rsidRPr="007B1D34" w:rsidRDefault="000E0905" w:rsidP="000E0905">
      <w:pPr>
        <w:pStyle w:val="a6"/>
        <w:spacing w:line="240" w:lineRule="auto"/>
        <w:ind w:left="2016" w:hanging="864"/>
        <w:rPr>
          <w:sz w:val="24"/>
          <w:rtl/>
        </w:rPr>
      </w:pPr>
    </w:p>
    <w:p w:rsidR="000E0905" w:rsidRPr="007B1D34" w:rsidRDefault="000E0905" w:rsidP="000E0905">
      <w:pPr>
        <w:pStyle w:val="a6"/>
        <w:spacing w:line="240" w:lineRule="auto"/>
        <w:ind w:left="2016" w:hanging="864"/>
        <w:rPr>
          <w:sz w:val="24"/>
          <w:rtl/>
        </w:rPr>
      </w:pPr>
      <w:r w:rsidRPr="00B7036A">
        <w:rPr>
          <w:sz w:val="24"/>
          <w:rtl/>
        </w:rPr>
        <w:t>(2)</w:t>
      </w:r>
      <w:r w:rsidRPr="00B7036A">
        <w:rPr>
          <w:sz w:val="24"/>
          <w:rtl/>
        </w:rPr>
        <w:tab/>
        <w:t>מיד עם מסירת ההודעה על ידי שליח וקבלת אישור בכתב על המסירה, כאמור בסעיף משנה 8.1(2).</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7.3</w:t>
      </w:r>
      <w:r w:rsidRPr="00B7036A">
        <w:rPr>
          <w:sz w:val="24"/>
          <w:rtl/>
        </w:rPr>
        <w:tab/>
        <w:t>כתובות הצדדים בכל הנוגע להסכם ולביצועו הן כנקוב במבוא להסכם.</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7.4</w:t>
      </w:r>
      <w:r w:rsidRPr="00B7036A">
        <w:rPr>
          <w:sz w:val="24"/>
          <w:rtl/>
        </w:rPr>
        <w:tab/>
        <w:t xml:space="preserve">אין באמור בסעיף זה כדי למנוע מן הצדדים להעביר הודעות בינם בכל אופן אחר עליו יוסכם. הודעות של הממונה באשר להזמנת עבודות ניתן להעביר בעל פה, באמצעות פקסימיליה, בדואר אלקטרוני או בכל דרך אחרת. המקשר או נציג המינהל רשאים להזמין עבודות בכל דרך סבירה, לרבות טלפון, פקסימיליה בדואר אלקטרוני. </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7.5</w:t>
      </w:r>
      <w:r w:rsidRPr="00B7036A">
        <w:rPr>
          <w:sz w:val="24"/>
          <w:rtl/>
        </w:rPr>
        <w:tab/>
        <w:t>סעיף זה חל רק על הודעות בכתב. מקום בו נקבע בהסכם כי ניתן להעביר הודעה בעל פה או בהתנהגות, ניתן להעביר את ההודעה באופן סביר.</w:t>
      </w:r>
    </w:p>
    <w:p w:rsidR="000E0905" w:rsidRPr="007B1D34" w:rsidRDefault="000E0905" w:rsidP="000E0905">
      <w:pPr>
        <w:pStyle w:val="a6"/>
        <w:spacing w:line="240" w:lineRule="auto"/>
        <w:ind w:left="1152" w:hanging="1152"/>
        <w:rPr>
          <w:b/>
          <w:bCs/>
          <w:sz w:val="24"/>
          <w:rtl/>
        </w:rPr>
      </w:pPr>
    </w:p>
    <w:p w:rsidR="000E0905" w:rsidRPr="007B1D34" w:rsidRDefault="000E0905" w:rsidP="000E0905">
      <w:pPr>
        <w:pStyle w:val="a6"/>
        <w:spacing w:line="240" w:lineRule="auto"/>
        <w:ind w:left="1152" w:hanging="1152"/>
        <w:rPr>
          <w:sz w:val="24"/>
          <w:rtl/>
        </w:rPr>
      </w:pPr>
      <w:r w:rsidRPr="00B7036A">
        <w:rPr>
          <w:b/>
          <w:bCs/>
          <w:sz w:val="24"/>
          <w:rtl/>
        </w:rPr>
        <w:t>8.</w:t>
      </w:r>
      <w:r w:rsidRPr="00B7036A">
        <w:rPr>
          <w:sz w:val="24"/>
          <w:rtl/>
        </w:rPr>
        <w:t xml:space="preserve">     </w:t>
      </w:r>
      <w:r w:rsidRPr="00B7036A">
        <w:rPr>
          <w:b/>
          <w:bCs/>
          <w:sz w:val="24"/>
          <w:u w:val="single"/>
          <w:rtl/>
        </w:rPr>
        <w:t>הצהרות הקבלן</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8.1</w:t>
      </w:r>
      <w:r w:rsidRPr="00B7036A">
        <w:rPr>
          <w:sz w:val="24"/>
          <w:rtl/>
        </w:rPr>
        <w:tab/>
        <w:t>הקבלן מצהיר ומאשר:</w:t>
      </w:r>
    </w:p>
    <w:p w:rsidR="000E0905" w:rsidRPr="007B1D34" w:rsidRDefault="000E0905" w:rsidP="000E0905">
      <w:pPr>
        <w:pStyle w:val="a6"/>
        <w:spacing w:line="240" w:lineRule="auto"/>
        <w:ind w:left="2016" w:hanging="864"/>
        <w:rPr>
          <w:sz w:val="24"/>
          <w:rtl/>
        </w:rPr>
      </w:pPr>
    </w:p>
    <w:p w:rsidR="000E0905" w:rsidRPr="007B1D34" w:rsidRDefault="000E0905" w:rsidP="000E0905">
      <w:pPr>
        <w:pStyle w:val="a6"/>
        <w:spacing w:line="240" w:lineRule="auto"/>
        <w:ind w:left="2016" w:hanging="864"/>
        <w:rPr>
          <w:sz w:val="24"/>
          <w:rtl/>
        </w:rPr>
      </w:pPr>
      <w:r w:rsidRPr="00B7036A">
        <w:rPr>
          <w:sz w:val="24"/>
          <w:rtl/>
        </w:rPr>
        <w:t>(1)</w:t>
      </w:r>
      <w:r w:rsidRPr="00B7036A">
        <w:rPr>
          <w:sz w:val="24"/>
          <w:rtl/>
        </w:rPr>
        <w:tab/>
        <w:t xml:space="preserve">כי הינו בעל ידע, ניסיון וכישורים טובים הדרושים למתן </w:t>
      </w:r>
      <w:r w:rsidRPr="00B7036A">
        <w:rPr>
          <w:rFonts w:hint="eastAsia"/>
          <w:sz w:val="24"/>
          <w:rtl/>
        </w:rPr>
        <w:t>ה</w:t>
      </w:r>
      <w:r w:rsidRPr="00B7036A">
        <w:rPr>
          <w:sz w:val="24"/>
          <w:rtl/>
        </w:rPr>
        <w:t>שירותי</w:t>
      </w:r>
      <w:r w:rsidRPr="00B7036A">
        <w:rPr>
          <w:rFonts w:hint="eastAsia"/>
          <w:sz w:val="24"/>
          <w:rtl/>
        </w:rPr>
        <w:t>ם</w:t>
      </w:r>
      <w:r w:rsidRPr="00B7036A">
        <w:rPr>
          <w:sz w:val="24"/>
          <w:rtl/>
        </w:rPr>
        <w:t xml:space="preserve"> וכי הוא יכול לספק את השירותים על פי ההסכם, במרב הקפדנות והיעילות לשביעות רצונו המלאה של המינהל.</w:t>
      </w:r>
    </w:p>
    <w:p w:rsidR="000E0905" w:rsidRPr="007B1D34" w:rsidRDefault="000E0905" w:rsidP="000E0905">
      <w:pPr>
        <w:pStyle w:val="a6"/>
        <w:spacing w:line="240" w:lineRule="auto"/>
        <w:ind w:left="2016" w:hanging="864"/>
        <w:rPr>
          <w:sz w:val="24"/>
          <w:rtl/>
        </w:rPr>
      </w:pPr>
    </w:p>
    <w:p w:rsidR="000E0905" w:rsidRPr="007B1D34" w:rsidRDefault="000E0905" w:rsidP="000E0905">
      <w:pPr>
        <w:pStyle w:val="a6"/>
        <w:spacing w:line="240" w:lineRule="auto"/>
        <w:ind w:left="2016" w:hanging="864"/>
        <w:rPr>
          <w:sz w:val="24"/>
          <w:rtl/>
        </w:rPr>
      </w:pPr>
      <w:r w:rsidRPr="00B7036A">
        <w:rPr>
          <w:sz w:val="24"/>
          <w:rtl/>
        </w:rPr>
        <w:t>(2)</w:t>
      </w:r>
      <w:r w:rsidRPr="00B7036A">
        <w:rPr>
          <w:sz w:val="24"/>
          <w:rtl/>
        </w:rPr>
        <w:tab/>
      </w:r>
      <w:r w:rsidRPr="00B7036A">
        <w:rPr>
          <w:rFonts w:hint="eastAsia"/>
          <w:sz w:val="24"/>
          <w:rtl/>
        </w:rPr>
        <w:t>כי</w:t>
      </w:r>
      <w:r w:rsidRPr="00B7036A">
        <w:rPr>
          <w:sz w:val="24"/>
          <w:rtl/>
        </w:rPr>
        <w:t xml:space="preserve"> </w:t>
      </w:r>
      <w:r w:rsidRPr="00B7036A">
        <w:rPr>
          <w:rFonts w:hint="eastAsia"/>
          <w:sz w:val="24"/>
          <w:rtl/>
        </w:rPr>
        <w:t>יפעל</w:t>
      </w:r>
      <w:r w:rsidRPr="00B7036A">
        <w:rPr>
          <w:sz w:val="24"/>
          <w:rtl/>
        </w:rPr>
        <w:t xml:space="preserve"> </w:t>
      </w:r>
      <w:r w:rsidRPr="00B7036A">
        <w:rPr>
          <w:rFonts w:hint="eastAsia"/>
          <w:sz w:val="24"/>
          <w:rtl/>
        </w:rPr>
        <w:t>בהתאם</w:t>
      </w:r>
      <w:r w:rsidRPr="00B7036A">
        <w:rPr>
          <w:sz w:val="24"/>
          <w:rtl/>
        </w:rPr>
        <w:t xml:space="preserve"> </w:t>
      </w:r>
      <w:r w:rsidRPr="00B7036A">
        <w:rPr>
          <w:rFonts w:hint="eastAsia"/>
          <w:sz w:val="24"/>
          <w:rtl/>
        </w:rPr>
        <w:t>להנחיות</w:t>
      </w:r>
      <w:r w:rsidRPr="00B7036A">
        <w:rPr>
          <w:sz w:val="24"/>
          <w:rtl/>
        </w:rPr>
        <w:t xml:space="preserve"> </w:t>
      </w:r>
      <w:r w:rsidRPr="00B7036A">
        <w:rPr>
          <w:rFonts w:hint="eastAsia"/>
          <w:sz w:val="24"/>
          <w:rtl/>
        </w:rPr>
        <w:t>שיינתנו</w:t>
      </w:r>
      <w:r w:rsidRPr="00B7036A">
        <w:rPr>
          <w:sz w:val="24"/>
          <w:rtl/>
        </w:rPr>
        <w:t xml:space="preserve"> </w:t>
      </w:r>
      <w:r w:rsidRPr="00B7036A">
        <w:rPr>
          <w:rFonts w:hint="eastAsia"/>
          <w:sz w:val="24"/>
          <w:rtl/>
        </w:rPr>
        <w:t>לו</w:t>
      </w:r>
      <w:r w:rsidRPr="00B7036A">
        <w:rPr>
          <w:sz w:val="24"/>
          <w:rtl/>
        </w:rPr>
        <w:t xml:space="preserve"> </w:t>
      </w:r>
      <w:r w:rsidRPr="00B7036A">
        <w:rPr>
          <w:rFonts w:hint="eastAsia"/>
          <w:sz w:val="24"/>
          <w:rtl/>
        </w:rPr>
        <w:t>ע</w:t>
      </w:r>
      <w:r w:rsidRPr="00B7036A">
        <w:rPr>
          <w:sz w:val="24"/>
          <w:rtl/>
        </w:rPr>
        <w:t xml:space="preserve">"י </w:t>
      </w:r>
      <w:r w:rsidRPr="00B7036A">
        <w:rPr>
          <w:rFonts w:hint="eastAsia"/>
          <w:sz w:val="24"/>
          <w:rtl/>
        </w:rPr>
        <w:t>המקשר</w:t>
      </w:r>
      <w:r w:rsidRPr="00B7036A">
        <w:rPr>
          <w:sz w:val="24"/>
          <w:rtl/>
        </w:rPr>
        <w:t>.</w:t>
      </w:r>
    </w:p>
    <w:p w:rsidR="000E0905" w:rsidRPr="007B1D34" w:rsidRDefault="000E0905" w:rsidP="000E0905">
      <w:pPr>
        <w:pStyle w:val="a6"/>
        <w:spacing w:line="240" w:lineRule="auto"/>
        <w:ind w:left="2016" w:hanging="864"/>
        <w:rPr>
          <w:sz w:val="24"/>
          <w:rtl/>
        </w:rPr>
      </w:pPr>
    </w:p>
    <w:p w:rsidR="000E0905" w:rsidRPr="007B1D34" w:rsidRDefault="000E0905" w:rsidP="000E0905">
      <w:pPr>
        <w:pStyle w:val="a6"/>
        <w:spacing w:line="240" w:lineRule="auto"/>
        <w:ind w:left="2016" w:hanging="864"/>
        <w:rPr>
          <w:sz w:val="24"/>
          <w:rtl/>
        </w:rPr>
      </w:pPr>
      <w:r w:rsidRPr="00B7036A">
        <w:rPr>
          <w:sz w:val="24"/>
          <w:rtl/>
        </w:rPr>
        <w:t>(4)</w:t>
      </w:r>
      <w:r w:rsidRPr="00B7036A">
        <w:rPr>
          <w:sz w:val="24"/>
          <w:rtl/>
        </w:rPr>
        <w:tab/>
        <w:t>כי יש ביכולתו הכלכלית, הטכנית, המקצועית והאנושית לעמוד בכל התחייבויותיו על פי הסכם זה ובכל סעיפיו של הסכם זה, לרבות אפשרות הביטול החד-צדדית של המינהל לפי ההסכם.</w:t>
      </w:r>
    </w:p>
    <w:p w:rsidR="000E0905" w:rsidRPr="007B1D34" w:rsidRDefault="000E0905" w:rsidP="000E0905">
      <w:pPr>
        <w:pStyle w:val="a6"/>
        <w:spacing w:line="240" w:lineRule="auto"/>
        <w:ind w:left="2016" w:hanging="864"/>
        <w:rPr>
          <w:sz w:val="24"/>
          <w:rtl/>
        </w:rPr>
      </w:pPr>
    </w:p>
    <w:p w:rsidR="000E0905" w:rsidRPr="007B1D34" w:rsidRDefault="000E0905" w:rsidP="000E0905">
      <w:pPr>
        <w:pStyle w:val="a6"/>
        <w:spacing w:line="240" w:lineRule="auto"/>
        <w:ind w:left="2016" w:hanging="864"/>
        <w:rPr>
          <w:sz w:val="24"/>
          <w:rtl/>
        </w:rPr>
      </w:pPr>
      <w:r w:rsidRPr="00B7036A">
        <w:rPr>
          <w:sz w:val="24"/>
          <w:rtl/>
        </w:rPr>
        <w:t>(5)</w:t>
      </w:r>
      <w:r w:rsidRPr="00B7036A">
        <w:rPr>
          <w:sz w:val="24"/>
          <w:rtl/>
        </w:rPr>
        <w:tab/>
        <w:t>כי יש בידו כל האישורים, הר</w:t>
      </w:r>
      <w:r w:rsidRPr="00B7036A">
        <w:rPr>
          <w:rFonts w:hint="eastAsia"/>
          <w:sz w:val="24"/>
          <w:rtl/>
        </w:rPr>
        <w:t>י</w:t>
      </w:r>
      <w:r w:rsidRPr="00B7036A">
        <w:rPr>
          <w:sz w:val="24"/>
          <w:rtl/>
        </w:rPr>
        <w:t>שיונות, ההיתרים וההסמכות מכל מין וסוג שהם, הנדרשים בישראל ובאזור יהודה והשומרון לצורך מתן השירותים.</w:t>
      </w:r>
    </w:p>
    <w:p w:rsidR="000E0905" w:rsidRPr="007B1D34" w:rsidRDefault="000E0905" w:rsidP="000E0905">
      <w:pPr>
        <w:pStyle w:val="a6"/>
        <w:spacing w:line="240" w:lineRule="auto"/>
        <w:ind w:left="1152"/>
        <w:rPr>
          <w:sz w:val="24"/>
          <w:rtl/>
        </w:rPr>
      </w:pPr>
    </w:p>
    <w:p w:rsidR="000E0905" w:rsidRDefault="000E0905" w:rsidP="00600D09">
      <w:pPr>
        <w:pStyle w:val="a6"/>
        <w:numPr>
          <w:ilvl w:val="0"/>
          <w:numId w:val="3"/>
        </w:numPr>
        <w:spacing w:line="240" w:lineRule="auto"/>
        <w:rPr>
          <w:sz w:val="24"/>
          <w:rtl/>
        </w:rPr>
      </w:pPr>
      <w:r w:rsidRPr="00B7036A">
        <w:rPr>
          <w:sz w:val="24"/>
          <w:rtl/>
        </w:rPr>
        <w:t>כי 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rsidR="000E0905" w:rsidRPr="007B1D34" w:rsidRDefault="000E0905" w:rsidP="000E0905">
      <w:pPr>
        <w:pStyle w:val="a6"/>
        <w:spacing w:line="240" w:lineRule="auto"/>
        <w:ind w:left="1152"/>
        <w:rPr>
          <w:sz w:val="24"/>
          <w:rtl/>
        </w:rPr>
      </w:pPr>
    </w:p>
    <w:p w:rsidR="000E0905" w:rsidRDefault="000E0905" w:rsidP="00600D09">
      <w:pPr>
        <w:pStyle w:val="a6"/>
        <w:numPr>
          <w:ilvl w:val="0"/>
          <w:numId w:val="3"/>
        </w:numPr>
        <w:spacing w:line="240" w:lineRule="auto"/>
        <w:rPr>
          <w:sz w:val="24"/>
          <w:rtl/>
        </w:rPr>
      </w:pPr>
      <w:r w:rsidRPr="00B7036A">
        <w:rPr>
          <w:sz w:val="24"/>
          <w:rtl/>
        </w:rPr>
        <w:t>הקבלן מצהיר במפורש, כי ידוע לו שהמינהל אינו מתחייב לספק לו או לכל מי שמטעמו כל אבטחה מסוג כלשהו, וכי פעולות הקבלן למילוי חובותיו לפי הסכם זה נעשות על אחריותו הבלעדית ביודעו את התנאים המיוחדים השוררים באזור יהודה והשומרון מן הבחינה הביטחונית.</w:t>
      </w:r>
    </w:p>
    <w:p w:rsidR="000E0905" w:rsidRPr="007B1D34" w:rsidRDefault="000E0905" w:rsidP="000E0905">
      <w:pPr>
        <w:pStyle w:val="a6"/>
        <w:spacing w:line="240" w:lineRule="auto"/>
        <w:ind w:left="2025"/>
        <w:rPr>
          <w:sz w:val="24"/>
          <w:rtl/>
        </w:rPr>
      </w:pPr>
      <w:r w:rsidRPr="00B7036A">
        <w:rPr>
          <w:sz w:val="24"/>
          <w:rtl/>
        </w:rPr>
        <w:t>הקבלן מתחייב לדאוג לאבטחה נאותה של עובדיו, או מי שיפעל מטעמו, בדרכם למתן השירות וממנו.</w:t>
      </w:r>
    </w:p>
    <w:p w:rsidR="000E0905" w:rsidRPr="007B1D34" w:rsidRDefault="000E0905" w:rsidP="000E0905">
      <w:pPr>
        <w:pStyle w:val="a6"/>
        <w:spacing w:line="240" w:lineRule="auto"/>
        <w:ind w:left="2025"/>
        <w:rPr>
          <w:sz w:val="24"/>
          <w:rtl/>
        </w:rPr>
      </w:pPr>
    </w:p>
    <w:p w:rsidR="000E0905" w:rsidRDefault="000E0905" w:rsidP="00600D09">
      <w:pPr>
        <w:pStyle w:val="a6"/>
        <w:numPr>
          <w:ilvl w:val="0"/>
          <w:numId w:val="3"/>
        </w:numPr>
        <w:spacing w:line="240" w:lineRule="auto"/>
        <w:rPr>
          <w:sz w:val="24"/>
        </w:rPr>
      </w:pPr>
      <w:r w:rsidRPr="00B7036A">
        <w:rPr>
          <w:sz w:val="24"/>
          <w:rtl/>
        </w:rPr>
        <w:t>כי הוא מתחייב לשלם למועסקים על ידו ומטעמו, בין במישרין ובין בעקיפין, לצורך מתן השירותים נשוא הסכם זה בהתאם להוראות חוק שכר מינימום, תשמ"ז-1987 וכן לעמוד בכל הזכויות המגיעות לעובדיו בהתאם לדיני מדינת י</w:t>
      </w:r>
      <w:r w:rsidRPr="00B7036A">
        <w:rPr>
          <w:rFonts w:hint="eastAsia"/>
          <w:sz w:val="24"/>
          <w:rtl/>
        </w:rPr>
        <w:t>שראל</w:t>
      </w:r>
      <w:r w:rsidRPr="00B7036A">
        <w:rPr>
          <w:sz w:val="24"/>
          <w:rtl/>
        </w:rPr>
        <w:t xml:space="preserve"> </w:t>
      </w:r>
      <w:r w:rsidRPr="00B7036A">
        <w:rPr>
          <w:rFonts w:hint="eastAsia"/>
          <w:sz w:val="24"/>
          <w:rtl/>
        </w:rPr>
        <w:t>וההסכמים</w:t>
      </w:r>
      <w:r w:rsidRPr="00B7036A">
        <w:rPr>
          <w:sz w:val="24"/>
          <w:rtl/>
        </w:rPr>
        <w:t xml:space="preserve"> </w:t>
      </w:r>
      <w:r w:rsidRPr="00B7036A">
        <w:rPr>
          <w:rFonts w:hint="eastAsia"/>
          <w:sz w:val="24"/>
          <w:rtl/>
        </w:rPr>
        <w:t>הקיבוציים</w:t>
      </w:r>
      <w:r w:rsidR="00800420">
        <w:rPr>
          <w:rFonts w:hint="cs"/>
          <w:sz w:val="24"/>
          <w:rtl/>
        </w:rPr>
        <w:t xml:space="preserve"> או צווי ההרחבה</w:t>
      </w:r>
      <w:r w:rsidRPr="00B7036A">
        <w:rPr>
          <w:sz w:val="24"/>
          <w:rtl/>
        </w:rPr>
        <w:t xml:space="preserve"> </w:t>
      </w:r>
      <w:r w:rsidRPr="00B7036A">
        <w:rPr>
          <w:rFonts w:hint="eastAsia"/>
          <w:sz w:val="24"/>
          <w:rtl/>
        </w:rPr>
        <w:t>החלים</w:t>
      </w:r>
      <w:r w:rsidRPr="00B7036A">
        <w:rPr>
          <w:sz w:val="24"/>
          <w:rtl/>
        </w:rPr>
        <w:t xml:space="preserve"> </w:t>
      </w:r>
      <w:r w:rsidR="00800420">
        <w:rPr>
          <w:rFonts w:hint="eastAsia"/>
          <w:sz w:val="24"/>
          <w:rtl/>
        </w:rPr>
        <w:t>עלי</w:t>
      </w:r>
      <w:r w:rsidR="00800420">
        <w:rPr>
          <w:rFonts w:hint="cs"/>
          <w:sz w:val="24"/>
          <w:rtl/>
        </w:rPr>
        <w:t>הם</w:t>
      </w:r>
      <w:r w:rsidRPr="00B7036A">
        <w:rPr>
          <w:sz w:val="24"/>
          <w:rtl/>
        </w:rPr>
        <w:t>.</w:t>
      </w:r>
    </w:p>
    <w:p w:rsidR="000E0905" w:rsidRPr="007B1D34" w:rsidRDefault="000E0905" w:rsidP="000E0905">
      <w:pPr>
        <w:pStyle w:val="a6"/>
        <w:spacing w:line="240" w:lineRule="auto"/>
        <w:ind w:left="2007"/>
        <w:rPr>
          <w:sz w:val="24"/>
        </w:rPr>
      </w:pPr>
    </w:p>
    <w:p w:rsidR="000E0905" w:rsidRDefault="000E0905" w:rsidP="00600D09">
      <w:pPr>
        <w:pStyle w:val="a9"/>
        <w:numPr>
          <w:ilvl w:val="0"/>
          <w:numId w:val="3"/>
        </w:numPr>
        <w:jc w:val="both"/>
        <w:rPr>
          <w:sz w:val="24"/>
        </w:rPr>
      </w:pPr>
      <w:r w:rsidRPr="00B7036A">
        <w:rPr>
          <w:rFonts w:hint="eastAsia"/>
          <w:sz w:val="24"/>
          <w:rtl/>
        </w:rPr>
        <w:t>כי</w:t>
      </w:r>
      <w:r w:rsidRPr="00B7036A">
        <w:rPr>
          <w:sz w:val="24"/>
          <w:rtl/>
        </w:rPr>
        <w:t xml:space="preserve"> </w:t>
      </w:r>
      <w:r w:rsidRPr="00B7036A">
        <w:rPr>
          <w:rFonts w:hint="eastAsia"/>
          <w:sz w:val="24"/>
          <w:rtl/>
        </w:rPr>
        <w:t>היחסים</w:t>
      </w:r>
      <w:r w:rsidRPr="00B7036A">
        <w:rPr>
          <w:sz w:val="24"/>
          <w:rtl/>
        </w:rPr>
        <w:t xml:space="preserve"> </w:t>
      </w:r>
      <w:r w:rsidRPr="00B7036A">
        <w:rPr>
          <w:rFonts w:hint="eastAsia"/>
          <w:sz w:val="24"/>
          <w:rtl/>
        </w:rPr>
        <w:t>בין</w:t>
      </w:r>
      <w:r w:rsidRPr="00B7036A">
        <w:rPr>
          <w:sz w:val="24"/>
          <w:rtl/>
        </w:rPr>
        <w:t xml:space="preserve"> </w:t>
      </w:r>
      <w:r w:rsidRPr="00B7036A">
        <w:rPr>
          <w:rFonts w:hint="eastAsia"/>
          <w:sz w:val="24"/>
          <w:rtl/>
        </w:rPr>
        <w:t>הצדדים</w:t>
      </w:r>
      <w:r w:rsidRPr="00B7036A">
        <w:rPr>
          <w:sz w:val="24"/>
          <w:rtl/>
        </w:rPr>
        <w:t xml:space="preserve">, </w:t>
      </w:r>
      <w:r w:rsidRPr="00B7036A">
        <w:rPr>
          <w:rFonts w:hint="eastAsia"/>
          <w:sz w:val="24"/>
          <w:rtl/>
        </w:rPr>
        <w:t>וכן</w:t>
      </w:r>
      <w:r w:rsidRPr="00B7036A">
        <w:rPr>
          <w:sz w:val="24"/>
          <w:rtl/>
        </w:rPr>
        <w:t xml:space="preserve"> </w:t>
      </w:r>
      <w:r w:rsidRPr="00B7036A">
        <w:rPr>
          <w:rFonts w:hint="eastAsia"/>
          <w:sz w:val="24"/>
          <w:rtl/>
        </w:rPr>
        <w:t>היחסים</w:t>
      </w:r>
      <w:r w:rsidRPr="00B7036A">
        <w:rPr>
          <w:sz w:val="24"/>
          <w:rtl/>
        </w:rPr>
        <w:t xml:space="preserve"> </w:t>
      </w:r>
      <w:r w:rsidRPr="00B7036A">
        <w:rPr>
          <w:rFonts w:hint="eastAsia"/>
          <w:sz w:val="24"/>
          <w:rtl/>
        </w:rPr>
        <w:t>בין</w:t>
      </w:r>
      <w:r w:rsidRPr="00B7036A">
        <w:rPr>
          <w:sz w:val="24"/>
          <w:rtl/>
        </w:rPr>
        <w:t xml:space="preserve"> </w:t>
      </w:r>
      <w:r w:rsidRPr="00B7036A">
        <w:rPr>
          <w:rFonts w:hint="eastAsia"/>
          <w:sz w:val="24"/>
          <w:rtl/>
        </w:rPr>
        <w:t>המנהל</w:t>
      </w:r>
      <w:r w:rsidRPr="00B7036A">
        <w:rPr>
          <w:sz w:val="24"/>
          <w:rtl/>
        </w:rPr>
        <w:t xml:space="preserve"> </w:t>
      </w:r>
      <w:r w:rsidRPr="00B7036A">
        <w:rPr>
          <w:rFonts w:hint="eastAsia"/>
          <w:sz w:val="24"/>
          <w:rtl/>
        </w:rPr>
        <w:t>האזרחי</w:t>
      </w:r>
      <w:r w:rsidRPr="00B7036A">
        <w:rPr>
          <w:sz w:val="24"/>
          <w:rtl/>
        </w:rPr>
        <w:t xml:space="preserve"> </w:t>
      </w:r>
      <w:r w:rsidRPr="00B7036A">
        <w:rPr>
          <w:rFonts w:hint="eastAsia"/>
          <w:sz w:val="24"/>
          <w:rtl/>
        </w:rPr>
        <w:t>לבין</w:t>
      </w:r>
      <w:r w:rsidRPr="00B7036A">
        <w:rPr>
          <w:sz w:val="24"/>
          <w:rtl/>
        </w:rPr>
        <w:t xml:space="preserve"> </w:t>
      </w:r>
      <w:r w:rsidRPr="00B7036A">
        <w:rPr>
          <w:rFonts w:hint="eastAsia"/>
          <w:sz w:val="24"/>
          <w:rtl/>
        </w:rPr>
        <w:t>מועסקיו</w:t>
      </w:r>
      <w:r w:rsidRPr="00B7036A">
        <w:rPr>
          <w:sz w:val="24"/>
          <w:rtl/>
        </w:rPr>
        <w:t xml:space="preserve"> </w:t>
      </w:r>
      <w:r w:rsidRPr="00B7036A">
        <w:rPr>
          <w:rFonts w:hint="eastAsia"/>
          <w:sz w:val="24"/>
          <w:rtl/>
        </w:rPr>
        <w:t>ו</w:t>
      </w:r>
      <w:r w:rsidRPr="00B7036A">
        <w:rPr>
          <w:sz w:val="24"/>
          <w:rtl/>
        </w:rPr>
        <w:t xml:space="preserve">/או </w:t>
      </w:r>
      <w:r w:rsidRPr="00B7036A">
        <w:rPr>
          <w:rFonts w:hint="eastAsia"/>
          <w:sz w:val="24"/>
          <w:rtl/>
        </w:rPr>
        <w:t>מי</w:t>
      </w:r>
      <w:r w:rsidRPr="00B7036A">
        <w:rPr>
          <w:sz w:val="24"/>
          <w:rtl/>
        </w:rPr>
        <w:t xml:space="preserve"> </w:t>
      </w:r>
      <w:r w:rsidRPr="00B7036A">
        <w:rPr>
          <w:rFonts w:hint="eastAsia"/>
          <w:sz w:val="24"/>
          <w:rtl/>
        </w:rPr>
        <w:t>מטעמו</w:t>
      </w:r>
      <w:r w:rsidRPr="00B7036A">
        <w:rPr>
          <w:sz w:val="24"/>
          <w:rtl/>
        </w:rPr>
        <w:t xml:space="preserve"> </w:t>
      </w:r>
      <w:r w:rsidRPr="00B7036A">
        <w:rPr>
          <w:rFonts w:hint="eastAsia"/>
          <w:sz w:val="24"/>
          <w:rtl/>
        </w:rPr>
        <w:t>של</w:t>
      </w:r>
      <w:r w:rsidRPr="00B7036A">
        <w:rPr>
          <w:sz w:val="24"/>
          <w:rtl/>
        </w:rPr>
        <w:t xml:space="preserve"> </w:t>
      </w:r>
      <w:r w:rsidRPr="00B7036A">
        <w:rPr>
          <w:rFonts w:hint="eastAsia"/>
          <w:sz w:val="24"/>
          <w:rtl/>
        </w:rPr>
        <w:t>הקבלן</w:t>
      </w:r>
      <w:r w:rsidRPr="00B7036A">
        <w:rPr>
          <w:sz w:val="24"/>
          <w:rtl/>
        </w:rPr>
        <w:t xml:space="preserve">, </w:t>
      </w:r>
      <w:r w:rsidRPr="00B7036A">
        <w:rPr>
          <w:rFonts w:hint="eastAsia"/>
          <w:sz w:val="24"/>
          <w:rtl/>
        </w:rPr>
        <w:t>אינם</w:t>
      </w:r>
      <w:r w:rsidRPr="00B7036A">
        <w:rPr>
          <w:sz w:val="24"/>
          <w:rtl/>
        </w:rPr>
        <w:t xml:space="preserve"> </w:t>
      </w:r>
      <w:r w:rsidRPr="00B7036A">
        <w:rPr>
          <w:rFonts w:hint="eastAsia"/>
          <w:sz w:val="24"/>
          <w:rtl/>
        </w:rPr>
        <w:t>יחסי</w:t>
      </w:r>
      <w:r w:rsidRPr="00B7036A">
        <w:rPr>
          <w:sz w:val="24"/>
          <w:rtl/>
        </w:rPr>
        <w:t xml:space="preserve"> </w:t>
      </w:r>
      <w:r w:rsidRPr="00B7036A">
        <w:rPr>
          <w:rFonts w:hint="eastAsia"/>
          <w:sz w:val="24"/>
          <w:rtl/>
        </w:rPr>
        <w:t>עובד</w:t>
      </w:r>
      <w:r w:rsidRPr="00B7036A">
        <w:rPr>
          <w:sz w:val="24"/>
          <w:rtl/>
        </w:rPr>
        <w:t xml:space="preserve">-מעביד </w:t>
      </w:r>
      <w:r w:rsidRPr="00B7036A">
        <w:rPr>
          <w:rFonts w:hint="eastAsia"/>
          <w:sz w:val="24"/>
          <w:rtl/>
        </w:rPr>
        <w:t>אלא</w:t>
      </w:r>
      <w:r w:rsidRPr="00B7036A">
        <w:rPr>
          <w:sz w:val="24"/>
          <w:rtl/>
        </w:rPr>
        <w:t xml:space="preserve"> </w:t>
      </w:r>
      <w:r w:rsidRPr="00B7036A">
        <w:rPr>
          <w:rFonts w:hint="eastAsia"/>
          <w:sz w:val="24"/>
          <w:rtl/>
        </w:rPr>
        <w:t>יחסים</w:t>
      </w:r>
      <w:r w:rsidRPr="00B7036A">
        <w:rPr>
          <w:sz w:val="24"/>
          <w:rtl/>
        </w:rPr>
        <w:t xml:space="preserve"> </w:t>
      </w:r>
      <w:r w:rsidRPr="00B7036A">
        <w:rPr>
          <w:rFonts w:hint="eastAsia"/>
          <w:sz w:val="24"/>
          <w:rtl/>
        </w:rPr>
        <w:t>שבין</w:t>
      </w:r>
      <w:r w:rsidRPr="00B7036A">
        <w:rPr>
          <w:sz w:val="24"/>
          <w:rtl/>
        </w:rPr>
        <w:t xml:space="preserve"> </w:t>
      </w:r>
      <w:r w:rsidRPr="00B7036A">
        <w:rPr>
          <w:rFonts w:hint="eastAsia"/>
          <w:sz w:val="24"/>
          <w:rtl/>
        </w:rPr>
        <w:t>מזמין</w:t>
      </w:r>
      <w:r w:rsidRPr="00B7036A">
        <w:rPr>
          <w:sz w:val="24"/>
          <w:rtl/>
        </w:rPr>
        <w:t xml:space="preserve"> </w:t>
      </w:r>
      <w:r w:rsidRPr="00B7036A">
        <w:rPr>
          <w:rFonts w:hint="eastAsia"/>
          <w:sz w:val="24"/>
          <w:rtl/>
        </w:rPr>
        <w:t>לקבלן</w:t>
      </w:r>
      <w:r w:rsidRPr="00B7036A">
        <w:rPr>
          <w:sz w:val="24"/>
          <w:rtl/>
        </w:rPr>
        <w:t xml:space="preserve">; </w:t>
      </w:r>
      <w:r w:rsidRPr="00B7036A">
        <w:rPr>
          <w:rFonts w:hint="eastAsia"/>
          <w:sz w:val="24"/>
          <w:rtl/>
        </w:rPr>
        <w:t>הקבלן</w:t>
      </w:r>
      <w:r w:rsidRPr="00B7036A">
        <w:rPr>
          <w:sz w:val="24"/>
          <w:rtl/>
        </w:rPr>
        <w:t xml:space="preserve"> </w:t>
      </w:r>
      <w:r w:rsidRPr="00B7036A">
        <w:rPr>
          <w:rFonts w:hint="eastAsia"/>
          <w:sz w:val="24"/>
          <w:rtl/>
        </w:rPr>
        <w:t>מצהיר</w:t>
      </w:r>
      <w:r w:rsidRPr="00B7036A">
        <w:rPr>
          <w:sz w:val="24"/>
          <w:rtl/>
        </w:rPr>
        <w:t xml:space="preserve"> </w:t>
      </w:r>
      <w:r w:rsidRPr="00B7036A">
        <w:rPr>
          <w:rFonts w:hint="eastAsia"/>
          <w:sz w:val="24"/>
          <w:rtl/>
        </w:rPr>
        <w:t>ומאשר</w:t>
      </w:r>
      <w:r w:rsidRPr="00B7036A">
        <w:rPr>
          <w:sz w:val="24"/>
          <w:rtl/>
        </w:rPr>
        <w:t xml:space="preserve"> </w:t>
      </w:r>
      <w:r w:rsidRPr="00B7036A">
        <w:rPr>
          <w:rFonts w:hint="eastAsia"/>
          <w:sz w:val="24"/>
          <w:rtl/>
        </w:rPr>
        <w:t>בזאת</w:t>
      </w:r>
      <w:r w:rsidRPr="00B7036A">
        <w:rPr>
          <w:sz w:val="24"/>
          <w:rtl/>
        </w:rPr>
        <w:t xml:space="preserve"> </w:t>
      </w:r>
      <w:r w:rsidRPr="00B7036A">
        <w:rPr>
          <w:rFonts w:hint="eastAsia"/>
          <w:sz w:val="24"/>
          <w:rtl/>
        </w:rPr>
        <w:t>כי</w:t>
      </w:r>
      <w:r w:rsidRPr="00B7036A">
        <w:rPr>
          <w:sz w:val="24"/>
          <w:rtl/>
        </w:rPr>
        <w:t xml:space="preserve"> </w:t>
      </w:r>
      <w:r w:rsidRPr="00B7036A">
        <w:rPr>
          <w:rFonts w:hint="eastAsia"/>
          <w:sz w:val="24"/>
          <w:rtl/>
        </w:rPr>
        <w:t>הביא</w:t>
      </w:r>
      <w:r w:rsidRPr="00B7036A">
        <w:rPr>
          <w:sz w:val="24"/>
          <w:rtl/>
        </w:rPr>
        <w:t xml:space="preserve"> </w:t>
      </w:r>
      <w:r w:rsidRPr="00B7036A">
        <w:rPr>
          <w:rFonts w:hint="eastAsia"/>
          <w:sz w:val="24"/>
          <w:rtl/>
        </w:rPr>
        <w:t>לידיעת</w:t>
      </w:r>
      <w:r w:rsidRPr="00B7036A">
        <w:rPr>
          <w:sz w:val="24"/>
          <w:rtl/>
        </w:rPr>
        <w:t xml:space="preserve"> </w:t>
      </w:r>
      <w:r w:rsidRPr="00B7036A">
        <w:rPr>
          <w:rFonts w:hint="eastAsia"/>
          <w:sz w:val="24"/>
          <w:rtl/>
        </w:rPr>
        <w:t>כל</w:t>
      </w:r>
      <w:r w:rsidRPr="00B7036A">
        <w:rPr>
          <w:sz w:val="24"/>
          <w:rtl/>
        </w:rPr>
        <w:t xml:space="preserve"> </w:t>
      </w:r>
      <w:r w:rsidRPr="00B7036A">
        <w:rPr>
          <w:rFonts w:hint="eastAsia"/>
          <w:sz w:val="24"/>
          <w:rtl/>
        </w:rPr>
        <w:t>העובדים</w:t>
      </w:r>
      <w:r w:rsidRPr="00B7036A">
        <w:rPr>
          <w:sz w:val="24"/>
          <w:rtl/>
        </w:rPr>
        <w:t xml:space="preserve"> </w:t>
      </w:r>
      <w:r w:rsidRPr="00B7036A">
        <w:rPr>
          <w:rFonts w:hint="eastAsia"/>
          <w:sz w:val="24"/>
          <w:rtl/>
        </w:rPr>
        <w:t>והמועסקים</w:t>
      </w:r>
      <w:r w:rsidRPr="00B7036A">
        <w:rPr>
          <w:sz w:val="24"/>
          <w:rtl/>
        </w:rPr>
        <w:t xml:space="preserve"> </w:t>
      </w:r>
      <w:r w:rsidRPr="00B7036A">
        <w:rPr>
          <w:rFonts w:hint="eastAsia"/>
          <w:sz w:val="24"/>
          <w:rtl/>
        </w:rPr>
        <w:t>על</w:t>
      </w:r>
      <w:r w:rsidRPr="00B7036A">
        <w:rPr>
          <w:sz w:val="24"/>
          <w:rtl/>
        </w:rPr>
        <w:t xml:space="preserve"> </w:t>
      </w:r>
      <w:r w:rsidRPr="00B7036A">
        <w:rPr>
          <w:rFonts w:hint="eastAsia"/>
          <w:sz w:val="24"/>
          <w:rtl/>
        </w:rPr>
        <w:t>ידיו</w:t>
      </w:r>
      <w:r w:rsidRPr="00B7036A">
        <w:rPr>
          <w:sz w:val="24"/>
          <w:rtl/>
        </w:rPr>
        <w:t xml:space="preserve"> </w:t>
      </w:r>
      <w:r w:rsidRPr="00B7036A">
        <w:rPr>
          <w:rFonts w:hint="eastAsia"/>
          <w:sz w:val="24"/>
          <w:rtl/>
        </w:rPr>
        <w:t>לצורך</w:t>
      </w:r>
      <w:r w:rsidRPr="00B7036A">
        <w:rPr>
          <w:sz w:val="24"/>
          <w:rtl/>
        </w:rPr>
        <w:t xml:space="preserve"> </w:t>
      </w:r>
      <w:r w:rsidRPr="00B7036A">
        <w:rPr>
          <w:rFonts w:hint="eastAsia"/>
          <w:sz w:val="24"/>
          <w:rtl/>
        </w:rPr>
        <w:t>ביצוע</w:t>
      </w:r>
      <w:r w:rsidRPr="00B7036A">
        <w:rPr>
          <w:sz w:val="24"/>
          <w:rtl/>
        </w:rPr>
        <w:t xml:space="preserve"> </w:t>
      </w:r>
      <w:r w:rsidRPr="00B7036A">
        <w:rPr>
          <w:rFonts w:hint="eastAsia"/>
          <w:sz w:val="24"/>
          <w:rtl/>
        </w:rPr>
        <w:t>ההסכם</w:t>
      </w:r>
      <w:r w:rsidRPr="00B7036A">
        <w:rPr>
          <w:sz w:val="24"/>
          <w:rtl/>
        </w:rPr>
        <w:t xml:space="preserve"> </w:t>
      </w:r>
      <w:r w:rsidRPr="00B7036A">
        <w:rPr>
          <w:rFonts w:hint="eastAsia"/>
          <w:sz w:val="24"/>
          <w:rtl/>
        </w:rPr>
        <w:t>כי</w:t>
      </w:r>
      <w:r w:rsidRPr="00B7036A">
        <w:rPr>
          <w:sz w:val="24"/>
          <w:rtl/>
        </w:rPr>
        <w:t xml:space="preserve"> </w:t>
      </w:r>
      <w:r w:rsidRPr="00B7036A">
        <w:rPr>
          <w:rFonts w:hint="eastAsia"/>
          <w:sz w:val="24"/>
          <w:rtl/>
        </w:rPr>
        <w:t>הינם</w:t>
      </w:r>
      <w:r w:rsidRPr="00B7036A">
        <w:rPr>
          <w:sz w:val="24"/>
          <w:rtl/>
        </w:rPr>
        <w:t xml:space="preserve"> </w:t>
      </w:r>
      <w:r w:rsidRPr="00B7036A">
        <w:rPr>
          <w:rFonts w:hint="eastAsia"/>
          <w:sz w:val="24"/>
          <w:rtl/>
        </w:rPr>
        <w:t>עובדים</w:t>
      </w:r>
      <w:r w:rsidRPr="00B7036A">
        <w:rPr>
          <w:sz w:val="24"/>
          <w:rtl/>
        </w:rPr>
        <w:t xml:space="preserve"> </w:t>
      </w:r>
      <w:r w:rsidRPr="00B7036A">
        <w:rPr>
          <w:rFonts w:hint="eastAsia"/>
          <w:sz w:val="24"/>
          <w:rtl/>
        </w:rPr>
        <w:t>ומועסקים</w:t>
      </w:r>
      <w:r w:rsidRPr="00B7036A">
        <w:rPr>
          <w:sz w:val="24"/>
          <w:rtl/>
        </w:rPr>
        <w:t xml:space="preserve"> </w:t>
      </w:r>
      <w:r w:rsidRPr="00B7036A">
        <w:rPr>
          <w:rFonts w:hint="eastAsia"/>
          <w:sz w:val="24"/>
          <w:rtl/>
        </w:rPr>
        <w:t>במסגרת</w:t>
      </w:r>
      <w:r w:rsidRPr="00B7036A">
        <w:rPr>
          <w:sz w:val="24"/>
          <w:rtl/>
        </w:rPr>
        <w:t xml:space="preserve"> </w:t>
      </w:r>
      <w:r w:rsidRPr="00B7036A">
        <w:rPr>
          <w:rFonts w:hint="eastAsia"/>
          <w:sz w:val="24"/>
          <w:rtl/>
        </w:rPr>
        <w:t>הארגונית</w:t>
      </w:r>
      <w:r w:rsidRPr="00B7036A">
        <w:rPr>
          <w:sz w:val="24"/>
          <w:rtl/>
        </w:rPr>
        <w:t xml:space="preserve"> </w:t>
      </w:r>
      <w:r w:rsidRPr="00B7036A">
        <w:rPr>
          <w:rFonts w:hint="eastAsia"/>
          <w:sz w:val="24"/>
          <w:rtl/>
        </w:rPr>
        <w:t>של</w:t>
      </w:r>
      <w:r w:rsidRPr="00B7036A">
        <w:rPr>
          <w:sz w:val="24"/>
          <w:rtl/>
        </w:rPr>
        <w:t xml:space="preserve"> </w:t>
      </w:r>
      <w:r w:rsidRPr="00B7036A">
        <w:rPr>
          <w:rFonts w:hint="eastAsia"/>
          <w:sz w:val="24"/>
          <w:rtl/>
        </w:rPr>
        <w:t>הקבלן</w:t>
      </w:r>
      <w:r w:rsidRPr="00B7036A">
        <w:rPr>
          <w:sz w:val="24"/>
          <w:rtl/>
        </w:rPr>
        <w:t xml:space="preserve"> </w:t>
      </w:r>
      <w:r w:rsidRPr="00B7036A">
        <w:rPr>
          <w:rFonts w:hint="eastAsia"/>
          <w:sz w:val="24"/>
          <w:rtl/>
        </w:rPr>
        <w:t>בלבד</w:t>
      </w:r>
      <w:r w:rsidRPr="00B7036A">
        <w:rPr>
          <w:sz w:val="24"/>
          <w:rtl/>
        </w:rPr>
        <w:t>.</w:t>
      </w:r>
    </w:p>
    <w:p w:rsidR="000E0905" w:rsidRPr="007B1D34" w:rsidRDefault="000E0905" w:rsidP="000E0905">
      <w:pPr>
        <w:pStyle w:val="a6"/>
        <w:spacing w:line="240" w:lineRule="auto"/>
        <w:ind w:left="2007"/>
        <w:rPr>
          <w:sz w:val="24"/>
          <w:rtl/>
        </w:rPr>
      </w:pPr>
    </w:p>
    <w:p w:rsidR="000E0905" w:rsidRDefault="000E0905" w:rsidP="00600D09">
      <w:pPr>
        <w:pStyle w:val="a6"/>
        <w:numPr>
          <w:ilvl w:val="0"/>
          <w:numId w:val="3"/>
        </w:numPr>
        <w:spacing w:line="240" w:lineRule="auto"/>
        <w:rPr>
          <w:sz w:val="24"/>
          <w:rtl/>
        </w:rPr>
      </w:pPr>
      <w:r w:rsidRPr="00B7036A">
        <w:rPr>
          <w:sz w:val="24"/>
          <w:rtl/>
        </w:rPr>
        <w:t xml:space="preserve">כי לא יועסקו על ידו בין במישרין ובין בעקיפין עובדים לביצוע העבודה וכי הוא לא יתיר למאן דהוא לפעול מטעמו במסגרת הסכם זה, מבלי שיאושרו באופן רשמי מראש ובכתב על ידי יחידת ביטחון שדה, אלא אם קבע </w:t>
      </w:r>
      <w:r w:rsidRPr="00B7036A">
        <w:rPr>
          <w:rFonts w:hint="eastAsia"/>
          <w:sz w:val="24"/>
          <w:rtl/>
        </w:rPr>
        <w:t>המקשר</w:t>
      </w:r>
      <w:r w:rsidRPr="00B7036A">
        <w:rPr>
          <w:sz w:val="24"/>
          <w:rtl/>
        </w:rPr>
        <w:t xml:space="preserve"> אחרת.</w:t>
      </w:r>
    </w:p>
    <w:p w:rsidR="000E0905" w:rsidRPr="007B1D34" w:rsidRDefault="000E0905" w:rsidP="000E0905">
      <w:pPr>
        <w:pStyle w:val="a6"/>
        <w:spacing w:line="240" w:lineRule="auto"/>
        <w:rPr>
          <w:sz w:val="24"/>
        </w:rPr>
      </w:pPr>
    </w:p>
    <w:p w:rsidR="000E0905" w:rsidRDefault="000E0905" w:rsidP="00600D09">
      <w:pPr>
        <w:pStyle w:val="a6"/>
        <w:numPr>
          <w:ilvl w:val="0"/>
          <w:numId w:val="3"/>
        </w:numPr>
        <w:spacing w:line="240" w:lineRule="auto"/>
        <w:rPr>
          <w:sz w:val="24"/>
        </w:rPr>
      </w:pPr>
      <w:r w:rsidRPr="00B7036A">
        <w:rPr>
          <w:rFonts w:hint="eastAsia"/>
          <w:sz w:val="24"/>
          <w:rtl/>
        </w:rPr>
        <w:t>כי</w:t>
      </w:r>
      <w:r w:rsidRPr="00B7036A">
        <w:rPr>
          <w:sz w:val="24"/>
          <w:rtl/>
        </w:rPr>
        <w:t xml:space="preserve"> הוא מתחייב אם יתבקש שלא להעסיק אדם פלוני או לא לעשות שימוש בכלי פלוני, אם הורה על כך מינהל יחידת הפיקוח בכתב ומטעמים שיירשמו. </w:t>
      </w:r>
    </w:p>
    <w:p w:rsidR="000E0905" w:rsidRPr="007B1D34" w:rsidRDefault="000E0905" w:rsidP="000E0905">
      <w:pPr>
        <w:pStyle w:val="a6"/>
        <w:spacing w:line="240" w:lineRule="auto"/>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8.2</w:t>
      </w:r>
      <w:r w:rsidRPr="00B7036A">
        <w:rPr>
          <w:sz w:val="24"/>
          <w:rtl/>
        </w:rPr>
        <w:tab/>
        <w:t xml:space="preserve">היה המצג עליו הצהיר הקבלן לא נכון במועד כלשהו בתקופת ההסכם, יראו בכך הפרה יסודית של ההסכם על ידי הקבלן; </w:t>
      </w:r>
      <w:r w:rsidRPr="00B7036A">
        <w:rPr>
          <w:rFonts w:hint="eastAsia"/>
          <w:sz w:val="24"/>
          <w:rtl/>
        </w:rPr>
        <w:t>למען</w:t>
      </w:r>
      <w:r w:rsidRPr="00B7036A">
        <w:rPr>
          <w:sz w:val="24"/>
          <w:rtl/>
        </w:rPr>
        <w:t xml:space="preserve"> </w:t>
      </w:r>
      <w:r w:rsidRPr="00B7036A">
        <w:rPr>
          <w:rFonts w:hint="eastAsia"/>
          <w:sz w:val="24"/>
          <w:rtl/>
        </w:rPr>
        <w:t>הסר</w:t>
      </w:r>
      <w:r w:rsidRPr="00B7036A">
        <w:rPr>
          <w:sz w:val="24"/>
          <w:rtl/>
        </w:rPr>
        <w:t xml:space="preserve"> </w:t>
      </w:r>
      <w:r w:rsidRPr="00B7036A">
        <w:rPr>
          <w:rFonts w:hint="eastAsia"/>
          <w:sz w:val="24"/>
          <w:rtl/>
        </w:rPr>
        <w:t>ספק</w:t>
      </w:r>
      <w:r w:rsidRPr="00B7036A">
        <w:rPr>
          <w:sz w:val="24"/>
          <w:rtl/>
        </w:rPr>
        <w:t xml:space="preserve">, </w:t>
      </w:r>
      <w:r w:rsidRPr="00B7036A">
        <w:rPr>
          <w:rFonts w:hint="eastAsia"/>
          <w:sz w:val="24"/>
          <w:rtl/>
        </w:rPr>
        <w:t>אין</w:t>
      </w:r>
      <w:r w:rsidRPr="00B7036A">
        <w:rPr>
          <w:sz w:val="24"/>
          <w:rtl/>
        </w:rPr>
        <w:t xml:space="preserve"> </w:t>
      </w:r>
      <w:r w:rsidRPr="00B7036A">
        <w:rPr>
          <w:rFonts w:hint="eastAsia"/>
          <w:sz w:val="24"/>
          <w:rtl/>
        </w:rPr>
        <w:t>באמור</w:t>
      </w:r>
      <w:r w:rsidRPr="00B7036A">
        <w:rPr>
          <w:sz w:val="24"/>
          <w:rtl/>
        </w:rPr>
        <w:t xml:space="preserve"> </w:t>
      </w:r>
      <w:r w:rsidRPr="00B7036A">
        <w:rPr>
          <w:rFonts w:hint="eastAsia"/>
          <w:sz w:val="24"/>
          <w:rtl/>
        </w:rPr>
        <w:t>בסעיף</w:t>
      </w:r>
      <w:r w:rsidRPr="00B7036A">
        <w:rPr>
          <w:sz w:val="24"/>
          <w:rtl/>
        </w:rPr>
        <w:t xml:space="preserve"> </w:t>
      </w:r>
      <w:r w:rsidRPr="00B7036A">
        <w:rPr>
          <w:rFonts w:hint="eastAsia"/>
          <w:sz w:val="24"/>
          <w:rtl/>
        </w:rPr>
        <w:t>זה</w:t>
      </w:r>
      <w:r w:rsidRPr="00B7036A">
        <w:rPr>
          <w:sz w:val="24"/>
          <w:rtl/>
        </w:rPr>
        <w:t xml:space="preserve"> </w:t>
      </w:r>
      <w:r w:rsidRPr="00B7036A">
        <w:rPr>
          <w:rFonts w:hint="eastAsia"/>
          <w:sz w:val="24"/>
          <w:rtl/>
        </w:rPr>
        <w:t>מכדי</w:t>
      </w:r>
      <w:r w:rsidRPr="00B7036A">
        <w:rPr>
          <w:sz w:val="24"/>
          <w:rtl/>
        </w:rPr>
        <w:t xml:space="preserve"> </w:t>
      </w:r>
      <w:r w:rsidRPr="00B7036A">
        <w:rPr>
          <w:rFonts w:hint="eastAsia"/>
          <w:sz w:val="24"/>
          <w:rtl/>
        </w:rPr>
        <w:t>לגרוע</w:t>
      </w:r>
      <w:r w:rsidRPr="00B7036A">
        <w:rPr>
          <w:sz w:val="24"/>
          <w:rtl/>
        </w:rPr>
        <w:t xml:space="preserve"> </w:t>
      </w:r>
      <w:r w:rsidRPr="00B7036A">
        <w:rPr>
          <w:rFonts w:hint="eastAsia"/>
          <w:sz w:val="24"/>
          <w:rtl/>
        </w:rPr>
        <w:t>מחובת</w:t>
      </w:r>
      <w:r w:rsidRPr="00B7036A">
        <w:rPr>
          <w:sz w:val="24"/>
          <w:rtl/>
        </w:rPr>
        <w:t xml:space="preserve"> </w:t>
      </w:r>
      <w:r w:rsidRPr="00B7036A">
        <w:rPr>
          <w:rFonts w:hint="eastAsia"/>
          <w:sz w:val="24"/>
          <w:rtl/>
        </w:rPr>
        <w:t>הקבלן</w:t>
      </w:r>
      <w:r w:rsidRPr="00B7036A">
        <w:rPr>
          <w:sz w:val="24"/>
          <w:rtl/>
        </w:rPr>
        <w:t xml:space="preserve"> </w:t>
      </w:r>
      <w:r w:rsidRPr="00B7036A">
        <w:rPr>
          <w:rFonts w:hint="eastAsia"/>
          <w:sz w:val="24"/>
          <w:rtl/>
        </w:rPr>
        <w:t>לדווח</w:t>
      </w:r>
      <w:r w:rsidRPr="00B7036A">
        <w:rPr>
          <w:sz w:val="24"/>
          <w:rtl/>
        </w:rPr>
        <w:t xml:space="preserve"> </w:t>
      </w:r>
      <w:r w:rsidRPr="00B7036A">
        <w:rPr>
          <w:rFonts w:hint="eastAsia"/>
          <w:sz w:val="24"/>
          <w:rtl/>
        </w:rPr>
        <w:t>למקשר</w:t>
      </w:r>
      <w:r w:rsidRPr="00B7036A">
        <w:rPr>
          <w:sz w:val="24"/>
          <w:rtl/>
        </w:rPr>
        <w:t xml:space="preserve"> </w:t>
      </w:r>
      <w:r w:rsidRPr="00B7036A">
        <w:rPr>
          <w:rFonts w:hint="eastAsia"/>
          <w:sz w:val="24"/>
          <w:rtl/>
        </w:rPr>
        <w:t>לאלתר</w:t>
      </w:r>
      <w:r w:rsidRPr="00B7036A">
        <w:rPr>
          <w:sz w:val="24"/>
          <w:rtl/>
        </w:rPr>
        <w:t xml:space="preserve"> </w:t>
      </w:r>
      <w:r w:rsidRPr="00B7036A">
        <w:rPr>
          <w:rFonts w:hint="eastAsia"/>
          <w:sz w:val="24"/>
          <w:rtl/>
        </w:rPr>
        <w:t>על</w:t>
      </w:r>
      <w:r w:rsidRPr="00B7036A">
        <w:rPr>
          <w:sz w:val="24"/>
          <w:rtl/>
        </w:rPr>
        <w:t xml:space="preserve"> </w:t>
      </w:r>
      <w:r w:rsidRPr="00B7036A">
        <w:rPr>
          <w:rFonts w:hint="eastAsia"/>
          <w:sz w:val="24"/>
          <w:rtl/>
        </w:rPr>
        <w:t>היות</w:t>
      </w:r>
      <w:r w:rsidRPr="00B7036A">
        <w:rPr>
          <w:sz w:val="24"/>
          <w:rtl/>
        </w:rPr>
        <w:t xml:space="preserve"> </w:t>
      </w:r>
      <w:r w:rsidRPr="00B7036A">
        <w:rPr>
          <w:rFonts w:hint="eastAsia"/>
          <w:sz w:val="24"/>
          <w:rtl/>
        </w:rPr>
        <w:t>המצגים</w:t>
      </w:r>
      <w:r w:rsidRPr="00B7036A">
        <w:rPr>
          <w:sz w:val="24"/>
          <w:rtl/>
        </w:rPr>
        <w:t xml:space="preserve"> </w:t>
      </w:r>
      <w:r w:rsidRPr="00B7036A">
        <w:rPr>
          <w:rFonts w:hint="eastAsia"/>
          <w:sz w:val="24"/>
          <w:rtl/>
        </w:rPr>
        <w:t>בלתי</w:t>
      </w:r>
      <w:r w:rsidRPr="00B7036A">
        <w:rPr>
          <w:sz w:val="24"/>
          <w:rtl/>
        </w:rPr>
        <w:t xml:space="preserve"> </w:t>
      </w:r>
      <w:r w:rsidRPr="00B7036A">
        <w:rPr>
          <w:rFonts w:hint="eastAsia"/>
          <w:sz w:val="24"/>
          <w:rtl/>
        </w:rPr>
        <w:t>נכונים</w:t>
      </w:r>
      <w:r w:rsidRPr="00B7036A">
        <w:rPr>
          <w:sz w:val="24"/>
          <w:rtl/>
        </w:rPr>
        <w:t>.</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b/>
          <w:bCs/>
          <w:sz w:val="24"/>
          <w:rtl/>
        </w:rPr>
        <w:t>9.</w:t>
      </w:r>
      <w:r w:rsidRPr="00B7036A">
        <w:rPr>
          <w:sz w:val="24"/>
          <w:rtl/>
        </w:rPr>
        <w:t xml:space="preserve">  </w:t>
      </w:r>
      <w:r w:rsidRPr="00B7036A">
        <w:rPr>
          <w:b/>
          <w:bCs/>
          <w:sz w:val="24"/>
          <w:u w:val="single"/>
          <w:rtl/>
        </w:rPr>
        <w:t>אחריות הקבלן לנזקים</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9.1</w:t>
      </w:r>
      <w:r w:rsidRPr="00B7036A">
        <w:rPr>
          <w:sz w:val="24"/>
          <w:rtl/>
        </w:rPr>
        <w:tab/>
        <w:t>הקבלן מתחייב ליתן את השירותים בנאמנות, בזהירות וברמה מקצועית גבוהה, תוך הסתייעות בציוד הנדרש למתן בשירותים. הקבלן אחראי לטיב השירותים שניתנו על ידיו, לרבות ע"י המועסקים מטעמו ו/או קבלני המשנה עימם התקשר לצורך ביצוע התחייבויותיו על פי ההסכם (</w:t>
      </w:r>
      <w:r w:rsidRPr="00B7036A">
        <w:rPr>
          <w:rFonts w:hint="eastAsia"/>
          <w:sz w:val="24"/>
          <w:rtl/>
        </w:rPr>
        <w:t>אם</w:t>
      </w:r>
      <w:r w:rsidRPr="00B7036A">
        <w:rPr>
          <w:sz w:val="24"/>
          <w:rtl/>
        </w:rPr>
        <w:t xml:space="preserve"> הותר לקבלן להתקשר עם קבלני משנה).</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9.2</w:t>
      </w:r>
      <w:r w:rsidRPr="00B7036A">
        <w:rPr>
          <w:sz w:val="24"/>
          <w:rtl/>
        </w:rPr>
        <w:tab/>
        <w:t>הקבלן אחראי לכל נזק או הפסד שייגרם למינהל עקב מתן שירותיו והוא מתחייב לפצות את המינהל בעד כל נזק או הפסד שייגרם כאמור.</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9.3</w:t>
      </w:r>
      <w:r w:rsidRPr="00B7036A">
        <w:rPr>
          <w:sz w:val="24"/>
          <w:rtl/>
        </w:rPr>
        <w:tab/>
        <w:t>הקבלן אחראי כלפי צד שלישי לנזקים שייגרמו בקשר עם מתן שירותיו (לרבות כל נזק שייגרם על ידי ציוד של הקבלן בעת שהיה ברשות המינהל). אם המינהל יהיה חייב על פי דין לשלם לצד שלישי סכום כלשהו בעד נזקים שהקבלן אחראי להם, או ישלם לצד שלישי על פי פשרה פיצויים כלשהם בעד נזקים שהקבלן אחראי להם, מתחייב הקבלן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הקבלן למינהל לפי הסכם זה.</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9.4</w:t>
      </w:r>
      <w:r w:rsidRPr="00B7036A">
        <w:rPr>
          <w:sz w:val="24"/>
          <w:rtl/>
        </w:rPr>
        <w:tab/>
        <w:t>אין בהוראות ההסכם כדי לחייב, במפורש או מכללא, את המינהל בפיצויים או לחייבם בעד כל אובדן, נזק או הפסד העלול להיגרם לרכושו של הקבלן, מועסקיו וכל אדם אחר הפועל מזמן לזמן בשמו או מטעמו או של כל צד שלישי, או מחמת מעשה או מחדל של צד שלישי אשר אין למינהל אחריות לגבי פעולותיו ו/או מחדליו.</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9.5</w:t>
      </w:r>
      <w:r w:rsidRPr="00B7036A">
        <w:rPr>
          <w:sz w:val="24"/>
          <w:rtl/>
        </w:rPr>
        <w:tab/>
        <w:t xml:space="preserve">למען הסר ספק, מוסכם ומוצהר בזה בין הצדדים כי היחסים בינם על פי ההסכם, וכן היחסים בין המינהל לבין נותני </w:t>
      </w:r>
      <w:r w:rsidRPr="00B7036A">
        <w:rPr>
          <w:rFonts w:hint="eastAsia"/>
          <w:sz w:val="24"/>
          <w:rtl/>
        </w:rPr>
        <w:t>ה</w:t>
      </w:r>
      <w:r w:rsidRPr="00B7036A">
        <w:rPr>
          <w:sz w:val="24"/>
          <w:rtl/>
        </w:rPr>
        <w:t>שירותי</w:t>
      </w:r>
      <w:r w:rsidRPr="00B7036A">
        <w:rPr>
          <w:rFonts w:hint="eastAsia"/>
          <w:sz w:val="24"/>
          <w:rtl/>
        </w:rPr>
        <w:t>ם</w:t>
      </w:r>
      <w:r w:rsidRPr="00B7036A">
        <w:rPr>
          <w:sz w:val="24"/>
          <w:rtl/>
        </w:rPr>
        <w:t>, אינם יחסי עובד ומעביד אלא יחסים שבין מזמין לקבלן. הצדדים מסכימים כי המינהל לא י</w:t>
      </w:r>
      <w:r w:rsidR="00800420">
        <w:rPr>
          <w:rFonts w:hint="cs"/>
          <w:sz w:val="24"/>
          <w:rtl/>
        </w:rPr>
        <w:t>י</w:t>
      </w:r>
      <w:r w:rsidRPr="00B7036A">
        <w:rPr>
          <w:sz w:val="24"/>
          <w:rtl/>
        </w:rPr>
        <w:t>שא בשום אחריות או חבות או תביעה בגין נזק מכל מין וסוג אשר יגרם לקבלן או לבאי כוחו או למועסקים על ידיו או למי מטעמו בקשר להסכם, ואשר לא יגרם באופן ישיר על ידי המינהל או מי מטעמו. הקבלן מתחייב לשפות את המינהל מיד עם דרישתו בגין כל תביעה או דרישה של מי ממועסקיו או מי מטעמו של הקבלן, אשר יתבע את המינהל בעילה הנוגעת לעבודתו בשירות הקבלן או למענו לרבות הוצאות משפט.</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9.6</w:t>
      </w:r>
      <w:r w:rsidRPr="00B7036A">
        <w:rPr>
          <w:sz w:val="24"/>
          <w:rtl/>
        </w:rPr>
        <w:tab/>
        <w:t>למען הסר ספק מובהר כי הקבלן, מועסקיו ו/או מי מטעמו לא ישמשו כסוכנים, כשלוחים או כנציגים של המינהל אלא אם הוסמכו לכך במפורש ובכתב על ידי המקשר.</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9.7</w:t>
      </w:r>
      <w:r w:rsidRPr="00B7036A">
        <w:rPr>
          <w:sz w:val="24"/>
          <w:rtl/>
        </w:rPr>
        <w:tab/>
        <w:t>הקבלן מתחייב להקפיד על מילוי כל הוראות הבטיחות הנדרשות על פי דין, מצידו ו/או מצד מועסקיו ו/או מצד מי  מטעמו.</w:t>
      </w:r>
    </w:p>
    <w:p w:rsidR="000E0905" w:rsidRPr="007B1D34" w:rsidRDefault="000E0905" w:rsidP="000E0905">
      <w:pPr>
        <w:pStyle w:val="a6"/>
        <w:spacing w:line="240" w:lineRule="auto"/>
        <w:ind w:left="1152" w:hanging="1152"/>
        <w:rPr>
          <w:sz w:val="24"/>
          <w:rtl/>
        </w:rPr>
      </w:pPr>
      <w:r w:rsidRPr="00B7036A">
        <w:rPr>
          <w:sz w:val="24"/>
          <w:rtl/>
        </w:rPr>
        <w:t xml:space="preserve">    </w:t>
      </w:r>
    </w:p>
    <w:p w:rsidR="000E0905" w:rsidRPr="007B1D34" w:rsidRDefault="000E0905" w:rsidP="000E0905">
      <w:pPr>
        <w:pStyle w:val="a6"/>
        <w:spacing w:line="240" w:lineRule="auto"/>
        <w:ind w:left="1152" w:hanging="1152"/>
        <w:rPr>
          <w:sz w:val="24"/>
          <w:rtl/>
        </w:rPr>
      </w:pPr>
      <w:r w:rsidRPr="00B7036A">
        <w:rPr>
          <w:sz w:val="24"/>
          <w:rtl/>
        </w:rPr>
        <w:t xml:space="preserve">       9.8</w:t>
      </w:r>
      <w:r w:rsidRPr="00B7036A">
        <w:rPr>
          <w:sz w:val="24"/>
          <w:rtl/>
        </w:rPr>
        <w:tab/>
        <w:t xml:space="preserve">הקבלן מתחייב להבטיח כל דין בנוגע לענייני שמירת בריאות העובדים </w:t>
      </w:r>
      <w:r w:rsidRPr="00B7036A">
        <w:rPr>
          <w:rFonts w:hint="eastAsia"/>
          <w:sz w:val="24"/>
          <w:rtl/>
        </w:rPr>
        <w:t>ובטיחותם</w:t>
      </w:r>
      <w:r w:rsidRPr="00B7036A">
        <w:rPr>
          <w:sz w:val="24"/>
          <w:rtl/>
        </w:rPr>
        <w:t xml:space="preserve"> כדרוש על פי כל דין, ובאין דרישה חוקית, כפי שיידרש על ידי מפקח עבודה במובנו בחוק ארגון הפיקוח על העבודה, התשי"ד-1954.</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b/>
          <w:bCs/>
          <w:sz w:val="24"/>
          <w:rtl/>
        </w:rPr>
        <w:t xml:space="preserve">10.   </w:t>
      </w:r>
      <w:r w:rsidRPr="00B7036A">
        <w:rPr>
          <w:b/>
          <w:bCs/>
          <w:sz w:val="24"/>
          <w:u w:val="single"/>
          <w:rtl/>
        </w:rPr>
        <w:t>ביטוח</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10.1</w:t>
      </w:r>
      <w:r w:rsidRPr="00B7036A">
        <w:rPr>
          <w:sz w:val="24"/>
          <w:rtl/>
        </w:rPr>
        <w:tab/>
        <w:t>הקבלן יבטח על חשבונו את עצמו ואת מועסקיו ואת מי שמטעמו בביטוח נפרד מלא בחברת ביטוח ישראלית נגד כל הסיכונים העלולים להיגרם במישרין ו/או בעקיפין תוך ביצוע ההסכם, לגופו או לרכושו של כל אדם ו/או גוף, לרבות לקבלן עצמו ולמועסקיו ולכל אדם בשם או מטעם הקבלן או המינהל.</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10.2</w:t>
      </w:r>
      <w:r w:rsidRPr="00B7036A">
        <w:rPr>
          <w:sz w:val="24"/>
          <w:rtl/>
        </w:rPr>
        <w:tab/>
        <w:t>המינהל והקבלן יהיו מוטבים בפוליסת הביטוח האמורות בסעיף זה, זכויות הקבלן ישועבדו למינהל.</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10.3</w:t>
      </w:r>
      <w:r w:rsidRPr="00B7036A">
        <w:rPr>
          <w:sz w:val="24"/>
          <w:rtl/>
        </w:rPr>
        <w:tab/>
        <w:t xml:space="preserve">תקרת סכום הפיצוי לא תפחת מ- 500,000 </w:t>
      </w:r>
      <w:r w:rsidRPr="00B7036A">
        <w:rPr>
          <w:rFonts w:hint="eastAsia"/>
          <w:sz w:val="24"/>
          <w:rtl/>
        </w:rPr>
        <w:t>₪</w:t>
      </w:r>
      <w:r w:rsidRPr="00B7036A">
        <w:rPr>
          <w:sz w:val="24"/>
          <w:rtl/>
        </w:rPr>
        <w:t xml:space="preserve"> לכל מקרה נזק ו- 1,000,000 </w:t>
      </w:r>
      <w:r w:rsidRPr="00B7036A">
        <w:rPr>
          <w:rFonts w:hint="eastAsia"/>
          <w:sz w:val="24"/>
          <w:rtl/>
        </w:rPr>
        <w:t>₪</w:t>
      </w:r>
      <w:r w:rsidRPr="00B7036A">
        <w:rPr>
          <w:sz w:val="24"/>
          <w:rtl/>
        </w:rPr>
        <w:t xml:space="preserve">  לתקופה של שנה. אין בגובה תקרת סכום הפיצוי לשמש כל הגבלה או תקרה לאחריותו ו/או התחייבויותיו של הקבלן.</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10.4</w:t>
      </w:r>
      <w:r w:rsidRPr="00B7036A">
        <w:rPr>
          <w:sz w:val="24"/>
          <w:rtl/>
        </w:rPr>
        <w:tab/>
        <w:t>בפוליסה תקבע תניה של כינון אוטומטי של החבות.</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10.5</w:t>
      </w:r>
      <w:r w:rsidRPr="00B7036A">
        <w:rPr>
          <w:sz w:val="24"/>
          <w:rtl/>
        </w:rPr>
        <w:tab/>
        <w:t>הקבלן ישלם את הפרמיות בגין פוליסת הביטוח האמורה בסעיף זה במלואה ובמועדה. הקבלן מתחייב שלא לבטל את הפוליסה האמורה במשך כל תקופת ההסכם. בפוליסה תקבע תניה לפיה הפוליסה לא תבוטל אלא בהודעה של חברת הביטוח למינהל, 30 יום לפני מועד הביטול.</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10.6</w:t>
      </w:r>
      <w:r w:rsidRPr="00B7036A">
        <w:rPr>
          <w:sz w:val="24"/>
          <w:rtl/>
        </w:rPr>
        <w:tab/>
        <w:t>בפוליסה יצוין כי לחברת הביטוח לא תעמוד זכות שיבוב כלשהי כנגד המינהל, עובדיו, הפועלים מטעם המינהל, מדינת ישראל, רשויותיה והעובדים מטעמה.</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10.7</w:t>
      </w:r>
      <w:r w:rsidRPr="00B7036A">
        <w:rPr>
          <w:sz w:val="24"/>
          <w:rtl/>
        </w:rPr>
        <w:tab/>
        <w:t>אין בביטוח כאמור לעיל או בכל פעולה אחרת האמורה לעיל כדי לפטור את הקבלן מאחריותו על פי ההסכם ו/או על פי כל דין וביצוע האמור לעיל לא יגרע מהתחייבות הקבלן או איזו מהן על פי ההסכם ו/או על פי כל דין.</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b/>
          <w:bCs/>
          <w:sz w:val="24"/>
          <w:rtl/>
        </w:rPr>
        <w:t xml:space="preserve">11.    </w:t>
      </w:r>
      <w:r w:rsidRPr="00B7036A">
        <w:rPr>
          <w:b/>
          <w:bCs/>
          <w:sz w:val="24"/>
          <w:u w:val="single"/>
          <w:rtl/>
        </w:rPr>
        <w:t>נהלי התשלום לקבלן</w:t>
      </w:r>
    </w:p>
    <w:p w:rsidR="000E0905" w:rsidRPr="007B1D34" w:rsidRDefault="000E0905" w:rsidP="000E0905">
      <w:pPr>
        <w:pStyle w:val="a6"/>
        <w:spacing w:line="240" w:lineRule="auto"/>
        <w:ind w:left="1152" w:hanging="1152"/>
        <w:rPr>
          <w:sz w:val="24"/>
          <w:rtl/>
        </w:rPr>
      </w:pPr>
    </w:p>
    <w:p w:rsidR="000E0905" w:rsidRPr="007B1D34" w:rsidRDefault="000E0905" w:rsidP="00800420">
      <w:pPr>
        <w:pStyle w:val="a6"/>
        <w:spacing w:line="240" w:lineRule="auto"/>
        <w:ind w:left="1152" w:hanging="1152"/>
        <w:rPr>
          <w:rtl/>
        </w:rPr>
      </w:pPr>
      <w:r w:rsidRPr="00B7036A">
        <w:rPr>
          <w:sz w:val="24"/>
          <w:rtl/>
        </w:rPr>
        <w:t xml:space="preserve">       11.1</w:t>
      </w:r>
      <w:r w:rsidRPr="00B7036A">
        <w:rPr>
          <w:sz w:val="24"/>
          <w:rtl/>
        </w:rPr>
        <w:tab/>
      </w:r>
      <w:r w:rsidRPr="00B7036A">
        <w:rPr>
          <w:rtl/>
        </w:rPr>
        <w:t>המ</w:t>
      </w:r>
      <w:r w:rsidRPr="00B7036A">
        <w:rPr>
          <w:rFonts w:hint="eastAsia"/>
          <w:rtl/>
        </w:rPr>
        <w:t>זמין</w:t>
      </w:r>
      <w:r w:rsidRPr="00B7036A">
        <w:rPr>
          <w:rtl/>
        </w:rPr>
        <w:t xml:space="preserve"> ישלם את סכום </w:t>
      </w:r>
      <w:r w:rsidRPr="00B7036A">
        <w:rPr>
          <w:rFonts w:hint="eastAsia"/>
          <w:rtl/>
        </w:rPr>
        <w:t>התמורה</w:t>
      </w:r>
      <w:r w:rsidRPr="00B7036A">
        <w:rPr>
          <w:rtl/>
        </w:rPr>
        <w:t xml:space="preserve"> </w:t>
      </w:r>
      <w:r w:rsidR="00FB5FED">
        <w:rPr>
          <w:rFonts w:hint="cs"/>
          <w:rtl/>
        </w:rPr>
        <w:t>עבור איפיון, פיתוח,</w:t>
      </w:r>
      <w:r w:rsidR="00800420">
        <w:rPr>
          <w:rFonts w:hint="cs"/>
          <w:rtl/>
        </w:rPr>
        <w:t xml:space="preserve"> </w:t>
      </w:r>
      <w:r w:rsidR="00FB5FED">
        <w:rPr>
          <w:rFonts w:hint="cs"/>
          <w:rtl/>
        </w:rPr>
        <w:t>הטמעה ומבצוע של המערכת</w:t>
      </w:r>
      <w:r w:rsidRPr="00B7036A">
        <w:rPr>
          <w:rtl/>
        </w:rPr>
        <w:t xml:space="preserve"> במועדים המפורטים בנספח הטכני. </w:t>
      </w:r>
      <w:r w:rsidRPr="00B7036A">
        <w:rPr>
          <w:rFonts w:hint="eastAsia"/>
          <w:rtl/>
        </w:rPr>
        <w:t>התשלום</w:t>
      </w:r>
      <w:r w:rsidRPr="00B7036A">
        <w:rPr>
          <w:rtl/>
        </w:rPr>
        <w:t xml:space="preserve"> </w:t>
      </w:r>
      <w:r w:rsidRPr="00B7036A">
        <w:rPr>
          <w:rFonts w:hint="eastAsia"/>
          <w:rtl/>
        </w:rPr>
        <w:t>עבור</w:t>
      </w:r>
      <w:r w:rsidRPr="00B7036A">
        <w:rPr>
          <w:rtl/>
        </w:rPr>
        <w:t xml:space="preserve"> </w:t>
      </w:r>
      <w:r w:rsidRPr="00B7036A">
        <w:rPr>
          <w:rFonts w:hint="eastAsia"/>
          <w:rtl/>
        </w:rPr>
        <w:t>השירות</w:t>
      </w:r>
      <w:r w:rsidRPr="00B7036A">
        <w:rPr>
          <w:rtl/>
        </w:rPr>
        <w:t xml:space="preserve"> </w:t>
      </w:r>
      <w:r w:rsidRPr="00B7036A">
        <w:rPr>
          <w:rFonts w:hint="eastAsia"/>
          <w:rtl/>
        </w:rPr>
        <w:t>יעשה</w:t>
      </w:r>
      <w:r w:rsidRPr="00B7036A">
        <w:rPr>
          <w:rtl/>
        </w:rPr>
        <w:t xml:space="preserve"> </w:t>
      </w:r>
      <w:r w:rsidRPr="00B7036A">
        <w:rPr>
          <w:rFonts w:hint="eastAsia"/>
          <w:rtl/>
        </w:rPr>
        <w:t>בחלקים</w:t>
      </w:r>
      <w:r w:rsidRPr="00B7036A">
        <w:rPr>
          <w:rtl/>
        </w:rPr>
        <w:t xml:space="preserve">, </w:t>
      </w:r>
      <w:r w:rsidRPr="00B7036A">
        <w:rPr>
          <w:rFonts w:hint="eastAsia"/>
          <w:rtl/>
        </w:rPr>
        <w:t>על</w:t>
      </w:r>
      <w:r w:rsidRPr="00B7036A">
        <w:rPr>
          <w:rtl/>
        </w:rPr>
        <w:t xml:space="preserve"> </w:t>
      </w:r>
      <w:r w:rsidRPr="00B7036A">
        <w:rPr>
          <w:rFonts w:hint="eastAsia"/>
          <w:rtl/>
        </w:rPr>
        <w:t>בסיס</w:t>
      </w:r>
      <w:r w:rsidRPr="00B7036A">
        <w:rPr>
          <w:rtl/>
        </w:rPr>
        <w:t xml:space="preserve"> </w:t>
      </w:r>
      <w:r w:rsidRPr="00B7036A">
        <w:rPr>
          <w:rFonts w:hint="eastAsia"/>
          <w:rtl/>
        </w:rPr>
        <w:t>השלמת</w:t>
      </w:r>
      <w:r w:rsidRPr="00B7036A">
        <w:rPr>
          <w:rtl/>
        </w:rPr>
        <w:t xml:space="preserve"> </w:t>
      </w:r>
      <w:r w:rsidRPr="00B7036A">
        <w:rPr>
          <w:rFonts w:hint="eastAsia"/>
          <w:rtl/>
        </w:rPr>
        <w:t>שלבי</w:t>
      </w:r>
      <w:r w:rsidRPr="00B7036A">
        <w:rPr>
          <w:rtl/>
        </w:rPr>
        <w:t xml:space="preserve"> </w:t>
      </w:r>
      <w:r w:rsidRPr="00B7036A">
        <w:rPr>
          <w:rFonts w:hint="eastAsia"/>
          <w:rtl/>
        </w:rPr>
        <w:t>הפרויקט</w:t>
      </w:r>
      <w:r w:rsidRPr="00B7036A">
        <w:rPr>
          <w:rtl/>
        </w:rPr>
        <w:t xml:space="preserve"> </w:t>
      </w:r>
      <w:r w:rsidRPr="00B7036A">
        <w:rPr>
          <w:rFonts w:hint="eastAsia"/>
          <w:rtl/>
        </w:rPr>
        <w:t>השונים</w:t>
      </w:r>
      <w:r w:rsidRPr="00B7036A">
        <w:rPr>
          <w:rtl/>
        </w:rPr>
        <w:t>, כדלקמן:</w:t>
      </w:r>
    </w:p>
    <w:p w:rsidR="000E0905" w:rsidRPr="007B1D34" w:rsidRDefault="000E0905" w:rsidP="000E0905">
      <w:pPr>
        <w:pStyle w:val="a6"/>
        <w:spacing w:line="240" w:lineRule="auto"/>
        <w:ind w:left="1152" w:hanging="1152"/>
        <w:rPr>
          <w:rtl/>
        </w:rPr>
      </w:pPr>
    </w:p>
    <w:tbl>
      <w:tblPr>
        <w:bidiVisual/>
        <w:tblW w:w="72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58"/>
        <w:gridCol w:w="1701"/>
        <w:gridCol w:w="2423"/>
        <w:gridCol w:w="2423"/>
      </w:tblGrid>
      <w:tr w:rsidR="0021544F" w:rsidRPr="007B1D34" w:rsidTr="0021544F">
        <w:trPr>
          <w:trHeight w:val="465"/>
        </w:trPr>
        <w:tc>
          <w:tcPr>
            <w:tcW w:w="658" w:type="dxa"/>
            <w:shd w:val="clear" w:color="auto" w:fill="BFBFBF"/>
          </w:tcPr>
          <w:p w:rsidR="0021544F" w:rsidRPr="007B1D34" w:rsidRDefault="0021544F" w:rsidP="00960F26">
            <w:pPr>
              <w:pStyle w:val="a6"/>
              <w:tabs>
                <w:tab w:val="left" w:pos="939"/>
              </w:tabs>
              <w:spacing w:line="240" w:lineRule="auto"/>
              <w:rPr>
                <w:sz w:val="24"/>
                <w:rtl/>
              </w:rPr>
            </w:pPr>
          </w:p>
        </w:tc>
        <w:tc>
          <w:tcPr>
            <w:tcW w:w="1701" w:type="dxa"/>
            <w:shd w:val="clear" w:color="auto" w:fill="BFBFBF"/>
          </w:tcPr>
          <w:p w:rsidR="0021544F" w:rsidRPr="007B1D34" w:rsidRDefault="0021544F" w:rsidP="00960F26">
            <w:pPr>
              <w:pStyle w:val="a6"/>
              <w:tabs>
                <w:tab w:val="left" w:pos="939"/>
              </w:tabs>
              <w:spacing w:line="240" w:lineRule="auto"/>
              <w:rPr>
                <w:sz w:val="24"/>
                <w:rtl/>
              </w:rPr>
            </w:pPr>
            <w:r w:rsidRPr="00B7036A">
              <w:rPr>
                <w:rFonts w:hint="eastAsia"/>
                <w:sz w:val="24"/>
                <w:rtl/>
              </w:rPr>
              <w:t>שלב</w:t>
            </w:r>
            <w:r w:rsidRPr="00B7036A">
              <w:rPr>
                <w:sz w:val="24"/>
                <w:rtl/>
              </w:rPr>
              <w:tab/>
            </w:r>
          </w:p>
        </w:tc>
        <w:tc>
          <w:tcPr>
            <w:tcW w:w="2423" w:type="dxa"/>
            <w:shd w:val="clear" w:color="auto" w:fill="BFBFBF"/>
          </w:tcPr>
          <w:p w:rsidR="0021544F" w:rsidRPr="007B1D34" w:rsidRDefault="0021544F" w:rsidP="00960F26">
            <w:pPr>
              <w:pStyle w:val="a6"/>
              <w:spacing w:line="240" w:lineRule="auto"/>
              <w:rPr>
                <w:sz w:val="24"/>
                <w:rtl/>
              </w:rPr>
            </w:pPr>
            <w:r w:rsidRPr="00B7036A">
              <w:rPr>
                <w:rFonts w:hint="eastAsia"/>
                <w:sz w:val="24"/>
                <w:rtl/>
              </w:rPr>
              <w:t>התמורה</w:t>
            </w:r>
            <w:r w:rsidRPr="00B7036A">
              <w:rPr>
                <w:sz w:val="24"/>
                <w:rtl/>
              </w:rPr>
              <w:t xml:space="preserve"> </w:t>
            </w:r>
            <w:r w:rsidRPr="00B7036A">
              <w:rPr>
                <w:rFonts w:hint="eastAsia"/>
                <w:sz w:val="24"/>
                <w:rtl/>
              </w:rPr>
              <w:t>שיקבל</w:t>
            </w:r>
            <w:r w:rsidRPr="00B7036A">
              <w:rPr>
                <w:sz w:val="24"/>
                <w:rtl/>
              </w:rPr>
              <w:t xml:space="preserve"> </w:t>
            </w:r>
            <w:r w:rsidRPr="00B7036A">
              <w:rPr>
                <w:rFonts w:hint="eastAsia"/>
                <w:sz w:val="24"/>
                <w:rtl/>
              </w:rPr>
              <w:t>הקבלן</w:t>
            </w:r>
            <w:r w:rsidRPr="00B7036A">
              <w:rPr>
                <w:sz w:val="24"/>
                <w:rtl/>
              </w:rPr>
              <w:t xml:space="preserve"> </w:t>
            </w:r>
            <w:r w:rsidRPr="00B7036A">
              <w:rPr>
                <w:rFonts w:hint="eastAsia"/>
                <w:sz w:val="24"/>
                <w:rtl/>
              </w:rPr>
              <w:t>בסיום</w:t>
            </w:r>
            <w:r w:rsidRPr="00B7036A">
              <w:rPr>
                <w:sz w:val="24"/>
                <w:rtl/>
              </w:rPr>
              <w:t xml:space="preserve"> </w:t>
            </w:r>
            <w:r w:rsidRPr="00B7036A">
              <w:rPr>
                <w:rFonts w:hint="eastAsia"/>
                <w:sz w:val="24"/>
                <w:rtl/>
              </w:rPr>
              <w:t>השלב</w:t>
            </w:r>
          </w:p>
        </w:tc>
        <w:tc>
          <w:tcPr>
            <w:tcW w:w="2423" w:type="dxa"/>
            <w:shd w:val="clear" w:color="auto" w:fill="BFBFBF"/>
          </w:tcPr>
          <w:p w:rsidR="0021544F" w:rsidRPr="007B1D34" w:rsidRDefault="0021544F" w:rsidP="00960F26">
            <w:pPr>
              <w:pStyle w:val="a6"/>
              <w:spacing w:line="240" w:lineRule="auto"/>
              <w:rPr>
                <w:sz w:val="24"/>
                <w:rtl/>
              </w:rPr>
            </w:pPr>
            <w:r w:rsidRPr="00B7036A">
              <w:rPr>
                <w:rFonts w:hint="eastAsia"/>
                <w:sz w:val="24"/>
                <w:rtl/>
              </w:rPr>
              <w:t>הסכום</w:t>
            </w:r>
          </w:p>
        </w:tc>
      </w:tr>
      <w:tr w:rsidR="0021544F" w:rsidRPr="007B1D34" w:rsidTr="0021544F">
        <w:trPr>
          <w:trHeight w:val="240"/>
        </w:trPr>
        <w:tc>
          <w:tcPr>
            <w:tcW w:w="658" w:type="dxa"/>
          </w:tcPr>
          <w:p w:rsidR="0021544F" w:rsidRPr="007B1D34" w:rsidRDefault="0021544F" w:rsidP="00960F26">
            <w:pPr>
              <w:pStyle w:val="a6"/>
              <w:spacing w:line="240" w:lineRule="auto"/>
              <w:rPr>
                <w:sz w:val="24"/>
                <w:rtl/>
              </w:rPr>
            </w:pPr>
            <w:r w:rsidRPr="00B7036A">
              <w:rPr>
                <w:rFonts w:hint="eastAsia"/>
                <w:sz w:val="24"/>
                <w:rtl/>
              </w:rPr>
              <w:t>א</w:t>
            </w:r>
          </w:p>
        </w:tc>
        <w:tc>
          <w:tcPr>
            <w:tcW w:w="1701" w:type="dxa"/>
          </w:tcPr>
          <w:p w:rsidR="0021544F" w:rsidRPr="007B1D34" w:rsidRDefault="0021544F" w:rsidP="00960F26">
            <w:pPr>
              <w:pStyle w:val="a6"/>
              <w:spacing w:line="240" w:lineRule="auto"/>
              <w:rPr>
                <w:sz w:val="24"/>
                <w:rtl/>
              </w:rPr>
            </w:pPr>
            <w:r w:rsidRPr="00B7036A">
              <w:rPr>
                <w:rFonts w:hint="eastAsia"/>
                <w:sz w:val="24"/>
                <w:rtl/>
              </w:rPr>
              <w:t>אפיון</w:t>
            </w:r>
            <w:r w:rsidRPr="00B7036A">
              <w:rPr>
                <w:sz w:val="24"/>
                <w:rtl/>
              </w:rPr>
              <w:t xml:space="preserve"> </w:t>
            </w:r>
            <w:r w:rsidRPr="00B7036A">
              <w:rPr>
                <w:rFonts w:hint="eastAsia"/>
                <w:sz w:val="24"/>
                <w:rtl/>
              </w:rPr>
              <w:t>מפורט</w:t>
            </w:r>
          </w:p>
        </w:tc>
        <w:tc>
          <w:tcPr>
            <w:tcW w:w="2423" w:type="dxa"/>
          </w:tcPr>
          <w:p w:rsidR="0021544F" w:rsidRPr="00B7036A" w:rsidRDefault="0021544F" w:rsidP="00960F26">
            <w:pPr>
              <w:pStyle w:val="a6"/>
              <w:spacing w:line="240" w:lineRule="auto"/>
              <w:jc w:val="center"/>
              <w:rPr>
                <w:color w:val="000000" w:themeColor="text1"/>
                <w:sz w:val="24"/>
                <w:rtl/>
              </w:rPr>
            </w:pPr>
            <w:r w:rsidRPr="00B7036A">
              <w:rPr>
                <w:color w:val="000000" w:themeColor="text1"/>
                <w:sz w:val="24"/>
                <w:rtl/>
              </w:rPr>
              <w:t>25%</w:t>
            </w:r>
          </w:p>
        </w:tc>
        <w:tc>
          <w:tcPr>
            <w:tcW w:w="2423" w:type="dxa"/>
          </w:tcPr>
          <w:p w:rsidR="0021544F" w:rsidRPr="007B1D34" w:rsidRDefault="0021544F" w:rsidP="00960F26">
            <w:pPr>
              <w:pStyle w:val="a6"/>
              <w:spacing w:line="240" w:lineRule="auto"/>
              <w:rPr>
                <w:color w:val="FFC000"/>
                <w:sz w:val="24"/>
                <w:rtl/>
              </w:rPr>
            </w:pPr>
          </w:p>
        </w:tc>
      </w:tr>
      <w:tr w:rsidR="0021544F" w:rsidRPr="007B1D34" w:rsidTr="0021544F">
        <w:trPr>
          <w:trHeight w:val="240"/>
        </w:trPr>
        <w:tc>
          <w:tcPr>
            <w:tcW w:w="658" w:type="dxa"/>
          </w:tcPr>
          <w:p w:rsidR="0021544F" w:rsidRPr="007B1D34" w:rsidRDefault="0021544F" w:rsidP="00960F26">
            <w:pPr>
              <w:pStyle w:val="a6"/>
              <w:spacing w:line="240" w:lineRule="auto"/>
              <w:rPr>
                <w:sz w:val="24"/>
                <w:rtl/>
              </w:rPr>
            </w:pPr>
            <w:r w:rsidRPr="00B7036A">
              <w:rPr>
                <w:rFonts w:hint="eastAsia"/>
                <w:sz w:val="24"/>
                <w:rtl/>
              </w:rPr>
              <w:t>ב</w:t>
            </w:r>
          </w:p>
        </w:tc>
        <w:tc>
          <w:tcPr>
            <w:tcW w:w="1701" w:type="dxa"/>
          </w:tcPr>
          <w:p w:rsidR="0021544F" w:rsidRPr="007B1D34" w:rsidRDefault="0021544F" w:rsidP="0021544F">
            <w:pPr>
              <w:pStyle w:val="a6"/>
              <w:spacing w:line="240" w:lineRule="auto"/>
              <w:rPr>
                <w:sz w:val="24"/>
                <w:rtl/>
              </w:rPr>
            </w:pPr>
            <w:r w:rsidRPr="00B7036A">
              <w:rPr>
                <w:rFonts w:hint="eastAsia"/>
                <w:sz w:val="24"/>
                <w:rtl/>
              </w:rPr>
              <w:t>פיתוח</w:t>
            </w:r>
            <w:r w:rsidRPr="00B7036A">
              <w:rPr>
                <w:sz w:val="24"/>
                <w:rtl/>
              </w:rPr>
              <w:t xml:space="preserve"> </w:t>
            </w:r>
          </w:p>
        </w:tc>
        <w:tc>
          <w:tcPr>
            <w:tcW w:w="2423" w:type="dxa"/>
          </w:tcPr>
          <w:p w:rsidR="0021544F" w:rsidRPr="00B7036A" w:rsidRDefault="0021544F" w:rsidP="00960F26">
            <w:pPr>
              <w:pStyle w:val="a6"/>
              <w:spacing w:line="240" w:lineRule="auto"/>
              <w:jc w:val="center"/>
              <w:rPr>
                <w:color w:val="FFC000"/>
                <w:sz w:val="24"/>
                <w:highlight w:val="black"/>
                <w:rtl/>
              </w:rPr>
            </w:pPr>
            <w:r w:rsidRPr="00881A88">
              <w:rPr>
                <w:rFonts w:hint="cs"/>
                <w:color w:val="000000" w:themeColor="text1"/>
                <w:sz w:val="24"/>
                <w:rtl/>
              </w:rPr>
              <w:t>25%</w:t>
            </w:r>
          </w:p>
        </w:tc>
        <w:tc>
          <w:tcPr>
            <w:tcW w:w="2423" w:type="dxa"/>
          </w:tcPr>
          <w:p w:rsidR="0021544F" w:rsidRPr="007B1D34" w:rsidRDefault="0021544F" w:rsidP="00960F26">
            <w:pPr>
              <w:pStyle w:val="a6"/>
              <w:spacing w:line="240" w:lineRule="auto"/>
              <w:rPr>
                <w:color w:val="FFC000"/>
                <w:sz w:val="24"/>
                <w:rtl/>
              </w:rPr>
            </w:pPr>
          </w:p>
        </w:tc>
      </w:tr>
      <w:tr w:rsidR="0021544F" w:rsidRPr="007B1D34" w:rsidTr="0021544F">
        <w:trPr>
          <w:trHeight w:val="225"/>
        </w:trPr>
        <w:tc>
          <w:tcPr>
            <w:tcW w:w="658" w:type="dxa"/>
          </w:tcPr>
          <w:p w:rsidR="0021544F" w:rsidRPr="007B1D34" w:rsidRDefault="0021544F" w:rsidP="00960F26">
            <w:pPr>
              <w:pStyle w:val="a6"/>
              <w:spacing w:line="240" w:lineRule="auto"/>
              <w:rPr>
                <w:sz w:val="24"/>
                <w:rtl/>
              </w:rPr>
            </w:pPr>
            <w:r w:rsidRPr="00B7036A">
              <w:rPr>
                <w:rFonts w:hint="eastAsia"/>
                <w:sz w:val="24"/>
                <w:rtl/>
              </w:rPr>
              <w:t>ג</w:t>
            </w:r>
          </w:p>
        </w:tc>
        <w:tc>
          <w:tcPr>
            <w:tcW w:w="1701" w:type="dxa"/>
          </w:tcPr>
          <w:p w:rsidR="0021544F" w:rsidRPr="007B1D34" w:rsidRDefault="0021544F" w:rsidP="0021544F">
            <w:pPr>
              <w:pStyle w:val="a6"/>
              <w:spacing w:line="240" w:lineRule="auto"/>
              <w:rPr>
                <w:sz w:val="24"/>
                <w:rtl/>
              </w:rPr>
            </w:pPr>
            <w:r w:rsidRPr="00B7036A">
              <w:rPr>
                <w:rFonts w:hint="eastAsia"/>
                <w:sz w:val="24"/>
                <w:rtl/>
              </w:rPr>
              <w:t>הטמע</w:t>
            </w:r>
            <w:r>
              <w:rPr>
                <w:rFonts w:hint="cs"/>
                <w:sz w:val="24"/>
                <w:rtl/>
              </w:rPr>
              <w:t>ה</w:t>
            </w:r>
          </w:p>
        </w:tc>
        <w:tc>
          <w:tcPr>
            <w:tcW w:w="2423" w:type="dxa"/>
          </w:tcPr>
          <w:p w:rsidR="0021544F" w:rsidRPr="00B7036A" w:rsidRDefault="0021544F" w:rsidP="00960F26">
            <w:pPr>
              <w:pStyle w:val="a6"/>
              <w:spacing w:line="240" w:lineRule="auto"/>
              <w:jc w:val="center"/>
              <w:rPr>
                <w:color w:val="FFC000"/>
                <w:sz w:val="24"/>
                <w:highlight w:val="black"/>
                <w:rtl/>
              </w:rPr>
            </w:pPr>
            <w:r w:rsidRPr="00881A88">
              <w:rPr>
                <w:rFonts w:hint="cs"/>
                <w:color w:val="000000" w:themeColor="text1"/>
                <w:sz w:val="24"/>
                <w:rtl/>
              </w:rPr>
              <w:t>25%</w:t>
            </w:r>
          </w:p>
        </w:tc>
        <w:tc>
          <w:tcPr>
            <w:tcW w:w="2423" w:type="dxa"/>
          </w:tcPr>
          <w:p w:rsidR="0021544F" w:rsidRPr="007B1D34" w:rsidRDefault="0021544F" w:rsidP="00960F26">
            <w:pPr>
              <w:pStyle w:val="a6"/>
              <w:spacing w:line="240" w:lineRule="auto"/>
              <w:rPr>
                <w:color w:val="FFC000"/>
                <w:sz w:val="24"/>
                <w:rtl/>
              </w:rPr>
            </w:pPr>
          </w:p>
        </w:tc>
      </w:tr>
      <w:tr w:rsidR="0021544F" w:rsidRPr="007B1D34" w:rsidTr="0021544F">
        <w:trPr>
          <w:trHeight w:val="495"/>
        </w:trPr>
        <w:tc>
          <w:tcPr>
            <w:tcW w:w="658" w:type="dxa"/>
          </w:tcPr>
          <w:p w:rsidR="0021544F" w:rsidRPr="007B1D34" w:rsidRDefault="0021544F" w:rsidP="00960F26">
            <w:pPr>
              <w:pStyle w:val="a6"/>
              <w:spacing w:line="240" w:lineRule="auto"/>
              <w:rPr>
                <w:sz w:val="24"/>
                <w:rtl/>
              </w:rPr>
            </w:pPr>
            <w:r w:rsidRPr="00B7036A">
              <w:rPr>
                <w:rFonts w:hint="eastAsia"/>
                <w:sz w:val="24"/>
                <w:rtl/>
              </w:rPr>
              <w:t>ד</w:t>
            </w:r>
          </w:p>
        </w:tc>
        <w:tc>
          <w:tcPr>
            <w:tcW w:w="1701" w:type="dxa"/>
          </w:tcPr>
          <w:p w:rsidR="0021544F" w:rsidRPr="007B1D34" w:rsidRDefault="0021544F" w:rsidP="00960F26">
            <w:pPr>
              <w:pStyle w:val="a6"/>
              <w:spacing w:line="240" w:lineRule="auto"/>
              <w:rPr>
                <w:sz w:val="24"/>
                <w:rtl/>
              </w:rPr>
            </w:pPr>
            <w:r w:rsidRPr="00B7036A">
              <w:rPr>
                <w:rFonts w:hint="eastAsia"/>
                <w:sz w:val="24"/>
                <w:rtl/>
              </w:rPr>
              <w:t>מבצוע</w:t>
            </w:r>
            <w:r w:rsidRPr="00B7036A">
              <w:rPr>
                <w:sz w:val="24"/>
                <w:rtl/>
              </w:rPr>
              <w:t xml:space="preserve"> </w:t>
            </w:r>
            <w:r w:rsidRPr="00B7036A">
              <w:rPr>
                <w:rFonts w:hint="eastAsia"/>
                <w:sz w:val="24"/>
                <w:rtl/>
              </w:rPr>
              <w:t>המערכת</w:t>
            </w:r>
          </w:p>
        </w:tc>
        <w:tc>
          <w:tcPr>
            <w:tcW w:w="2423" w:type="dxa"/>
          </w:tcPr>
          <w:p w:rsidR="0021544F" w:rsidRPr="00B7036A" w:rsidRDefault="0021544F" w:rsidP="00960F26">
            <w:pPr>
              <w:pStyle w:val="a6"/>
              <w:spacing w:line="240" w:lineRule="auto"/>
              <w:jc w:val="center"/>
              <w:rPr>
                <w:color w:val="FFC000"/>
                <w:sz w:val="24"/>
                <w:highlight w:val="black"/>
                <w:rtl/>
              </w:rPr>
            </w:pPr>
            <w:r w:rsidRPr="00881A88">
              <w:rPr>
                <w:rFonts w:hint="cs"/>
                <w:color w:val="000000" w:themeColor="text1"/>
                <w:sz w:val="24"/>
                <w:rtl/>
              </w:rPr>
              <w:t>25%</w:t>
            </w:r>
          </w:p>
        </w:tc>
        <w:tc>
          <w:tcPr>
            <w:tcW w:w="2423" w:type="dxa"/>
          </w:tcPr>
          <w:p w:rsidR="0021544F" w:rsidRPr="007B1D34" w:rsidRDefault="0021544F" w:rsidP="00960F26">
            <w:pPr>
              <w:pStyle w:val="a6"/>
              <w:spacing w:line="240" w:lineRule="auto"/>
              <w:rPr>
                <w:rStyle w:val="aa"/>
                <w:color w:val="FFC000"/>
                <w:rtl/>
              </w:rPr>
            </w:pPr>
          </w:p>
        </w:tc>
      </w:tr>
    </w:tbl>
    <w:p w:rsidR="00D65E4A" w:rsidRDefault="00D65E4A" w:rsidP="00BF49E3">
      <w:pPr>
        <w:pStyle w:val="a6"/>
        <w:spacing w:line="240" w:lineRule="auto"/>
        <w:ind w:left="1152" w:hanging="1152"/>
        <w:jc w:val="center"/>
        <w:rPr>
          <w:b/>
          <w:bCs/>
          <w:sz w:val="24"/>
          <w:rtl/>
        </w:rPr>
      </w:pPr>
    </w:p>
    <w:p w:rsidR="000E0905" w:rsidRDefault="00D65E4A" w:rsidP="00BF49E3">
      <w:pPr>
        <w:pStyle w:val="a6"/>
        <w:spacing w:line="240" w:lineRule="auto"/>
        <w:ind w:left="1152" w:hanging="1152"/>
        <w:jc w:val="center"/>
        <w:rPr>
          <w:b/>
          <w:bCs/>
          <w:sz w:val="24"/>
          <w:rtl/>
        </w:rPr>
      </w:pPr>
      <w:r>
        <w:rPr>
          <w:rFonts w:hint="cs"/>
          <w:b/>
          <w:bCs/>
          <w:sz w:val="24"/>
          <w:rtl/>
        </w:rPr>
        <w:t xml:space="preserve">                              </w:t>
      </w:r>
      <w:r w:rsidR="0021544F">
        <w:rPr>
          <w:rFonts w:hint="cs"/>
          <w:b/>
          <w:bCs/>
          <w:sz w:val="24"/>
          <w:rtl/>
        </w:rPr>
        <w:t>הסכום ה</w:t>
      </w:r>
      <w:r w:rsidR="000E0905" w:rsidRPr="00B7036A">
        <w:rPr>
          <w:rFonts w:hint="eastAsia"/>
          <w:b/>
          <w:bCs/>
          <w:sz w:val="24"/>
          <w:rtl/>
        </w:rPr>
        <w:t>כולל</w:t>
      </w:r>
      <w:r w:rsidR="000E0905" w:rsidRPr="00B7036A">
        <w:rPr>
          <w:b/>
          <w:bCs/>
          <w:sz w:val="24"/>
          <w:rtl/>
        </w:rPr>
        <w:t xml:space="preserve">: </w:t>
      </w:r>
      <w:r w:rsidR="000E0905">
        <w:rPr>
          <w:rFonts w:hint="cs"/>
          <w:b/>
          <w:bCs/>
          <w:sz w:val="24"/>
          <w:rtl/>
        </w:rPr>
        <w:t>____</w:t>
      </w:r>
      <w:r>
        <w:rPr>
          <w:rFonts w:hint="cs"/>
          <w:b/>
          <w:bCs/>
          <w:sz w:val="24"/>
          <w:rtl/>
        </w:rPr>
        <w:t>___________</w:t>
      </w:r>
      <w:r w:rsidR="000E0905">
        <w:rPr>
          <w:rFonts w:hint="cs"/>
          <w:b/>
          <w:bCs/>
          <w:sz w:val="24"/>
          <w:rtl/>
        </w:rPr>
        <w:t>___</w:t>
      </w:r>
      <w:r w:rsidR="0021544F">
        <w:rPr>
          <w:rFonts w:hint="cs"/>
          <w:b/>
          <w:bCs/>
          <w:sz w:val="24"/>
          <w:rtl/>
        </w:rPr>
        <w:t xml:space="preserve"> ₪</w:t>
      </w:r>
      <w:r w:rsidR="0021544F">
        <w:rPr>
          <w:b/>
          <w:bCs/>
          <w:sz w:val="24"/>
          <w:rtl/>
        </w:rPr>
        <w:br/>
      </w:r>
      <w:r w:rsidR="0021544F">
        <w:rPr>
          <w:rFonts w:hint="cs"/>
          <w:b/>
          <w:bCs/>
          <w:sz w:val="24"/>
          <w:rtl/>
        </w:rPr>
        <w:t xml:space="preserve">   </w:t>
      </w:r>
      <w:r>
        <w:rPr>
          <w:rFonts w:hint="cs"/>
          <w:b/>
          <w:bCs/>
          <w:sz w:val="24"/>
          <w:rtl/>
        </w:rPr>
        <w:t xml:space="preserve">                    </w:t>
      </w:r>
      <w:r w:rsidR="0021544F">
        <w:rPr>
          <w:rFonts w:hint="cs"/>
          <w:b/>
          <w:bCs/>
          <w:sz w:val="24"/>
          <w:rtl/>
        </w:rPr>
        <w:t xml:space="preserve"> (לא כולל מע"מ)</w:t>
      </w:r>
    </w:p>
    <w:p w:rsidR="00D61F1E" w:rsidRPr="00B7036A" w:rsidRDefault="00D61F1E" w:rsidP="00BF49E3">
      <w:pPr>
        <w:pStyle w:val="a6"/>
        <w:spacing w:line="240" w:lineRule="auto"/>
        <w:ind w:left="1152" w:hanging="1152"/>
        <w:jc w:val="center"/>
        <w:rPr>
          <w:b/>
          <w:bCs/>
          <w:sz w:val="24"/>
          <w:rtl/>
        </w:rPr>
      </w:pPr>
    </w:p>
    <w:p w:rsidR="000E0905" w:rsidRPr="007B1D34" w:rsidRDefault="000E0905" w:rsidP="000E0905">
      <w:pPr>
        <w:pStyle w:val="a6"/>
        <w:spacing w:line="240" w:lineRule="auto"/>
        <w:ind w:left="993" w:hanging="708"/>
        <w:rPr>
          <w:sz w:val="24"/>
          <w:rtl/>
        </w:rPr>
      </w:pPr>
      <w:r w:rsidRPr="00B7036A">
        <w:rPr>
          <w:sz w:val="24"/>
          <w:rtl/>
        </w:rPr>
        <w:t xml:space="preserve">11.2      הקבלן יעביר למקשר </w:t>
      </w:r>
      <w:r w:rsidRPr="00B7036A">
        <w:rPr>
          <w:rFonts w:hint="eastAsia"/>
          <w:b/>
          <w:bCs/>
          <w:sz w:val="24"/>
          <w:rtl/>
        </w:rPr>
        <w:t>בסיום</w:t>
      </w:r>
      <w:r w:rsidRPr="00B7036A">
        <w:rPr>
          <w:b/>
          <w:bCs/>
          <w:sz w:val="24"/>
          <w:rtl/>
        </w:rPr>
        <w:t xml:space="preserve"> </w:t>
      </w:r>
      <w:r w:rsidRPr="00B7036A">
        <w:rPr>
          <w:rFonts w:hint="eastAsia"/>
          <w:b/>
          <w:bCs/>
          <w:sz w:val="24"/>
          <w:rtl/>
        </w:rPr>
        <w:t>כל</w:t>
      </w:r>
      <w:r w:rsidRPr="00B7036A">
        <w:rPr>
          <w:b/>
          <w:bCs/>
          <w:sz w:val="24"/>
          <w:rtl/>
        </w:rPr>
        <w:t xml:space="preserve"> </w:t>
      </w:r>
      <w:r w:rsidRPr="00B7036A">
        <w:rPr>
          <w:rFonts w:hint="eastAsia"/>
          <w:b/>
          <w:bCs/>
          <w:sz w:val="24"/>
          <w:rtl/>
        </w:rPr>
        <w:t>שלב</w:t>
      </w:r>
      <w:r w:rsidRPr="00B7036A">
        <w:rPr>
          <w:sz w:val="24"/>
          <w:rtl/>
        </w:rPr>
        <w:t xml:space="preserve">, </w:t>
      </w:r>
      <w:r w:rsidRPr="00B7036A">
        <w:rPr>
          <w:rFonts w:hint="eastAsia"/>
          <w:sz w:val="24"/>
          <w:rtl/>
        </w:rPr>
        <w:t>עפ</w:t>
      </w:r>
      <w:r w:rsidRPr="00B7036A">
        <w:rPr>
          <w:sz w:val="24"/>
          <w:rtl/>
        </w:rPr>
        <w:t xml:space="preserve">"י </w:t>
      </w:r>
      <w:r w:rsidRPr="00B7036A">
        <w:rPr>
          <w:rFonts w:hint="eastAsia"/>
          <w:sz w:val="24"/>
          <w:rtl/>
        </w:rPr>
        <w:t>טבלת</w:t>
      </w:r>
      <w:r w:rsidRPr="00B7036A">
        <w:rPr>
          <w:sz w:val="24"/>
          <w:rtl/>
        </w:rPr>
        <w:t xml:space="preserve"> </w:t>
      </w:r>
      <w:r w:rsidRPr="00B7036A">
        <w:rPr>
          <w:rFonts w:hint="eastAsia"/>
          <w:sz w:val="24"/>
          <w:rtl/>
        </w:rPr>
        <w:t>השלבים</w:t>
      </w:r>
      <w:r w:rsidRPr="00B7036A">
        <w:rPr>
          <w:sz w:val="24"/>
          <w:rtl/>
        </w:rPr>
        <w:t xml:space="preserve"> </w:t>
      </w:r>
      <w:r w:rsidRPr="00B7036A">
        <w:rPr>
          <w:rFonts w:hint="eastAsia"/>
          <w:sz w:val="24"/>
          <w:rtl/>
        </w:rPr>
        <w:t>המפורטת</w:t>
      </w:r>
      <w:r w:rsidRPr="00B7036A">
        <w:rPr>
          <w:sz w:val="24"/>
          <w:rtl/>
        </w:rPr>
        <w:t xml:space="preserve"> </w:t>
      </w:r>
      <w:r w:rsidRPr="00B7036A">
        <w:rPr>
          <w:rFonts w:hint="eastAsia"/>
          <w:sz w:val="24"/>
          <w:rtl/>
        </w:rPr>
        <w:t>לעיל</w:t>
      </w:r>
      <w:r w:rsidRPr="00B7036A">
        <w:rPr>
          <w:sz w:val="24"/>
          <w:rtl/>
        </w:rPr>
        <w:t xml:space="preserve">, דו"ח </w:t>
      </w:r>
      <w:r w:rsidRPr="00B7036A">
        <w:rPr>
          <w:rFonts w:hint="eastAsia"/>
          <w:sz w:val="24"/>
          <w:rtl/>
        </w:rPr>
        <w:t>עם</w:t>
      </w:r>
      <w:r w:rsidRPr="00B7036A">
        <w:rPr>
          <w:sz w:val="24"/>
          <w:rtl/>
        </w:rPr>
        <w:t xml:space="preserve"> פירוט השירותים שביצע הקבלן לפי ההסכם ומועדיהם (להלן: "הדו"ח"), וחשבונית מס כדין בגין הסכום אשר הקבלן סבור שהוא זכאי לו כתמורה בהתאם להסכם ולפי הדו"ח. לא הוגש דו"ח במועד, יוגש </w:t>
      </w:r>
      <w:r w:rsidRPr="00B7036A">
        <w:rPr>
          <w:rFonts w:hint="eastAsia"/>
          <w:sz w:val="24"/>
          <w:rtl/>
        </w:rPr>
        <w:t>הדו</w:t>
      </w:r>
      <w:r w:rsidRPr="00B7036A">
        <w:rPr>
          <w:sz w:val="24"/>
          <w:rtl/>
        </w:rPr>
        <w:t xml:space="preserve">"ח בכל מועד מאוחר יותר; ואולם מוסכם כי במקרה זה יהיה הקבלן </w:t>
      </w:r>
      <w:r w:rsidRPr="00B7036A">
        <w:rPr>
          <w:sz w:val="24"/>
          <w:rtl/>
        </w:rPr>
        <w:lastRenderedPageBreak/>
        <w:t>זכאי לתשלום ללא שיערוך או ריבית כלשהם, אלא לפי הסכום הנומינלי שהיה מגיע לו שולם במועד.</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11.3</w:t>
      </w:r>
      <w:r w:rsidRPr="00B7036A">
        <w:rPr>
          <w:sz w:val="24"/>
          <w:rtl/>
        </w:rPr>
        <w:tab/>
        <w:t>המקשר יבדוק את הדו"ח ואת החשבונית שהעביר אליו הקבלן ויפעל כדלקמן, בתוך 14 ימי עבודה מיום קבלת הדו"ח מהקבלן:</w:t>
      </w:r>
    </w:p>
    <w:p w:rsidR="000E0905" w:rsidRPr="007B1D34" w:rsidRDefault="000E0905" w:rsidP="000E0905">
      <w:pPr>
        <w:pStyle w:val="a6"/>
        <w:spacing w:line="240" w:lineRule="auto"/>
        <w:ind w:left="2016" w:hanging="864"/>
        <w:rPr>
          <w:sz w:val="24"/>
          <w:rtl/>
        </w:rPr>
      </w:pPr>
    </w:p>
    <w:p w:rsidR="000E0905" w:rsidRPr="007B1D34" w:rsidRDefault="000E0905" w:rsidP="000E0905">
      <w:pPr>
        <w:pStyle w:val="a6"/>
        <w:spacing w:line="240" w:lineRule="auto"/>
        <w:ind w:left="2016" w:hanging="864"/>
        <w:rPr>
          <w:sz w:val="24"/>
          <w:rtl/>
        </w:rPr>
      </w:pPr>
      <w:r w:rsidRPr="00B7036A">
        <w:rPr>
          <w:sz w:val="24"/>
          <w:rtl/>
        </w:rPr>
        <w:t>(1)</w:t>
      </w:r>
      <w:r w:rsidRPr="00B7036A">
        <w:rPr>
          <w:sz w:val="24"/>
          <w:rtl/>
        </w:rPr>
        <w:tab/>
        <w:t>סבר המקשר כי השירותים שניתנו בפועל תואמים את האמור בחשבונית שהגיש הקבלן, כי השירותים שניתנו בפועל עמדו בכל תנאי ההסכם וכי הקבלן זכאי לפי ההסכם לתמורה האמורה בחשבונית, יאשר המקשר את החשבונית.</w:t>
      </w:r>
    </w:p>
    <w:p w:rsidR="000E0905" w:rsidRPr="007B1D34" w:rsidRDefault="000E0905" w:rsidP="000E0905">
      <w:pPr>
        <w:pStyle w:val="a6"/>
        <w:spacing w:line="240" w:lineRule="auto"/>
        <w:ind w:left="2016" w:hanging="864"/>
        <w:rPr>
          <w:sz w:val="24"/>
          <w:rtl/>
        </w:rPr>
      </w:pPr>
    </w:p>
    <w:p w:rsidR="000E0905" w:rsidRPr="007B1D34" w:rsidRDefault="000E0905" w:rsidP="000E0905">
      <w:pPr>
        <w:pStyle w:val="a6"/>
        <w:spacing w:line="240" w:lineRule="auto"/>
        <w:ind w:left="2016" w:hanging="864"/>
        <w:rPr>
          <w:sz w:val="24"/>
          <w:rtl/>
        </w:rPr>
      </w:pPr>
      <w:r w:rsidRPr="00B7036A">
        <w:rPr>
          <w:sz w:val="24"/>
          <w:rtl/>
        </w:rPr>
        <w:t>(2)</w:t>
      </w:r>
      <w:r w:rsidRPr="00B7036A">
        <w:rPr>
          <w:sz w:val="24"/>
          <w:rtl/>
        </w:rPr>
        <w:tab/>
        <w:t>סבר המקשר כי השירותים שניתנו בפועל לא עמדו בתנאי סעיף 12.3(1) לעיל (להלן: "הפגם"), יודיע על כך לקבלן וייתן לו ארכה בת 14 יום לתיקון הפגם המונע את אישור החשבונית. לא תוקן הפגם, לדעת המקשר, אף לאחר ההארכה, לא יהיה הקבלן זכאי לכל שכר עבור השירותים שנפל בהם פגם לדעת המקשר, ויראו בקבלן כאילו הפר את ההסכם הפרה יסודית. אין באמור בסעיף משנה זה כדי לגרוע מכל סעד אחר הנתון למינהל לפי הסכם זה ולפי כל דין.</w:t>
      </w:r>
    </w:p>
    <w:p w:rsidR="000E0905" w:rsidRPr="007B1D34" w:rsidRDefault="000E0905" w:rsidP="000E0905">
      <w:pPr>
        <w:pStyle w:val="a6"/>
        <w:spacing w:line="240" w:lineRule="auto"/>
        <w:ind w:left="2016" w:hanging="864"/>
        <w:rPr>
          <w:sz w:val="24"/>
          <w:rtl/>
        </w:rPr>
      </w:pPr>
    </w:p>
    <w:p w:rsidR="000E0905" w:rsidRPr="007B1D34" w:rsidRDefault="000E0905" w:rsidP="000E0905">
      <w:pPr>
        <w:pStyle w:val="a6"/>
        <w:spacing w:line="240" w:lineRule="auto"/>
        <w:ind w:left="2016" w:hanging="864"/>
        <w:rPr>
          <w:sz w:val="24"/>
          <w:rtl/>
        </w:rPr>
      </w:pPr>
      <w:r w:rsidRPr="00B7036A">
        <w:rPr>
          <w:sz w:val="24"/>
          <w:rtl/>
        </w:rPr>
        <w:t>(3)</w:t>
      </w:r>
      <w:r w:rsidRPr="00B7036A">
        <w:rPr>
          <w:sz w:val="24"/>
          <w:rtl/>
        </w:rPr>
        <w:tab/>
        <w:t>סבר המקשר כי היה פגם, והפגם תוקן לשביעות רצונו בתוך תקופת ההארכה, יאשר את החשבונית.</w:t>
      </w:r>
    </w:p>
    <w:p w:rsidR="000E0905" w:rsidRPr="007B1D34" w:rsidRDefault="000E0905" w:rsidP="000E0905">
      <w:pPr>
        <w:pStyle w:val="a6"/>
        <w:spacing w:line="240" w:lineRule="auto"/>
        <w:ind w:left="2016" w:hanging="864"/>
        <w:rPr>
          <w:sz w:val="24"/>
          <w:rtl/>
        </w:rPr>
      </w:pPr>
    </w:p>
    <w:p w:rsidR="000E0905" w:rsidRPr="007B1D34" w:rsidRDefault="000E0905" w:rsidP="000E0905">
      <w:pPr>
        <w:pStyle w:val="a6"/>
        <w:spacing w:line="240" w:lineRule="auto"/>
        <w:ind w:left="2016" w:hanging="864"/>
        <w:rPr>
          <w:sz w:val="24"/>
          <w:rtl/>
        </w:rPr>
      </w:pPr>
      <w:r w:rsidRPr="00B7036A">
        <w:rPr>
          <w:sz w:val="24"/>
          <w:rtl/>
        </w:rPr>
        <w:t>(4)</w:t>
      </w:r>
      <w:r w:rsidRPr="00B7036A">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הקבלן זכאי לו בהתאם להסכם ולפי הדו"ח. יראו את החשבונית המתוקנת כאילו תוקנה בהסכמת הקבלן, ואולם אין די בכך כדי למנוע מן הקבלן להעלות טענות כאילו הוא זכאי לסכום גבוה מזה הנקוב בחשבונית המתוקנת.</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11.4</w:t>
      </w:r>
      <w:r w:rsidRPr="00B7036A">
        <w:rPr>
          <w:sz w:val="24"/>
          <w:rtl/>
        </w:rPr>
        <w:tab/>
        <w:t xml:space="preserve">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w:t>
      </w:r>
      <w:r w:rsidRPr="00B7036A">
        <w:rPr>
          <w:rFonts w:hint="eastAsia"/>
          <w:sz w:val="24"/>
          <w:rtl/>
        </w:rPr>
        <w:t>ולהתנהל</w:t>
      </w:r>
      <w:r w:rsidRPr="00B7036A">
        <w:rPr>
          <w:sz w:val="24"/>
          <w:rtl/>
        </w:rPr>
        <w:t xml:space="preserve"> כאילו לא אישר המקשר את החשבונית. ניתן אישור המקשר אף שנפל פגם, והמינהל שילם את החשבונית, חייב הקבלן להשיב למינהל את התמורה שקיבל בגין אותה חשבונית, ויראו בתמורה זו חוב של הקבלן למינהל לפי ההסכם.</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11.5</w:t>
      </w:r>
      <w:r w:rsidRPr="00B7036A">
        <w:rPr>
          <w:sz w:val="24"/>
          <w:rtl/>
        </w:rPr>
        <w:tab/>
        <w:t xml:space="preserve">התמורה בגין החשבונית (או חלק ממנה) שאישר </w:t>
      </w:r>
      <w:r w:rsidRPr="00B7036A">
        <w:rPr>
          <w:rFonts w:hint="eastAsia"/>
          <w:sz w:val="24"/>
          <w:rtl/>
        </w:rPr>
        <w:t>המקשר</w:t>
      </w:r>
      <w:r w:rsidRPr="00B7036A">
        <w:rPr>
          <w:sz w:val="24"/>
          <w:rtl/>
        </w:rPr>
        <w:t xml:space="preserve"> תשולם לקבלן </w:t>
      </w:r>
      <w:r w:rsidRPr="00B7036A">
        <w:rPr>
          <w:rFonts w:hint="eastAsia"/>
          <w:sz w:val="24"/>
          <w:rtl/>
        </w:rPr>
        <w:t>בהתאם</w:t>
      </w:r>
      <w:r w:rsidRPr="00B7036A">
        <w:rPr>
          <w:sz w:val="24"/>
          <w:rtl/>
        </w:rPr>
        <w:t xml:space="preserve"> </w:t>
      </w:r>
      <w:r w:rsidRPr="00B7036A">
        <w:rPr>
          <w:rFonts w:hint="eastAsia"/>
          <w:sz w:val="24"/>
          <w:rtl/>
        </w:rPr>
        <w:t>לנהלי</w:t>
      </w:r>
      <w:r w:rsidRPr="00B7036A">
        <w:rPr>
          <w:sz w:val="24"/>
          <w:rtl/>
        </w:rPr>
        <w:t xml:space="preserve"> </w:t>
      </w:r>
      <w:r w:rsidRPr="00B7036A">
        <w:rPr>
          <w:rFonts w:hint="eastAsia"/>
          <w:sz w:val="24"/>
          <w:rtl/>
        </w:rPr>
        <w:t>התשלום</w:t>
      </w:r>
      <w:r w:rsidRPr="00B7036A">
        <w:rPr>
          <w:sz w:val="24"/>
          <w:rtl/>
        </w:rPr>
        <w:t xml:space="preserve"> </w:t>
      </w:r>
      <w:r w:rsidRPr="00B7036A">
        <w:rPr>
          <w:rFonts w:hint="eastAsia"/>
          <w:sz w:val="24"/>
          <w:rtl/>
        </w:rPr>
        <w:t>והוראות</w:t>
      </w:r>
      <w:r w:rsidRPr="00B7036A">
        <w:rPr>
          <w:sz w:val="24"/>
          <w:rtl/>
        </w:rPr>
        <w:t xml:space="preserve"> </w:t>
      </w:r>
      <w:r w:rsidRPr="00B7036A">
        <w:rPr>
          <w:rFonts w:hint="eastAsia"/>
          <w:sz w:val="24"/>
          <w:rtl/>
        </w:rPr>
        <w:t>החשב</w:t>
      </w:r>
      <w:r w:rsidRPr="00B7036A">
        <w:rPr>
          <w:sz w:val="24"/>
          <w:rtl/>
        </w:rPr>
        <w:t xml:space="preserve"> </w:t>
      </w:r>
      <w:r w:rsidRPr="00B7036A">
        <w:rPr>
          <w:rFonts w:hint="eastAsia"/>
          <w:sz w:val="24"/>
          <w:rtl/>
        </w:rPr>
        <w:t>הכללי</w:t>
      </w:r>
      <w:r w:rsidRPr="00B7036A">
        <w:rPr>
          <w:sz w:val="24"/>
          <w:rtl/>
        </w:rPr>
        <w:t xml:space="preserve"> </w:t>
      </w:r>
      <w:r w:rsidRPr="00B7036A">
        <w:rPr>
          <w:rFonts w:hint="eastAsia"/>
          <w:sz w:val="24"/>
          <w:rtl/>
        </w:rPr>
        <w:t>הרלוונטיות</w:t>
      </w:r>
      <w:r w:rsidR="00800420">
        <w:rPr>
          <w:rFonts w:hint="cs"/>
          <w:sz w:val="24"/>
          <w:rtl/>
        </w:rPr>
        <w:t>, כפי תוקפן באזור בהתאם לדין ולתחיקת הביטחון</w:t>
      </w:r>
      <w:r w:rsidRPr="00B7036A">
        <w:rPr>
          <w:sz w:val="24"/>
          <w:rtl/>
        </w:rPr>
        <w:t>. המועד הקובע למניין הימים הינו מועד אישור החשבונית על ידי המקשר.</w:t>
      </w:r>
    </w:p>
    <w:p w:rsidR="000E0905" w:rsidRPr="007B1D34" w:rsidRDefault="000E0905" w:rsidP="000E0905">
      <w:pPr>
        <w:pStyle w:val="a6"/>
        <w:spacing w:line="240" w:lineRule="auto"/>
        <w:ind w:left="1152" w:hanging="1152"/>
        <w:rPr>
          <w:sz w:val="22"/>
          <w:szCs w:val="22"/>
          <w:rtl/>
        </w:rPr>
      </w:pPr>
    </w:p>
    <w:p w:rsidR="000E0905" w:rsidRPr="007B1D34" w:rsidRDefault="000E0905" w:rsidP="000E0905">
      <w:pPr>
        <w:pStyle w:val="a6"/>
        <w:spacing w:line="240" w:lineRule="auto"/>
        <w:ind w:left="1152" w:hanging="1152"/>
        <w:rPr>
          <w:sz w:val="24"/>
          <w:rtl/>
        </w:rPr>
      </w:pPr>
      <w:r w:rsidRPr="00B7036A">
        <w:rPr>
          <w:sz w:val="24"/>
          <w:rtl/>
        </w:rPr>
        <w:t xml:space="preserve">       11.6</w:t>
      </w:r>
      <w:r w:rsidRPr="00B7036A">
        <w:rPr>
          <w:sz w:val="24"/>
          <w:rtl/>
        </w:rPr>
        <w:tab/>
        <w:t>המינהל רשאי לקזז חובות שחייב לו הקבלן, בין לפי ההסכם ובין מכל עסקה או סיבה אחרת, מכל תשלום שישולם על ידו לקבלן.</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11.7</w:t>
      </w:r>
      <w:r w:rsidRPr="00B7036A">
        <w:rPr>
          <w:sz w:val="24"/>
          <w:rtl/>
        </w:rPr>
        <w:tab/>
        <w:t xml:space="preserve">המינהל יהא רשאי לעכב תשלום סכומים כלשהם שיגיעו ממנו לקבלן על פי ההסכם אם הפסיק הקבלן ו/או מועסקיו ו/או מי מטעמו את מתן השירותים בניגוד להסכם וכל עוד לא פעל הקבלן ו/או מועסקיו ו/או מי מטעמו בעניין זה בהתאם לנדרש על פי ההסכם. סכומים שתשלומם עוכב כאמור לא </w:t>
      </w:r>
      <w:r w:rsidRPr="00B7036A">
        <w:rPr>
          <w:rFonts w:hint="eastAsia"/>
          <w:sz w:val="24"/>
          <w:rtl/>
        </w:rPr>
        <w:t>י</w:t>
      </w:r>
      <w:r w:rsidRPr="00B7036A">
        <w:rPr>
          <w:sz w:val="24"/>
          <w:rtl/>
        </w:rPr>
        <w:t>ישאו הפרשי הצמדה, הפרשי שער או ריבית, לא יעודכנו ולא ישוערכו.</w:t>
      </w:r>
    </w:p>
    <w:p w:rsidR="000E0905" w:rsidRPr="007B1D34" w:rsidRDefault="000E0905" w:rsidP="000E0905">
      <w:pPr>
        <w:pStyle w:val="a6"/>
        <w:spacing w:line="240" w:lineRule="auto"/>
        <w:ind w:left="1152" w:hanging="1152"/>
        <w:rPr>
          <w:sz w:val="24"/>
          <w:rtl/>
        </w:rPr>
      </w:pPr>
    </w:p>
    <w:p w:rsidR="00AB092E" w:rsidRDefault="00AB092E" w:rsidP="00AB092E">
      <w:pPr>
        <w:pStyle w:val="a6"/>
        <w:spacing w:line="240" w:lineRule="auto"/>
        <w:ind w:left="1152" w:hanging="1152"/>
        <w:rPr>
          <w:sz w:val="24"/>
          <w:rtl/>
        </w:rPr>
      </w:pPr>
      <w:r w:rsidRPr="00B7036A">
        <w:rPr>
          <w:sz w:val="24"/>
          <w:rtl/>
        </w:rPr>
        <w:t xml:space="preserve">       11.</w:t>
      </w:r>
      <w:r>
        <w:rPr>
          <w:rFonts w:hint="cs"/>
          <w:sz w:val="24"/>
          <w:rtl/>
        </w:rPr>
        <w:t>8</w:t>
      </w:r>
      <w:r w:rsidRPr="00B7036A">
        <w:rPr>
          <w:sz w:val="24"/>
          <w:rtl/>
        </w:rPr>
        <w:tab/>
        <w:t xml:space="preserve">מוסכם בזאת כי הסכום שהמינהל משלם לקבלן אינו מהווה משכורת או שכר עבודה, אלא תמורה עבור מתן </w:t>
      </w:r>
      <w:r w:rsidRPr="00B7036A">
        <w:rPr>
          <w:rFonts w:hint="eastAsia"/>
          <w:sz w:val="24"/>
          <w:rtl/>
        </w:rPr>
        <w:t>ה</w:t>
      </w:r>
      <w:r w:rsidRPr="00B7036A">
        <w:rPr>
          <w:sz w:val="24"/>
          <w:rtl/>
        </w:rPr>
        <w:t>שירותי</w:t>
      </w:r>
      <w:r w:rsidRPr="00B7036A">
        <w:rPr>
          <w:rFonts w:hint="eastAsia"/>
          <w:sz w:val="24"/>
          <w:rtl/>
        </w:rPr>
        <w:t>ם</w:t>
      </w:r>
      <w:r w:rsidRPr="00B7036A">
        <w:rPr>
          <w:sz w:val="24"/>
          <w:rtl/>
        </w:rPr>
        <w:t xml:space="preserve"> המתבצעים על ידי הקבלן בהיותו קבלן עצמאי ובלתי תלוי ולא קיימים יחסי עובד ומעביד בין הקבלן למינהל.</w:t>
      </w:r>
    </w:p>
    <w:p w:rsidR="00AB092E" w:rsidRDefault="00AB092E" w:rsidP="00AB092E">
      <w:pPr>
        <w:pStyle w:val="a6"/>
        <w:spacing w:line="240" w:lineRule="auto"/>
        <w:ind w:left="1152" w:hanging="1152"/>
        <w:rPr>
          <w:sz w:val="24"/>
          <w:rtl/>
        </w:rPr>
      </w:pPr>
    </w:p>
    <w:p w:rsidR="00AB092E" w:rsidRDefault="00AB092E" w:rsidP="00AB092E">
      <w:pPr>
        <w:pStyle w:val="a6"/>
        <w:spacing w:line="240" w:lineRule="auto"/>
        <w:ind w:left="1152" w:hanging="1152"/>
        <w:rPr>
          <w:sz w:val="24"/>
          <w:rtl/>
        </w:rPr>
      </w:pPr>
      <w:r w:rsidRPr="00B7036A">
        <w:rPr>
          <w:sz w:val="24"/>
          <w:rtl/>
        </w:rPr>
        <w:t xml:space="preserve">       11.</w:t>
      </w:r>
      <w:r>
        <w:rPr>
          <w:rFonts w:hint="cs"/>
          <w:sz w:val="24"/>
          <w:rtl/>
        </w:rPr>
        <w:t>9</w:t>
      </w:r>
      <w:r w:rsidRPr="00B7036A">
        <w:rPr>
          <w:sz w:val="24"/>
          <w:rtl/>
        </w:rPr>
        <w:tab/>
      </w:r>
      <w:r w:rsidRPr="008D1879">
        <w:rPr>
          <w:rFonts w:ascii="Arial" w:hAnsi="Arial"/>
          <w:b/>
          <w:bCs/>
          <w:sz w:val="24"/>
          <w:u w:val="single"/>
          <w:rtl/>
        </w:rPr>
        <w:t>הצמדת התמורה</w:t>
      </w:r>
      <w:r>
        <w:rPr>
          <w:rFonts w:hint="cs"/>
          <w:sz w:val="24"/>
          <w:rtl/>
        </w:rPr>
        <w:t xml:space="preserve">: </w:t>
      </w:r>
      <w:r w:rsidRPr="00AB092E">
        <w:rPr>
          <w:rFonts w:hint="cs"/>
          <w:sz w:val="24"/>
          <w:rtl/>
        </w:rPr>
        <w:t>הצמדת</w:t>
      </w:r>
      <w:r w:rsidRPr="00AB092E">
        <w:rPr>
          <w:sz w:val="24"/>
          <w:rtl/>
        </w:rPr>
        <w:t xml:space="preserve"> </w:t>
      </w:r>
      <w:r w:rsidRPr="00AB092E">
        <w:rPr>
          <w:rFonts w:hint="cs"/>
          <w:sz w:val="24"/>
          <w:rtl/>
        </w:rPr>
        <w:t>התמורה</w:t>
      </w:r>
      <w:r w:rsidRPr="00AB092E">
        <w:rPr>
          <w:sz w:val="24"/>
          <w:rtl/>
        </w:rPr>
        <w:t xml:space="preserve"> </w:t>
      </w:r>
      <w:r w:rsidRPr="00AB092E">
        <w:rPr>
          <w:rFonts w:hint="cs"/>
          <w:sz w:val="24"/>
          <w:rtl/>
        </w:rPr>
        <w:t>למדד</w:t>
      </w:r>
      <w:r w:rsidRPr="00AB092E">
        <w:rPr>
          <w:sz w:val="24"/>
          <w:rtl/>
        </w:rPr>
        <w:t xml:space="preserve"> </w:t>
      </w:r>
      <w:r w:rsidRPr="00AB092E">
        <w:rPr>
          <w:rFonts w:hint="cs"/>
          <w:sz w:val="24"/>
          <w:rtl/>
        </w:rPr>
        <w:t>המחירים</w:t>
      </w:r>
      <w:r w:rsidRPr="00AB092E">
        <w:rPr>
          <w:sz w:val="24"/>
          <w:rtl/>
        </w:rPr>
        <w:t xml:space="preserve"> </w:t>
      </w:r>
      <w:r w:rsidRPr="00AB092E">
        <w:rPr>
          <w:rFonts w:hint="cs"/>
          <w:sz w:val="24"/>
          <w:rtl/>
        </w:rPr>
        <w:t>לצרכן</w:t>
      </w:r>
      <w:r w:rsidRPr="00AB092E">
        <w:rPr>
          <w:sz w:val="24"/>
          <w:rtl/>
        </w:rPr>
        <w:t xml:space="preserve"> (</w:t>
      </w:r>
      <w:r w:rsidRPr="00AB092E">
        <w:rPr>
          <w:rFonts w:hint="cs"/>
          <w:sz w:val="24"/>
          <w:rtl/>
        </w:rPr>
        <w:t>להלן</w:t>
      </w:r>
      <w:r w:rsidRPr="00AB092E">
        <w:rPr>
          <w:sz w:val="24"/>
          <w:rtl/>
        </w:rPr>
        <w:t xml:space="preserve"> – </w:t>
      </w:r>
      <w:r w:rsidRPr="00AB092E">
        <w:rPr>
          <w:rFonts w:hint="cs"/>
          <w:sz w:val="24"/>
          <w:rtl/>
        </w:rPr>
        <w:t>המדד</w:t>
      </w:r>
      <w:r w:rsidRPr="00AB092E">
        <w:rPr>
          <w:sz w:val="24"/>
          <w:rtl/>
        </w:rPr>
        <w:t xml:space="preserve">) </w:t>
      </w:r>
      <w:r w:rsidRPr="00AB092E">
        <w:rPr>
          <w:rFonts w:hint="cs"/>
          <w:sz w:val="24"/>
          <w:rtl/>
        </w:rPr>
        <w:t>כפופה</w:t>
      </w:r>
      <w:r w:rsidRPr="00AB092E">
        <w:rPr>
          <w:sz w:val="24"/>
          <w:rtl/>
        </w:rPr>
        <w:t xml:space="preserve"> </w:t>
      </w:r>
      <w:r w:rsidRPr="00AB092E">
        <w:rPr>
          <w:rFonts w:hint="cs"/>
          <w:sz w:val="24"/>
          <w:rtl/>
        </w:rPr>
        <w:t>להוראות</w:t>
      </w:r>
      <w:r w:rsidRPr="00AB092E">
        <w:rPr>
          <w:sz w:val="24"/>
          <w:rtl/>
        </w:rPr>
        <w:t xml:space="preserve"> </w:t>
      </w:r>
      <w:r w:rsidRPr="00AB092E">
        <w:rPr>
          <w:rFonts w:hint="cs"/>
          <w:sz w:val="24"/>
          <w:rtl/>
        </w:rPr>
        <w:t>המפורטות</w:t>
      </w:r>
      <w:r w:rsidRPr="00AB092E">
        <w:rPr>
          <w:sz w:val="24"/>
          <w:rtl/>
        </w:rPr>
        <w:t xml:space="preserve"> </w:t>
      </w:r>
      <w:r w:rsidRPr="00AB092E">
        <w:rPr>
          <w:rFonts w:hint="cs"/>
          <w:sz w:val="24"/>
          <w:rtl/>
        </w:rPr>
        <w:t>להלן</w:t>
      </w:r>
      <w:r>
        <w:rPr>
          <w:rFonts w:hint="cs"/>
          <w:sz w:val="24"/>
          <w:rtl/>
        </w:rPr>
        <w:t>:</w:t>
      </w:r>
    </w:p>
    <w:p w:rsidR="00AB092E" w:rsidRPr="00AB092E" w:rsidRDefault="00AB092E" w:rsidP="00001F10">
      <w:pPr>
        <w:pStyle w:val="3"/>
      </w:pPr>
      <w:r w:rsidRPr="00AB092E">
        <w:rPr>
          <w:rFonts w:hint="cs"/>
          <w:rtl/>
        </w:rPr>
        <w:t>התמורה</w:t>
      </w:r>
      <w:r w:rsidRPr="00AB092E">
        <w:rPr>
          <w:rtl/>
        </w:rPr>
        <w:t xml:space="preserve"> </w:t>
      </w:r>
      <w:r w:rsidRPr="00AB092E">
        <w:rPr>
          <w:rFonts w:hint="cs"/>
          <w:rtl/>
        </w:rPr>
        <w:t>תוצמד</w:t>
      </w:r>
      <w:r w:rsidRPr="00AB092E">
        <w:rPr>
          <w:rtl/>
        </w:rPr>
        <w:t xml:space="preserve"> </w:t>
      </w:r>
      <w:r w:rsidRPr="00AB092E">
        <w:rPr>
          <w:rFonts w:hint="cs"/>
          <w:rtl/>
        </w:rPr>
        <w:t>למדד</w:t>
      </w:r>
      <w:r w:rsidRPr="00AB092E">
        <w:rPr>
          <w:rtl/>
        </w:rPr>
        <w:t xml:space="preserve"> </w:t>
      </w:r>
      <w:r w:rsidRPr="00AB092E">
        <w:rPr>
          <w:rFonts w:hint="cs"/>
          <w:rtl/>
        </w:rPr>
        <w:t>רק</w:t>
      </w:r>
      <w:r w:rsidRPr="00AB092E">
        <w:rPr>
          <w:rtl/>
        </w:rPr>
        <w:t xml:space="preserve"> </w:t>
      </w:r>
      <w:r w:rsidRPr="00AB092E">
        <w:rPr>
          <w:rFonts w:hint="cs"/>
          <w:rtl/>
        </w:rPr>
        <w:t>בתום</w:t>
      </w:r>
      <w:r w:rsidRPr="00AB092E">
        <w:rPr>
          <w:rtl/>
        </w:rPr>
        <w:t xml:space="preserve"> 18 </w:t>
      </w:r>
      <w:r w:rsidRPr="00AB092E">
        <w:rPr>
          <w:rFonts w:hint="cs"/>
          <w:rtl/>
        </w:rPr>
        <w:t>חודשי</w:t>
      </w:r>
      <w:r w:rsidRPr="00AB092E">
        <w:rPr>
          <w:rtl/>
        </w:rPr>
        <w:t xml:space="preserve"> </w:t>
      </w:r>
      <w:r w:rsidRPr="00AB092E">
        <w:rPr>
          <w:rFonts w:hint="cs"/>
          <w:rtl/>
        </w:rPr>
        <w:t>התקשרות</w:t>
      </w:r>
      <w:r w:rsidRPr="00AB092E">
        <w:rPr>
          <w:rtl/>
        </w:rPr>
        <w:t xml:space="preserve">, </w:t>
      </w:r>
      <w:r w:rsidRPr="00AB092E">
        <w:rPr>
          <w:rFonts w:hint="cs"/>
          <w:rtl/>
        </w:rPr>
        <w:t>כאשר</w:t>
      </w:r>
      <w:r w:rsidRPr="00AB092E">
        <w:rPr>
          <w:rtl/>
        </w:rPr>
        <w:t xml:space="preserve"> </w:t>
      </w:r>
      <w:r w:rsidRPr="00AB092E">
        <w:rPr>
          <w:rFonts w:hint="cs"/>
          <w:rtl/>
        </w:rPr>
        <w:t>מדד</w:t>
      </w:r>
      <w:r w:rsidRPr="00AB092E">
        <w:rPr>
          <w:rtl/>
        </w:rPr>
        <w:t xml:space="preserve"> </w:t>
      </w:r>
      <w:r w:rsidRPr="00AB092E">
        <w:rPr>
          <w:rFonts w:hint="cs"/>
          <w:rtl/>
        </w:rPr>
        <w:t>הבסיס</w:t>
      </w:r>
      <w:r w:rsidRPr="00AB092E">
        <w:rPr>
          <w:rtl/>
        </w:rPr>
        <w:t xml:space="preserve"> </w:t>
      </w:r>
      <w:r w:rsidRPr="00AB092E">
        <w:rPr>
          <w:rFonts w:hint="cs"/>
          <w:rtl/>
        </w:rPr>
        <w:t>יהיה</w:t>
      </w:r>
      <w:r w:rsidRPr="00AB092E">
        <w:rPr>
          <w:rtl/>
        </w:rPr>
        <w:t xml:space="preserve"> </w:t>
      </w:r>
      <w:r w:rsidRPr="00AB092E">
        <w:rPr>
          <w:rFonts w:hint="cs"/>
          <w:rtl/>
        </w:rPr>
        <w:t>המדד</w:t>
      </w:r>
      <w:r w:rsidRPr="00AB092E">
        <w:rPr>
          <w:rtl/>
        </w:rPr>
        <w:t xml:space="preserve"> </w:t>
      </w:r>
      <w:r w:rsidRPr="00AB092E">
        <w:rPr>
          <w:rFonts w:hint="cs"/>
          <w:rtl/>
        </w:rPr>
        <w:t>הידוע</w:t>
      </w:r>
      <w:r w:rsidRPr="00AB092E">
        <w:rPr>
          <w:rtl/>
        </w:rPr>
        <w:t xml:space="preserve"> </w:t>
      </w:r>
      <w:r w:rsidR="00001F10">
        <w:rPr>
          <w:rFonts w:hint="cs"/>
          <w:rtl/>
        </w:rPr>
        <w:t xml:space="preserve">ביום </w:t>
      </w:r>
      <w:r w:rsidRPr="00AB092E">
        <w:rPr>
          <w:rFonts w:hint="cs"/>
          <w:rtl/>
        </w:rPr>
        <w:t>מועד</w:t>
      </w:r>
      <w:r w:rsidRPr="00AB092E">
        <w:rPr>
          <w:rtl/>
        </w:rPr>
        <w:t xml:space="preserve"> </w:t>
      </w:r>
      <w:r w:rsidRPr="00AB092E">
        <w:rPr>
          <w:rFonts w:hint="cs"/>
          <w:rtl/>
        </w:rPr>
        <w:t>החתימה</w:t>
      </w:r>
      <w:r w:rsidRPr="00AB092E">
        <w:rPr>
          <w:rtl/>
        </w:rPr>
        <w:t xml:space="preserve"> </w:t>
      </w:r>
      <w:r w:rsidRPr="00AB092E">
        <w:rPr>
          <w:rFonts w:hint="cs"/>
          <w:rtl/>
        </w:rPr>
        <w:t>על</w:t>
      </w:r>
      <w:r w:rsidRPr="00AB092E">
        <w:rPr>
          <w:rtl/>
        </w:rPr>
        <w:t xml:space="preserve"> </w:t>
      </w:r>
      <w:r w:rsidRPr="00AB092E">
        <w:rPr>
          <w:rFonts w:hint="cs"/>
          <w:rtl/>
        </w:rPr>
        <w:t>הסכם</w:t>
      </w:r>
      <w:r w:rsidRPr="00AB092E">
        <w:rPr>
          <w:rtl/>
        </w:rPr>
        <w:t xml:space="preserve"> </w:t>
      </w:r>
      <w:r w:rsidRPr="00AB092E">
        <w:rPr>
          <w:rFonts w:hint="cs"/>
          <w:rtl/>
        </w:rPr>
        <w:t>זה</w:t>
      </w:r>
      <w:r w:rsidRPr="00AB092E">
        <w:rPr>
          <w:rtl/>
        </w:rPr>
        <w:t xml:space="preserve">. </w:t>
      </w:r>
    </w:p>
    <w:p w:rsidR="00AB092E" w:rsidRPr="00AB092E" w:rsidRDefault="00AB092E" w:rsidP="00AB092E">
      <w:pPr>
        <w:pStyle w:val="3"/>
        <w:rPr>
          <w:rtl/>
        </w:rPr>
      </w:pPr>
      <w:r w:rsidRPr="00AB092E">
        <w:rPr>
          <w:rtl/>
        </w:rPr>
        <w:lastRenderedPageBreak/>
        <w:t xml:space="preserve"> </w:t>
      </w:r>
      <w:r w:rsidRPr="00AB092E">
        <w:rPr>
          <w:rFonts w:hint="cs"/>
          <w:rtl/>
        </w:rPr>
        <w:t>על</w:t>
      </w:r>
      <w:r w:rsidRPr="00AB092E">
        <w:rPr>
          <w:rtl/>
        </w:rPr>
        <w:t xml:space="preserve"> </w:t>
      </w:r>
      <w:r w:rsidRPr="00AB092E">
        <w:rPr>
          <w:rFonts w:hint="cs"/>
          <w:rtl/>
        </w:rPr>
        <w:t>אף</w:t>
      </w:r>
      <w:r w:rsidRPr="00AB092E">
        <w:rPr>
          <w:rtl/>
        </w:rPr>
        <w:t xml:space="preserve"> </w:t>
      </w:r>
      <w:r w:rsidRPr="00AB092E">
        <w:rPr>
          <w:rFonts w:hint="cs"/>
          <w:rtl/>
        </w:rPr>
        <w:t>האמור</w:t>
      </w:r>
      <w:r w:rsidRPr="00AB092E">
        <w:rPr>
          <w:rtl/>
        </w:rPr>
        <w:t xml:space="preserve"> </w:t>
      </w:r>
      <w:r w:rsidRPr="00AB092E">
        <w:rPr>
          <w:rFonts w:hint="cs"/>
          <w:rtl/>
        </w:rPr>
        <w:t>לעיל</w:t>
      </w:r>
      <w:r w:rsidRPr="00AB092E">
        <w:rPr>
          <w:rtl/>
        </w:rPr>
        <w:t xml:space="preserve">, </w:t>
      </w:r>
      <w:r w:rsidRPr="00AB092E">
        <w:rPr>
          <w:rFonts w:hint="cs"/>
          <w:rtl/>
        </w:rPr>
        <w:t>אם</w:t>
      </w:r>
      <w:r w:rsidRPr="00AB092E">
        <w:rPr>
          <w:rtl/>
        </w:rPr>
        <w:t xml:space="preserve"> </w:t>
      </w:r>
      <w:r w:rsidRPr="00AB092E">
        <w:rPr>
          <w:rFonts w:hint="cs"/>
          <w:rtl/>
        </w:rPr>
        <w:t>במהלך</w:t>
      </w:r>
      <w:r w:rsidRPr="00AB092E">
        <w:rPr>
          <w:rtl/>
        </w:rPr>
        <w:t xml:space="preserve"> 18 </w:t>
      </w:r>
      <w:r w:rsidRPr="00AB092E">
        <w:rPr>
          <w:rFonts w:hint="cs"/>
          <w:rtl/>
        </w:rPr>
        <w:t>החודשים</w:t>
      </w:r>
      <w:r w:rsidRPr="00AB092E">
        <w:rPr>
          <w:rtl/>
        </w:rPr>
        <w:t xml:space="preserve"> </w:t>
      </w:r>
      <w:r w:rsidRPr="00AB092E">
        <w:rPr>
          <w:rFonts w:hint="cs"/>
          <w:rtl/>
        </w:rPr>
        <w:t>הראשונים</w:t>
      </w:r>
      <w:r w:rsidRPr="00AB092E">
        <w:rPr>
          <w:rtl/>
        </w:rPr>
        <w:t xml:space="preserve"> </w:t>
      </w:r>
      <w:r w:rsidRPr="00AB092E">
        <w:rPr>
          <w:rFonts w:hint="cs"/>
          <w:rtl/>
        </w:rPr>
        <w:t>של</w:t>
      </w:r>
      <w:r w:rsidRPr="00AB092E">
        <w:rPr>
          <w:rtl/>
        </w:rPr>
        <w:t xml:space="preserve"> </w:t>
      </w:r>
      <w:r w:rsidRPr="00AB092E">
        <w:rPr>
          <w:rFonts w:hint="cs"/>
          <w:rtl/>
        </w:rPr>
        <w:t>ההתקשרות</w:t>
      </w:r>
      <w:r w:rsidRPr="00AB092E">
        <w:rPr>
          <w:rtl/>
        </w:rPr>
        <w:t xml:space="preserve"> </w:t>
      </w:r>
      <w:r w:rsidRPr="00AB092E">
        <w:rPr>
          <w:rFonts w:hint="cs"/>
          <w:rtl/>
        </w:rPr>
        <w:t>יחול</w:t>
      </w:r>
      <w:r w:rsidRPr="00AB092E">
        <w:rPr>
          <w:rtl/>
        </w:rPr>
        <w:t xml:space="preserve"> </w:t>
      </w:r>
      <w:r w:rsidRPr="00AB092E">
        <w:rPr>
          <w:rFonts w:hint="cs"/>
          <w:rtl/>
        </w:rPr>
        <w:t>שינוי</w:t>
      </w:r>
      <w:r w:rsidRPr="00AB092E">
        <w:rPr>
          <w:rtl/>
        </w:rPr>
        <w:t xml:space="preserve"> </w:t>
      </w:r>
      <w:r w:rsidRPr="00AB092E">
        <w:rPr>
          <w:rFonts w:hint="cs"/>
          <w:rtl/>
        </w:rPr>
        <w:t>במדד</w:t>
      </w:r>
      <w:r w:rsidRPr="00AB092E">
        <w:rPr>
          <w:rtl/>
        </w:rPr>
        <w:t xml:space="preserve"> </w:t>
      </w:r>
      <w:r w:rsidRPr="00AB092E">
        <w:rPr>
          <w:rFonts w:hint="cs"/>
          <w:rtl/>
        </w:rPr>
        <w:t>בשיעור</w:t>
      </w:r>
      <w:r w:rsidRPr="00AB092E">
        <w:rPr>
          <w:rtl/>
        </w:rPr>
        <w:t xml:space="preserve"> </w:t>
      </w:r>
      <w:r w:rsidRPr="00AB092E">
        <w:rPr>
          <w:rFonts w:hint="cs"/>
          <w:rtl/>
        </w:rPr>
        <w:t>שיעלה</w:t>
      </w:r>
      <w:r w:rsidRPr="00AB092E">
        <w:rPr>
          <w:rtl/>
        </w:rPr>
        <w:t xml:space="preserve"> </w:t>
      </w:r>
      <w:r w:rsidRPr="00AB092E">
        <w:rPr>
          <w:rFonts w:hint="cs"/>
          <w:rtl/>
        </w:rPr>
        <w:t>לכדי</w:t>
      </w:r>
      <w:r w:rsidRPr="00AB092E">
        <w:rPr>
          <w:rtl/>
        </w:rPr>
        <w:t xml:space="preserve"> 4% </w:t>
      </w:r>
      <w:r w:rsidRPr="00AB092E">
        <w:rPr>
          <w:rFonts w:hint="cs"/>
          <w:rtl/>
        </w:rPr>
        <w:t>ומעלה</w:t>
      </w:r>
      <w:r w:rsidRPr="00AB092E">
        <w:rPr>
          <w:rtl/>
        </w:rPr>
        <w:t xml:space="preserve"> </w:t>
      </w:r>
      <w:r w:rsidRPr="00AB092E">
        <w:rPr>
          <w:rFonts w:hint="cs"/>
          <w:rtl/>
        </w:rPr>
        <w:t>ממועד</w:t>
      </w:r>
      <w:r w:rsidRPr="00AB092E">
        <w:rPr>
          <w:rtl/>
        </w:rPr>
        <w:t xml:space="preserve"> </w:t>
      </w:r>
      <w:r w:rsidRPr="00AB092E">
        <w:rPr>
          <w:rFonts w:hint="cs"/>
          <w:rtl/>
        </w:rPr>
        <w:t>החתימה</w:t>
      </w:r>
      <w:r w:rsidRPr="00AB092E">
        <w:rPr>
          <w:rtl/>
        </w:rPr>
        <w:t xml:space="preserve"> </w:t>
      </w:r>
      <w:r w:rsidRPr="00AB092E">
        <w:rPr>
          <w:rFonts w:hint="cs"/>
          <w:rtl/>
        </w:rPr>
        <w:t>על</w:t>
      </w:r>
      <w:r w:rsidRPr="00AB092E">
        <w:rPr>
          <w:rtl/>
        </w:rPr>
        <w:t xml:space="preserve"> </w:t>
      </w:r>
      <w:r w:rsidRPr="00AB092E">
        <w:rPr>
          <w:rFonts w:hint="cs"/>
          <w:rtl/>
        </w:rPr>
        <w:t>ההסכם</w:t>
      </w:r>
      <w:r w:rsidRPr="00AB092E">
        <w:rPr>
          <w:rtl/>
        </w:rPr>
        <w:t xml:space="preserve">, </w:t>
      </w:r>
      <w:r w:rsidRPr="00AB092E">
        <w:rPr>
          <w:rFonts w:hint="cs"/>
          <w:rtl/>
        </w:rPr>
        <w:t>תעשה</w:t>
      </w:r>
      <w:r w:rsidRPr="00AB092E">
        <w:rPr>
          <w:rtl/>
        </w:rPr>
        <w:t xml:space="preserve"> </w:t>
      </w:r>
      <w:r w:rsidRPr="00AB092E">
        <w:rPr>
          <w:rFonts w:hint="cs"/>
          <w:rtl/>
        </w:rPr>
        <w:t>התאמה</w:t>
      </w:r>
      <w:r w:rsidRPr="00AB092E">
        <w:rPr>
          <w:rtl/>
        </w:rPr>
        <w:t xml:space="preserve"> </w:t>
      </w:r>
      <w:r w:rsidRPr="00AB092E">
        <w:rPr>
          <w:rFonts w:hint="cs"/>
          <w:rtl/>
        </w:rPr>
        <w:t>לשינויים</w:t>
      </w:r>
      <w:r w:rsidRPr="00AB092E">
        <w:rPr>
          <w:rtl/>
        </w:rPr>
        <w:t xml:space="preserve">, </w:t>
      </w:r>
      <w:r w:rsidRPr="00AB092E">
        <w:rPr>
          <w:rFonts w:hint="cs"/>
          <w:rtl/>
        </w:rPr>
        <w:t>כך</w:t>
      </w:r>
      <w:r w:rsidRPr="00AB092E">
        <w:rPr>
          <w:rtl/>
        </w:rPr>
        <w:t xml:space="preserve"> </w:t>
      </w:r>
      <w:r w:rsidRPr="00AB092E">
        <w:rPr>
          <w:rFonts w:hint="cs"/>
          <w:rtl/>
        </w:rPr>
        <w:t>ששיעור</w:t>
      </w:r>
      <w:r w:rsidRPr="00AB092E">
        <w:rPr>
          <w:rtl/>
        </w:rPr>
        <w:t xml:space="preserve"> </w:t>
      </w:r>
      <w:r w:rsidRPr="00AB092E">
        <w:rPr>
          <w:rFonts w:hint="cs"/>
          <w:rtl/>
        </w:rPr>
        <w:t>ההתאמה</w:t>
      </w:r>
      <w:r w:rsidRPr="00AB092E">
        <w:rPr>
          <w:rtl/>
        </w:rPr>
        <w:t xml:space="preserve"> </w:t>
      </w:r>
      <w:r w:rsidRPr="00AB092E">
        <w:rPr>
          <w:rFonts w:hint="cs"/>
          <w:rtl/>
        </w:rPr>
        <w:t>יתבסס</w:t>
      </w:r>
      <w:r w:rsidRPr="00AB092E">
        <w:rPr>
          <w:rtl/>
        </w:rPr>
        <w:t xml:space="preserve"> </w:t>
      </w:r>
      <w:r w:rsidRPr="00AB092E">
        <w:rPr>
          <w:rFonts w:hint="cs"/>
          <w:rtl/>
        </w:rPr>
        <w:t>על</w:t>
      </w:r>
      <w:r w:rsidRPr="00AB092E">
        <w:rPr>
          <w:rtl/>
        </w:rPr>
        <w:t xml:space="preserve"> </w:t>
      </w:r>
      <w:r w:rsidRPr="00AB092E">
        <w:rPr>
          <w:rFonts w:hint="cs"/>
          <w:rtl/>
        </w:rPr>
        <w:t>ההפרש</w:t>
      </w:r>
      <w:r w:rsidRPr="00AB092E">
        <w:rPr>
          <w:rtl/>
        </w:rPr>
        <w:t xml:space="preserve"> </w:t>
      </w:r>
      <w:r w:rsidRPr="00AB092E">
        <w:rPr>
          <w:rFonts w:hint="cs"/>
          <w:rtl/>
        </w:rPr>
        <w:t>בין</w:t>
      </w:r>
      <w:r w:rsidRPr="00AB092E">
        <w:rPr>
          <w:rtl/>
        </w:rPr>
        <w:t xml:space="preserve"> </w:t>
      </w:r>
      <w:r w:rsidRPr="00AB092E">
        <w:rPr>
          <w:rFonts w:hint="cs"/>
          <w:rtl/>
        </w:rPr>
        <w:t>המדד</w:t>
      </w:r>
      <w:r w:rsidRPr="00AB092E">
        <w:rPr>
          <w:rtl/>
        </w:rPr>
        <w:t xml:space="preserve"> </w:t>
      </w:r>
      <w:r w:rsidRPr="00AB092E">
        <w:rPr>
          <w:rFonts w:hint="cs"/>
          <w:rtl/>
        </w:rPr>
        <w:t>הידוע</w:t>
      </w:r>
      <w:r w:rsidRPr="00AB092E">
        <w:rPr>
          <w:rtl/>
        </w:rPr>
        <w:t xml:space="preserve"> </w:t>
      </w:r>
      <w:r w:rsidRPr="00AB092E">
        <w:rPr>
          <w:rFonts w:hint="cs"/>
          <w:rtl/>
        </w:rPr>
        <w:t>במועד</w:t>
      </w:r>
      <w:r w:rsidRPr="00AB092E">
        <w:rPr>
          <w:rtl/>
        </w:rPr>
        <w:t xml:space="preserve"> </w:t>
      </w:r>
      <w:r w:rsidRPr="00AB092E">
        <w:rPr>
          <w:rFonts w:hint="cs"/>
          <w:rtl/>
        </w:rPr>
        <w:t>החתימה</w:t>
      </w:r>
      <w:r w:rsidRPr="00AB092E">
        <w:rPr>
          <w:rtl/>
        </w:rPr>
        <w:t xml:space="preserve"> </w:t>
      </w:r>
      <w:r w:rsidRPr="00AB092E">
        <w:rPr>
          <w:rFonts w:hint="cs"/>
          <w:rtl/>
        </w:rPr>
        <w:t>על</w:t>
      </w:r>
      <w:r w:rsidRPr="00AB092E">
        <w:rPr>
          <w:rtl/>
        </w:rPr>
        <w:t xml:space="preserve"> </w:t>
      </w:r>
      <w:r w:rsidRPr="00AB092E">
        <w:rPr>
          <w:rFonts w:hint="cs"/>
          <w:rtl/>
        </w:rPr>
        <w:t>ההסכם</w:t>
      </w:r>
      <w:r w:rsidRPr="00AB092E">
        <w:rPr>
          <w:rtl/>
        </w:rPr>
        <w:t xml:space="preserve"> </w:t>
      </w:r>
      <w:r w:rsidRPr="00AB092E">
        <w:rPr>
          <w:rFonts w:hint="cs"/>
          <w:rtl/>
        </w:rPr>
        <w:t>לבין</w:t>
      </w:r>
      <w:r w:rsidRPr="00AB092E">
        <w:rPr>
          <w:rtl/>
        </w:rPr>
        <w:t xml:space="preserve"> </w:t>
      </w:r>
      <w:r w:rsidRPr="00AB092E">
        <w:rPr>
          <w:rFonts w:hint="cs"/>
          <w:rtl/>
        </w:rPr>
        <w:t>המדד</w:t>
      </w:r>
      <w:r w:rsidRPr="00AB092E">
        <w:rPr>
          <w:rtl/>
        </w:rPr>
        <w:t xml:space="preserve"> </w:t>
      </w:r>
      <w:r w:rsidRPr="00AB092E">
        <w:rPr>
          <w:rFonts w:hint="cs"/>
          <w:rtl/>
        </w:rPr>
        <w:t>הקובע</w:t>
      </w:r>
      <w:r w:rsidRPr="00AB092E">
        <w:rPr>
          <w:rtl/>
        </w:rPr>
        <w:t xml:space="preserve"> </w:t>
      </w:r>
      <w:r w:rsidRPr="00AB092E">
        <w:rPr>
          <w:rFonts w:hint="cs"/>
          <w:rtl/>
        </w:rPr>
        <w:t>במועד</w:t>
      </w:r>
      <w:r w:rsidRPr="00AB092E">
        <w:rPr>
          <w:rtl/>
        </w:rPr>
        <w:t xml:space="preserve"> </w:t>
      </w:r>
      <w:r w:rsidRPr="00AB092E">
        <w:rPr>
          <w:rFonts w:hint="cs"/>
          <w:rtl/>
        </w:rPr>
        <w:t>הגשת</w:t>
      </w:r>
      <w:r w:rsidRPr="00AB092E">
        <w:rPr>
          <w:rtl/>
        </w:rPr>
        <w:t xml:space="preserve"> </w:t>
      </w:r>
      <w:r w:rsidRPr="00AB092E">
        <w:rPr>
          <w:rFonts w:hint="cs"/>
          <w:rtl/>
        </w:rPr>
        <w:t>החשבונית</w:t>
      </w:r>
      <w:r w:rsidRPr="00AB092E">
        <w:rPr>
          <w:rtl/>
        </w:rPr>
        <w:t xml:space="preserve">.   </w:t>
      </w:r>
    </w:p>
    <w:p w:rsidR="000E0905" w:rsidRPr="007B1D34" w:rsidRDefault="000E0905" w:rsidP="000E0905">
      <w:pPr>
        <w:pStyle w:val="a6"/>
        <w:spacing w:line="240" w:lineRule="auto"/>
        <w:rPr>
          <w:b/>
          <w:bCs/>
          <w:sz w:val="24"/>
          <w:rtl/>
        </w:rPr>
      </w:pPr>
    </w:p>
    <w:p w:rsidR="000E0905" w:rsidRPr="007B1D34" w:rsidRDefault="000E0905" w:rsidP="000E0905">
      <w:pPr>
        <w:pStyle w:val="a6"/>
        <w:spacing w:line="240" w:lineRule="auto"/>
        <w:rPr>
          <w:sz w:val="24"/>
          <w:rtl/>
        </w:rPr>
      </w:pPr>
      <w:r w:rsidRPr="00B7036A">
        <w:rPr>
          <w:b/>
          <w:bCs/>
          <w:sz w:val="24"/>
          <w:rtl/>
        </w:rPr>
        <w:t xml:space="preserve">12.    </w:t>
      </w:r>
      <w:r w:rsidRPr="00B7036A">
        <w:rPr>
          <w:b/>
          <w:bCs/>
          <w:sz w:val="24"/>
          <w:u w:val="single"/>
          <w:rtl/>
        </w:rPr>
        <w:t>התמורה לה זכאי הקבלן</w:t>
      </w:r>
    </w:p>
    <w:p w:rsidR="000E0905" w:rsidRPr="007B1D34" w:rsidRDefault="000E0905" w:rsidP="000E0905">
      <w:pPr>
        <w:pStyle w:val="a6"/>
        <w:spacing w:line="240" w:lineRule="auto"/>
        <w:ind w:left="1152" w:hanging="1152"/>
        <w:rPr>
          <w:sz w:val="24"/>
          <w:rtl/>
        </w:rPr>
      </w:pPr>
    </w:p>
    <w:p w:rsidR="000E0905" w:rsidRDefault="000E0905" w:rsidP="00600D09">
      <w:pPr>
        <w:pStyle w:val="a6"/>
        <w:numPr>
          <w:ilvl w:val="1"/>
          <w:numId w:val="4"/>
        </w:numPr>
        <w:spacing w:line="240" w:lineRule="auto"/>
        <w:rPr>
          <w:sz w:val="24"/>
          <w:rtl/>
        </w:rPr>
      </w:pPr>
      <w:r w:rsidRPr="00B7036A">
        <w:rPr>
          <w:rFonts w:hint="eastAsia"/>
          <w:sz w:val="24"/>
          <w:rtl/>
        </w:rPr>
        <w:t>עבור</w:t>
      </w:r>
      <w:r w:rsidRPr="00B7036A">
        <w:rPr>
          <w:sz w:val="24"/>
          <w:rtl/>
        </w:rPr>
        <w:t xml:space="preserve"> התחייבויותיו של הקבלן בהסכם, יהיה הקבלן זכאי לתמורה לפי </w:t>
      </w:r>
      <w:r w:rsidR="001E5AD0">
        <w:rPr>
          <w:rFonts w:hint="cs"/>
          <w:sz w:val="24"/>
          <w:rtl/>
        </w:rPr>
        <w:t>הסכום</w:t>
      </w:r>
      <w:r w:rsidRPr="00B7036A">
        <w:rPr>
          <w:sz w:val="24"/>
          <w:rtl/>
        </w:rPr>
        <w:t xml:space="preserve"> </w:t>
      </w:r>
      <w:r w:rsidR="001E5AD0">
        <w:rPr>
          <w:rFonts w:hint="cs"/>
          <w:sz w:val="24"/>
          <w:rtl/>
        </w:rPr>
        <w:t>המפורט בסע' 11 (להלן : התמורה)</w:t>
      </w:r>
      <w:r w:rsidR="005A2DEE">
        <w:rPr>
          <w:rFonts w:hint="cs"/>
          <w:sz w:val="24"/>
          <w:rtl/>
        </w:rPr>
        <w:t>.</w:t>
      </w:r>
    </w:p>
    <w:p w:rsidR="000E0905" w:rsidRPr="007B1D34" w:rsidRDefault="000E0905" w:rsidP="000E0905">
      <w:pPr>
        <w:pStyle w:val="a6"/>
        <w:spacing w:line="240" w:lineRule="auto"/>
        <w:ind w:left="390"/>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12.2</w:t>
      </w:r>
      <w:r w:rsidRPr="00B7036A">
        <w:rPr>
          <w:sz w:val="24"/>
          <w:rtl/>
        </w:rPr>
        <w:tab/>
        <w:t xml:space="preserve">התמורה המפורטת בנספח כוללת כל מס, אגרה, היטל וכל רכיב תשלום מכל מין וסוג שהם, למעט מס ערך מוסף, שיתווסף לתמורה האמורה, כפי שיעורו בעת התשלום. המינהל רשאי לנכות מן התמורה המגיעה לקבלן את המסים שחובה לנכותם מקבלן עצמאי לפי כל דין. יובהר, המנהל לא ישלם הוצאות </w:t>
      </w:r>
      <w:r w:rsidR="00800420">
        <w:rPr>
          <w:rFonts w:hint="cs"/>
          <w:sz w:val="24"/>
          <w:rtl/>
        </w:rPr>
        <w:t xml:space="preserve">נסיעה, </w:t>
      </w:r>
      <w:r w:rsidRPr="00B7036A">
        <w:rPr>
          <w:sz w:val="24"/>
          <w:rtl/>
        </w:rPr>
        <w:t>רכב, טיסה או הוצאות מכל סוג אחר. יצוין כי אם לדעתו של המקשר לא סופקו התוצרים ברמת האיכות הנדרשת וכתוצאה מכך יידרש הקבלן לבצע עבודות נוספות, העלויות יוטלו על הקבלן בלבד.</w:t>
      </w:r>
    </w:p>
    <w:p w:rsidR="000E0905" w:rsidRPr="007B1D34" w:rsidRDefault="000E0905" w:rsidP="000E0905">
      <w:pPr>
        <w:pStyle w:val="a6"/>
        <w:spacing w:line="240" w:lineRule="auto"/>
        <w:ind w:left="1152" w:hanging="1152"/>
        <w:rPr>
          <w:sz w:val="24"/>
          <w:rtl/>
        </w:rPr>
      </w:pPr>
    </w:p>
    <w:p w:rsidR="000E0905" w:rsidRDefault="000E0905" w:rsidP="00600D09">
      <w:pPr>
        <w:pStyle w:val="a6"/>
        <w:numPr>
          <w:ilvl w:val="1"/>
          <w:numId w:val="19"/>
        </w:numPr>
        <w:tabs>
          <w:tab w:val="left" w:pos="426"/>
          <w:tab w:val="left" w:pos="1135"/>
        </w:tabs>
        <w:spacing w:line="240" w:lineRule="auto"/>
        <w:ind w:left="1135" w:hanging="850"/>
        <w:rPr>
          <w:sz w:val="24"/>
        </w:rPr>
      </w:pPr>
      <w:r w:rsidRPr="007B1D34">
        <w:rPr>
          <w:sz w:val="24"/>
          <w:rtl/>
        </w:rPr>
        <w:t>הוציא הקבלן מכל סיבה שהיא הוצאות כלשהן בקשר עם ביצוע הסכם זה, אשר המינהל לא התחייב להחזירן לפי ההסכם, לא יהיה הקבלן זכאי לבקש מן המינהל החזרתן, והקבלן מוותר וויתור מוחלט ובלתי חוזר על כל טענה או תביעה בקשר לכך.</w:t>
      </w:r>
      <w:r w:rsidR="00181F0C">
        <w:rPr>
          <w:sz w:val="24"/>
          <w:rtl/>
        </w:rPr>
        <w:br/>
      </w:r>
    </w:p>
    <w:p w:rsidR="00181F0C" w:rsidRDefault="00181F0C" w:rsidP="00F3639F">
      <w:pPr>
        <w:pStyle w:val="a6"/>
        <w:numPr>
          <w:ilvl w:val="1"/>
          <w:numId w:val="19"/>
        </w:numPr>
        <w:tabs>
          <w:tab w:val="left" w:pos="426"/>
          <w:tab w:val="left" w:pos="1135"/>
        </w:tabs>
        <w:spacing w:line="240" w:lineRule="auto"/>
        <w:ind w:left="1135" w:hanging="850"/>
        <w:rPr>
          <w:sz w:val="24"/>
        </w:rPr>
      </w:pPr>
      <w:r>
        <w:rPr>
          <w:rFonts w:hint="cs"/>
          <w:sz w:val="24"/>
          <w:rtl/>
        </w:rPr>
        <w:t xml:space="preserve">עבור ביצוע תחזוקה ישולם סכום של </w:t>
      </w:r>
      <w:r w:rsidR="005A2DEE">
        <w:rPr>
          <w:rFonts w:hint="cs"/>
          <w:sz w:val="24"/>
          <w:rtl/>
        </w:rPr>
        <w:t>___</w:t>
      </w:r>
      <w:r>
        <w:rPr>
          <w:rFonts w:hint="cs"/>
          <w:sz w:val="24"/>
          <w:rtl/>
        </w:rPr>
        <w:t xml:space="preserve"> </w:t>
      </w:r>
      <w:r w:rsidR="00D61F1E">
        <w:rPr>
          <w:rFonts w:hint="cs"/>
          <w:sz w:val="24"/>
          <w:rtl/>
        </w:rPr>
        <w:t>ש"ח</w:t>
      </w:r>
      <w:r>
        <w:rPr>
          <w:rFonts w:hint="cs"/>
          <w:sz w:val="24"/>
          <w:rtl/>
        </w:rPr>
        <w:t>+ מע"מ לשעה.</w:t>
      </w:r>
      <w:r>
        <w:rPr>
          <w:sz w:val="24"/>
          <w:rtl/>
        </w:rPr>
        <w:br/>
      </w:r>
      <w:r w:rsidR="002A51AA">
        <w:rPr>
          <w:rFonts w:hint="cs"/>
          <w:sz w:val="24"/>
          <w:rtl/>
        </w:rPr>
        <w:t xml:space="preserve">תשלום בעבור </w:t>
      </w:r>
      <w:r>
        <w:rPr>
          <w:rFonts w:hint="cs"/>
          <w:sz w:val="24"/>
          <w:rtl/>
        </w:rPr>
        <w:t>זמן הנסיעה לבית</w:t>
      </w:r>
      <w:r w:rsidR="00667307">
        <w:rPr>
          <w:rFonts w:hint="cs"/>
          <w:sz w:val="24"/>
          <w:rtl/>
        </w:rPr>
        <w:t>-</w:t>
      </w:r>
      <w:r w:rsidR="005A2DEE">
        <w:rPr>
          <w:rFonts w:hint="cs"/>
          <w:sz w:val="24"/>
          <w:rtl/>
        </w:rPr>
        <w:t>אל (</w:t>
      </w:r>
      <w:r>
        <w:rPr>
          <w:rFonts w:hint="cs"/>
          <w:sz w:val="24"/>
          <w:rtl/>
        </w:rPr>
        <w:t>ככל שיהיה)</w:t>
      </w:r>
      <w:r w:rsidR="002A51AA">
        <w:rPr>
          <w:rFonts w:hint="cs"/>
          <w:sz w:val="24"/>
          <w:rtl/>
        </w:rPr>
        <w:t>, הלוך וחזור יחד,</w:t>
      </w:r>
      <w:r>
        <w:rPr>
          <w:rFonts w:hint="cs"/>
          <w:sz w:val="24"/>
          <w:rtl/>
        </w:rPr>
        <w:t xml:space="preserve"> יחושב לפי</w:t>
      </w:r>
      <w:r w:rsidR="00F3639F">
        <w:rPr>
          <w:rFonts w:hint="cs"/>
          <w:sz w:val="24"/>
          <w:rtl/>
        </w:rPr>
        <w:t xml:space="preserve"> שעת </w:t>
      </w:r>
      <w:r>
        <w:rPr>
          <w:rFonts w:hint="cs"/>
          <w:sz w:val="24"/>
          <w:rtl/>
        </w:rPr>
        <w:t xml:space="preserve"> עבודה </w:t>
      </w:r>
      <w:r w:rsidR="00F3639F">
        <w:rPr>
          <w:rFonts w:hint="cs"/>
          <w:sz w:val="24"/>
          <w:rtl/>
        </w:rPr>
        <w:t xml:space="preserve">אחת </w:t>
      </w:r>
      <w:r>
        <w:rPr>
          <w:rFonts w:hint="cs"/>
          <w:sz w:val="24"/>
          <w:rtl/>
        </w:rPr>
        <w:t>לעובד ליום.</w:t>
      </w:r>
    </w:p>
    <w:p w:rsidR="00AD28A0" w:rsidRDefault="00AD28A0" w:rsidP="00AD28A0">
      <w:pPr>
        <w:pStyle w:val="a6"/>
        <w:tabs>
          <w:tab w:val="left" w:pos="426"/>
          <w:tab w:val="left" w:pos="1135"/>
        </w:tabs>
        <w:spacing w:line="240" w:lineRule="auto"/>
        <w:rPr>
          <w:sz w:val="24"/>
          <w:rtl/>
        </w:rPr>
      </w:pPr>
    </w:p>
    <w:p w:rsidR="00AD28A0" w:rsidRPr="007B1D34" w:rsidRDefault="00AD28A0" w:rsidP="00AD28A0">
      <w:pPr>
        <w:pStyle w:val="a6"/>
        <w:spacing w:line="240" w:lineRule="auto"/>
        <w:rPr>
          <w:sz w:val="24"/>
          <w:rtl/>
        </w:rPr>
      </w:pPr>
      <w:r w:rsidRPr="00B7036A">
        <w:rPr>
          <w:b/>
          <w:bCs/>
          <w:sz w:val="24"/>
          <w:rtl/>
        </w:rPr>
        <w:t>1</w:t>
      </w:r>
      <w:r>
        <w:rPr>
          <w:rFonts w:hint="cs"/>
          <w:b/>
          <w:bCs/>
          <w:sz w:val="24"/>
          <w:rtl/>
        </w:rPr>
        <w:t>3</w:t>
      </w:r>
      <w:r w:rsidRPr="00B7036A">
        <w:rPr>
          <w:b/>
          <w:bCs/>
          <w:sz w:val="24"/>
          <w:rtl/>
        </w:rPr>
        <w:t xml:space="preserve">.   </w:t>
      </w:r>
      <w:r w:rsidRPr="00AD28A0">
        <w:rPr>
          <w:rFonts w:hint="cs"/>
          <w:b/>
          <w:bCs/>
          <w:sz w:val="24"/>
          <w:u w:val="single"/>
          <w:rtl/>
        </w:rPr>
        <w:t xml:space="preserve">אמנת שירות </w:t>
      </w:r>
      <w:r w:rsidRPr="00AD28A0">
        <w:rPr>
          <w:b/>
          <w:bCs/>
          <w:sz w:val="24"/>
          <w:u w:val="single"/>
          <w:rtl/>
        </w:rPr>
        <w:t>–</w:t>
      </w:r>
      <w:r w:rsidRPr="00AD28A0">
        <w:rPr>
          <w:rFonts w:hint="cs"/>
          <w:b/>
          <w:bCs/>
          <w:sz w:val="24"/>
          <w:u w:val="single"/>
          <w:rtl/>
        </w:rPr>
        <w:t xml:space="preserve"> תמריצים וקנסות</w:t>
      </w:r>
    </w:p>
    <w:p w:rsidR="00AD28A0" w:rsidRDefault="00AD28A0" w:rsidP="00AD28A0">
      <w:pPr>
        <w:pStyle w:val="a6"/>
        <w:tabs>
          <w:tab w:val="left" w:pos="426"/>
          <w:tab w:val="left" w:pos="1135"/>
        </w:tabs>
        <w:spacing w:line="240" w:lineRule="auto"/>
        <w:rPr>
          <w:sz w:val="24"/>
          <w:rtl/>
        </w:rPr>
      </w:pPr>
    </w:p>
    <w:p w:rsidR="00AD28A0" w:rsidRPr="007B1D34" w:rsidRDefault="00AD28A0" w:rsidP="00AD28A0">
      <w:pPr>
        <w:pStyle w:val="a6"/>
        <w:spacing w:line="240" w:lineRule="auto"/>
        <w:ind w:left="1152" w:hanging="1152"/>
        <w:rPr>
          <w:sz w:val="24"/>
          <w:rtl/>
        </w:rPr>
      </w:pPr>
      <w:r>
        <w:rPr>
          <w:rFonts w:hint="cs"/>
          <w:sz w:val="24"/>
          <w:rtl/>
        </w:rPr>
        <w:t xml:space="preserve"> </w:t>
      </w:r>
      <w:r w:rsidRPr="00B7036A">
        <w:rPr>
          <w:sz w:val="24"/>
          <w:rtl/>
        </w:rPr>
        <w:t xml:space="preserve">       1</w:t>
      </w:r>
      <w:r>
        <w:rPr>
          <w:rFonts w:hint="cs"/>
          <w:sz w:val="24"/>
          <w:rtl/>
        </w:rPr>
        <w:t>3</w:t>
      </w:r>
      <w:r w:rsidRPr="00B7036A">
        <w:rPr>
          <w:sz w:val="24"/>
          <w:rtl/>
        </w:rPr>
        <w:t>.</w:t>
      </w:r>
      <w:r>
        <w:rPr>
          <w:rFonts w:hint="cs"/>
          <w:sz w:val="24"/>
          <w:rtl/>
        </w:rPr>
        <w:t>1</w:t>
      </w:r>
      <w:r w:rsidRPr="00B7036A">
        <w:rPr>
          <w:sz w:val="24"/>
          <w:rtl/>
        </w:rPr>
        <w:tab/>
      </w:r>
      <w:r w:rsidRPr="009341C2">
        <w:rPr>
          <w:rFonts w:hint="eastAsia"/>
          <w:b/>
          <w:bCs/>
          <w:sz w:val="24"/>
          <w:rtl/>
        </w:rPr>
        <w:t>תמריצים</w:t>
      </w:r>
      <w:r>
        <w:rPr>
          <w:rFonts w:hint="cs"/>
          <w:b/>
          <w:bCs/>
          <w:sz w:val="24"/>
          <w:rtl/>
        </w:rPr>
        <w:t xml:space="preserve"> </w:t>
      </w:r>
      <w:r w:rsidRPr="009341C2">
        <w:rPr>
          <w:b/>
          <w:bCs/>
          <w:sz w:val="24"/>
          <w:rtl/>
        </w:rPr>
        <w:t>-</w:t>
      </w:r>
      <w:r>
        <w:rPr>
          <w:rFonts w:hint="cs"/>
          <w:b/>
          <w:bCs/>
          <w:sz w:val="24"/>
          <w:rtl/>
        </w:rPr>
        <w:t xml:space="preserve">  </w:t>
      </w:r>
      <w:r w:rsidRPr="002E19FB">
        <w:rPr>
          <w:rFonts w:hint="cs"/>
          <w:b/>
          <w:bCs/>
          <w:sz w:val="24"/>
          <w:rtl/>
        </w:rPr>
        <w:t>על כל שבוע של קיצור</w:t>
      </w:r>
      <w:r>
        <w:rPr>
          <w:rFonts w:hint="cs"/>
          <w:sz w:val="24"/>
          <w:rtl/>
        </w:rPr>
        <w:t xml:space="preserve"> עבודה בשלב הפיתוח (שלב ב') ושבוע של קיצור עבודה בשלב מבצוע (שלב ד'), יקבל הזוכה תוספת של 1% מערך הצעתו עד לתקרה של 5% מגובה ההצעה, לכל שלב</w:t>
      </w:r>
      <w:r w:rsidRPr="00B7036A">
        <w:rPr>
          <w:sz w:val="24"/>
          <w:rtl/>
        </w:rPr>
        <w:t>.</w:t>
      </w:r>
    </w:p>
    <w:p w:rsidR="00AD28A0" w:rsidRPr="007B1D34" w:rsidRDefault="00AD28A0" w:rsidP="00AD28A0">
      <w:pPr>
        <w:pStyle w:val="a6"/>
        <w:spacing w:line="240" w:lineRule="auto"/>
        <w:ind w:left="1152" w:hanging="1152"/>
        <w:rPr>
          <w:sz w:val="24"/>
          <w:rtl/>
        </w:rPr>
      </w:pPr>
      <w:r>
        <w:rPr>
          <w:rFonts w:hint="cs"/>
          <w:sz w:val="24"/>
          <w:rtl/>
        </w:rPr>
        <w:t xml:space="preserve"> </w:t>
      </w:r>
      <w:r w:rsidRPr="00B7036A">
        <w:rPr>
          <w:sz w:val="24"/>
          <w:rtl/>
        </w:rPr>
        <w:t xml:space="preserve">       1</w:t>
      </w:r>
      <w:r>
        <w:rPr>
          <w:rFonts w:hint="cs"/>
          <w:sz w:val="24"/>
          <w:rtl/>
        </w:rPr>
        <w:t>3</w:t>
      </w:r>
      <w:r w:rsidRPr="00B7036A">
        <w:rPr>
          <w:sz w:val="24"/>
          <w:rtl/>
        </w:rPr>
        <w:t>.</w:t>
      </w:r>
      <w:r>
        <w:rPr>
          <w:rFonts w:hint="cs"/>
          <w:sz w:val="24"/>
          <w:rtl/>
        </w:rPr>
        <w:t>2</w:t>
      </w:r>
      <w:r w:rsidRPr="00B7036A">
        <w:rPr>
          <w:sz w:val="24"/>
          <w:rtl/>
        </w:rPr>
        <w:tab/>
      </w:r>
      <w:r>
        <w:rPr>
          <w:rFonts w:hint="cs"/>
          <w:b/>
          <w:bCs/>
          <w:sz w:val="24"/>
          <w:rtl/>
        </w:rPr>
        <w:t>קנסות - על כל שבוע איחור</w:t>
      </w:r>
      <w:r>
        <w:rPr>
          <w:rFonts w:hint="cs"/>
          <w:sz w:val="24"/>
          <w:rtl/>
        </w:rPr>
        <w:t xml:space="preserve"> בסיום</w:t>
      </w:r>
      <w:r w:rsidRPr="005D40BA">
        <w:rPr>
          <w:rFonts w:hint="cs"/>
          <w:sz w:val="24"/>
          <w:rtl/>
        </w:rPr>
        <w:t xml:space="preserve"> </w:t>
      </w:r>
      <w:r>
        <w:rPr>
          <w:rFonts w:hint="cs"/>
          <w:sz w:val="24"/>
          <w:rtl/>
        </w:rPr>
        <w:t>עבודה בשלב הפיתוח (שלב ב') ושבוע של איחור בסיום עבודה בשלב מבצוע (שלב ד') יקוזז לזוכה סכום של 1% מערך הצעתו לכל שלב</w:t>
      </w:r>
      <w:r w:rsidRPr="00B7036A">
        <w:rPr>
          <w:sz w:val="24"/>
          <w:rtl/>
        </w:rPr>
        <w:t>.</w:t>
      </w:r>
    </w:p>
    <w:p w:rsidR="00AD28A0" w:rsidRPr="00AD28A0" w:rsidRDefault="00AD28A0" w:rsidP="00AD28A0">
      <w:pPr>
        <w:pStyle w:val="a6"/>
        <w:spacing w:line="240" w:lineRule="auto"/>
        <w:ind w:left="1152" w:hanging="1152"/>
        <w:rPr>
          <w:sz w:val="24"/>
          <w:rtl/>
        </w:rPr>
      </w:pPr>
      <w:r>
        <w:rPr>
          <w:rFonts w:hint="cs"/>
          <w:sz w:val="24"/>
          <w:rtl/>
        </w:rPr>
        <w:t xml:space="preserve"> </w:t>
      </w:r>
      <w:r w:rsidRPr="00B7036A">
        <w:rPr>
          <w:sz w:val="24"/>
          <w:rtl/>
        </w:rPr>
        <w:t xml:space="preserve">       1</w:t>
      </w:r>
      <w:r>
        <w:rPr>
          <w:rFonts w:hint="cs"/>
          <w:sz w:val="24"/>
          <w:rtl/>
        </w:rPr>
        <w:t>3</w:t>
      </w:r>
      <w:r w:rsidRPr="00B7036A">
        <w:rPr>
          <w:sz w:val="24"/>
          <w:rtl/>
        </w:rPr>
        <w:t>.</w:t>
      </w:r>
      <w:r>
        <w:rPr>
          <w:rFonts w:hint="cs"/>
          <w:sz w:val="24"/>
          <w:rtl/>
        </w:rPr>
        <w:t>3</w:t>
      </w:r>
      <w:r w:rsidRPr="00B7036A">
        <w:rPr>
          <w:sz w:val="24"/>
          <w:rtl/>
        </w:rPr>
        <w:tab/>
      </w:r>
      <w:r>
        <w:rPr>
          <w:rFonts w:hint="cs"/>
          <w:sz w:val="24"/>
          <w:rtl/>
        </w:rPr>
        <w:t>יובהר, לצורך מדד הקיצורים/איחורים, כי השלב השני אמור להסתיים לאחר שמונה חודשים מיום כריתת ההסכם, והשלב הרביעי אמור להסתיים לאחר ארבעה חודשים מיום סיום השלב השני</w:t>
      </w:r>
      <w:r w:rsidRPr="00B7036A">
        <w:rPr>
          <w:sz w:val="24"/>
          <w:rtl/>
        </w:rPr>
        <w:t>.</w:t>
      </w:r>
      <w:r>
        <w:rPr>
          <w:rFonts w:hint="cs"/>
          <w:sz w:val="24"/>
          <w:rtl/>
        </w:rPr>
        <w:t xml:space="preserve"> </w:t>
      </w:r>
      <w:r>
        <w:rPr>
          <w:rFonts w:hint="cs"/>
          <w:b/>
          <w:bCs/>
          <w:sz w:val="24"/>
          <w:rtl/>
        </w:rPr>
        <w:t>למען הסר ספק</w:t>
      </w:r>
      <w:r>
        <w:rPr>
          <w:rFonts w:hint="cs"/>
          <w:sz w:val="24"/>
          <w:rtl/>
        </w:rPr>
        <w:t xml:space="preserve">, ההכרזה על סיום כל שלב כפופה לקביעתו ושיקול דעתו הבלעדיים של המנהל האזרחי. </w:t>
      </w:r>
    </w:p>
    <w:p w:rsidR="00AD28A0" w:rsidRPr="00AD28A0" w:rsidRDefault="00AD28A0" w:rsidP="00AD28A0">
      <w:pPr>
        <w:pStyle w:val="a6"/>
        <w:tabs>
          <w:tab w:val="left" w:pos="426"/>
          <w:tab w:val="left" w:pos="1135"/>
        </w:tabs>
        <w:spacing w:line="240" w:lineRule="auto"/>
        <w:rPr>
          <w:sz w:val="24"/>
          <w:rtl/>
        </w:rPr>
      </w:pPr>
    </w:p>
    <w:p w:rsidR="000E0905" w:rsidRPr="007B1D34" w:rsidRDefault="000E0905" w:rsidP="00AD28A0">
      <w:pPr>
        <w:pStyle w:val="a6"/>
        <w:spacing w:line="240" w:lineRule="auto"/>
        <w:rPr>
          <w:sz w:val="24"/>
          <w:rtl/>
        </w:rPr>
      </w:pPr>
      <w:r w:rsidRPr="00B7036A">
        <w:rPr>
          <w:b/>
          <w:bCs/>
          <w:sz w:val="24"/>
          <w:rtl/>
        </w:rPr>
        <w:t>1</w:t>
      </w:r>
      <w:r w:rsidR="00AD28A0">
        <w:rPr>
          <w:rFonts w:hint="cs"/>
          <w:b/>
          <w:bCs/>
          <w:sz w:val="24"/>
          <w:rtl/>
        </w:rPr>
        <w:t>4</w:t>
      </w:r>
      <w:r w:rsidRPr="00B7036A">
        <w:rPr>
          <w:b/>
          <w:bCs/>
          <w:sz w:val="24"/>
          <w:rtl/>
        </w:rPr>
        <w:t xml:space="preserve">.    </w:t>
      </w:r>
      <w:r w:rsidRPr="00B7036A">
        <w:rPr>
          <w:rFonts w:hint="eastAsia"/>
          <w:b/>
          <w:bCs/>
          <w:sz w:val="24"/>
          <w:u w:val="single"/>
          <w:rtl/>
        </w:rPr>
        <w:t>זכות</w:t>
      </w:r>
      <w:r w:rsidRPr="00B7036A">
        <w:rPr>
          <w:b/>
          <w:bCs/>
          <w:sz w:val="24"/>
          <w:u w:val="single"/>
          <w:rtl/>
        </w:rPr>
        <w:t xml:space="preserve"> </w:t>
      </w:r>
      <w:r w:rsidRPr="00B7036A">
        <w:rPr>
          <w:rFonts w:hint="eastAsia"/>
          <w:b/>
          <w:bCs/>
          <w:sz w:val="24"/>
          <w:u w:val="single"/>
          <w:rtl/>
        </w:rPr>
        <w:t>יוצרים</w:t>
      </w:r>
      <w:r w:rsidRPr="00B7036A">
        <w:rPr>
          <w:b/>
          <w:bCs/>
          <w:sz w:val="24"/>
          <w:u w:val="single"/>
          <w:rtl/>
        </w:rPr>
        <w:t xml:space="preserve"> </w:t>
      </w:r>
      <w:r w:rsidRPr="00B7036A">
        <w:rPr>
          <w:rFonts w:hint="eastAsia"/>
          <w:b/>
          <w:bCs/>
          <w:sz w:val="24"/>
          <w:u w:val="single"/>
          <w:rtl/>
        </w:rPr>
        <w:t>ושימוש</w:t>
      </w:r>
      <w:r w:rsidRPr="00B7036A">
        <w:rPr>
          <w:sz w:val="24"/>
          <w:rtl/>
        </w:rPr>
        <w:t xml:space="preserve"> </w:t>
      </w:r>
    </w:p>
    <w:p w:rsidR="000E0905" w:rsidRPr="007B1D34" w:rsidRDefault="000E0905" w:rsidP="000E0905">
      <w:pPr>
        <w:pStyle w:val="a6"/>
        <w:spacing w:line="240" w:lineRule="auto"/>
        <w:ind w:left="1152" w:hanging="1152"/>
        <w:rPr>
          <w:sz w:val="24"/>
          <w:rtl/>
        </w:rPr>
      </w:pPr>
    </w:p>
    <w:p w:rsidR="000E0905" w:rsidRDefault="000E0905" w:rsidP="00600D09">
      <w:pPr>
        <w:pStyle w:val="a6"/>
        <w:numPr>
          <w:ilvl w:val="1"/>
          <w:numId w:val="10"/>
        </w:numPr>
        <w:spacing w:line="240" w:lineRule="auto"/>
        <w:ind w:hanging="849"/>
      </w:pPr>
      <w:r w:rsidRPr="00B7036A">
        <w:rPr>
          <w:rFonts w:hint="eastAsia"/>
          <w:sz w:val="24"/>
          <w:rtl/>
        </w:rPr>
        <w:t>למינהל</w:t>
      </w:r>
      <w:r w:rsidRPr="00B7036A">
        <w:rPr>
          <w:sz w:val="24"/>
          <w:rtl/>
        </w:rPr>
        <w:t xml:space="preserve"> </w:t>
      </w:r>
      <w:r w:rsidRPr="00B7036A">
        <w:rPr>
          <w:rFonts w:hint="eastAsia"/>
          <w:b/>
          <w:bCs/>
          <w:sz w:val="24"/>
          <w:rtl/>
        </w:rPr>
        <w:t>זכויות</w:t>
      </w:r>
      <w:r w:rsidRPr="00B7036A">
        <w:rPr>
          <w:b/>
          <w:bCs/>
          <w:sz w:val="24"/>
          <w:rtl/>
        </w:rPr>
        <w:t xml:space="preserve"> </w:t>
      </w:r>
      <w:r w:rsidRPr="00B7036A">
        <w:rPr>
          <w:rFonts w:hint="eastAsia"/>
          <w:b/>
          <w:bCs/>
          <w:sz w:val="24"/>
          <w:rtl/>
        </w:rPr>
        <w:t>היוצרים</w:t>
      </w:r>
      <w:r w:rsidRPr="00B7036A">
        <w:rPr>
          <w:sz w:val="24"/>
          <w:rtl/>
        </w:rPr>
        <w:t xml:space="preserve"> הבלעדיות, על חומרי הגלם, התוצרים, וכל הנתונים, מסמכים, תמונות, תוכנות או חומר דומה שנאסף או נוצר בקשר לפרויקט. תוצרים אלה, הם קניינו של המז</w:t>
      </w:r>
      <w:r w:rsidR="00800420">
        <w:rPr>
          <w:sz w:val="24"/>
          <w:rtl/>
        </w:rPr>
        <w:t>מין בלבד. הקבלן ו/או מי מעובדיו</w:t>
      </w:r>
      <w:r w:rsidRPr="00B7036A">
        <w:rPr>
          <w:sz w:val="24"/>
          <w:rtl/>
        </w:rPr>
        <w:t xml:space="preserve"> אינם רשאים לעשות כל שימוש </w:t>
      </w:r>
      <w:r w:rsidRPr="00B7036A">
        <w:rPr>
          <w:rFonts w:hint="eastAsia"/>
          <w:sz w:val="24"/>
          <w:rtl/>
        </w:rPr>
        <w:t>בחומרים</w:t>
      </w:r>
      <w:r w:rsidRPr="00B7036A">
        <w:rPr>
          <w:sz w:val="24"/>
          <w:rtl/>
        </w:rPr>
        <w:t xml:space="preserve"> אלה ללא אישור המנהל אף לאחר תום ההסכם, פרט מהשימוש הנדרש לביצוע הפרויקט.  </w:t>
      </w:r>
    </w:p>
    <w:p w:rsidR="000E0905" w:rsidRPr="00AB092E" w:rsidRDefault="000E0905" w:rsidP="000E0905">
      <w:pPr>
        <w:pStyle w:val="a6"/>
        <w:spacing w:line="240" w:lineRule="auto"/>
        <w:ind w:left="1275"/>
      </w:pPr>
    </w:p>
    <w:p w:rsidR="000E0905" w:rsidRDefault="000E0905" w:rsidP="00600D09">
      <w:pPr>
        <w:pStyle w:val="a6"/>
        <w:numPr>
          <w:ilvl w:val="1"/>
          <w:numId w:val="10"/>
        </w:numPr>
        <w:spacing w:line="240" w:lineRule="auto"/>
        <w:ind w:hanging="849"/>
      </w:pPr>
      <w:r w:rsidRPr="00B7036A">
        <w:rPr>
          <w:rFonts w:hint="eastAsia"/>
          <w:rtl/>
        </w:rPr>
        <w:t>הקבלן</w:t>
      </w:r>
      <w:r w:rsidRPr="00B7036A">
        <w:rPr>
          <w:rtl/>
        </w:rPr>
        <w:t xml:space="preserve"> </w:t>
      </w:r>
      <w:r w:rsidRPr="00B7036A">
        <w:rPr>
          <w:rFonts w:hint="eastAsia"/>
          <w:rtl/>
        </w:rPr>
        <w:t>מתחייב</w:t>
      </w:r>
      <w:r w:rsidRPr="00B7036A">
        <w:rPr>
          <w:rtl/>
        </w:rPr>
        <w:t xml:space="preserve"> </w:t>
      </w:r>
      <w:r w:rsidRPr="00B7036A">
        <w:rPr>
          <w:rFonts w:hint="eastAsia"/>
          <w:rtl/>
        </w:rPr>
        <w:t>למסור</w:t>
      </w:r>
      <w:r w:rsidRPr="00B7036A">
        <w:rPr>
          <w:rtl/>
        </w:rPr>
        <w:t xml:space="preserve"> למ</w:t>
      </w:r>
      <w:r w:rsidRPr="00B7036A">
        <w:rPr>
          <w:rFonts w:hint="eastAsia"/>
          <w:rtl/>
        </w:rPr>
        <w:t>זמין</w:t>
      </w:r>
      <w:r w:rsidRPr="00B7036A">
        <w:rPr>
          <w:rtl/>
        </w:rPr>
        <w:t xml:space="preserve"> את כל </w:t>
      </w:r>
      <w:r w:rsidRPr="00B7036A">
        <w:rPr>
          <w:rFonts w:hint="eastAsia"/>
          <w:sz w:val="24"/>
          <w:rtl/>
        </w:rPr>
        <w:t>חומרי</w:t>
      </w:r>
      <w:r w:rsidRPr="00B7036A">
        <w:rPr>
          <w:sz w:val="24"/>
          <w:rtl/>
        </w:rPr>
        <w:t xml:space="preserve"> </w:t>
      </w:r>
      <w:r w:rsidRPr="00B7036A">
        <w:rPr>
          <w:rFonts w:hint="eastAsia"/>
          <w:sz w:val="24"/>
          <w:rtl/>
        </w:rPr>
        <w:t>הגלם</w:t>
      </w:r>
      <w:r w:rsidRPr="00B7036A">
        <w:rPr>
          <w:sz w:val="24"/>
          <w:rtl/>
        </w:rPr>
        <w:t xml:space="preserve">, </w:t>
      </w:r>
      <w:r w:rsidRPr="00B7036A">
        <w:rPr>
          <w:rFonts w:hint="eastAsia"/>
          <w:sz w:val="24"/>
          <w:rtl/>
        </w:rPr>
        <w:t>התוצרים</w:t>
      </w:r>
      <w:r w:rsidRPr="00B7036A">
        <w:rPr>
          <w:sz w:val="24"/>
          <w:rtl/>
        </w:rPr>
        <w:t xml:space="preserve">, </w:t>
      </w:r>
      <w:r w:rsidRPr="00B7036A">
        <w:rPr>
          <w:rFonts w:hint="eastAsia"/>
          <w:sz w:val="24"/>
          <w:rtl/>
        </w:rPr>
        <w:t>וכל</w:t>
      </w:r>
      <w:r w:rsidRPr="00B7036A">
        <w:rPr>
          <w:sz w:val="24"/>
          <w:rtl/>
        </w:rPr>
        <w:t xml:space="preserve"> </w:t>
      </w:r>
      <w:r w:rsidRPr="00B7036A">
        <w:rPr>
          <w:rFonts w:hint="eastAsia"/>
          <w:sz w:val="24"/>
          <w:rtl/>
        </w:rPr>
        <w:t>הנתונים</w:t>
      </w:r>
      <w:r w:rsidRPr="00B7036A">
        <w:rPr>
          <w:sz w:val="24"/>
          <w:rtl/>
        </w:rPr>
        <w:t xml:space="preserve"> </w:t>
      </w:r>
      <w:r w:rsidRPr="00B7036A">
        <w:rPr>
          <w:rFonts w:hint="eastAsia"/>
          <w:sz w:val="24"/>
          <w:rtl/>
        </w:rPr>
        <w:t>הקיימים</w:t>
      </w:r>
      <w:r w:rsidRPr="00B7036A">
        <w:rPr>
          <w:sz w:val="24"/>
          <w:rtl/>
        </w:rPr>
        <w:t xml:space="preserve"> </w:t>
      </w:r>
      <w:r w:rsidRPr="00B7036A">
        <w:rPr>
          <w:rFonts w:hint="eastAsia"/>
          <w:sz w:val="24"/>
          <w:rtl/>
        </w:rPr>
        <w:t>בפרויקט</w:t>
      </w:r>
      <w:r w:rsidRPr="00B7036A">
        <w:rPr>
          <w:rtl/>
        </w:rPr>
        <w:t xml:space="preserve">, מיד עם </w:t>
      </w:r>
      <w:r w:rsidRPr="00B7036A">
        <w:rPr>
          <w:rFonts w:hint="eastAsia"/>
          <w:rtl/>
        </w:rPr>
        <w:t>השלמת</w:t>
      </w:r>
      <w:r w:rsidRPr="00B7036A">
        <w:rPr>
          <w:rtl/>
        </w:rPr>
        <w:t xml:space="preserve"> </w:t>
      </w:r>
      <w:r w:rsidRPr="00B7036A">
        <w:rPr>
          <w:rFonts w:hint="eastAsia"/>
          <w:rtl/>
        </w:rPr>
        <w:t>כל</w:t>
      </w:r>
      <w:r w:rsidRPr="00B7036A">
        <w:rPr>
          <w:rtl/>
        </w:rPr>
        <w:t xml:space="preserve"> </w:t>
      </w:r>
      <w:r w:rsidRPr="00B7036A">
        <w:rPr>
          <w:rFonts w:hint="eastAsia"/>
          <w:rtl/>
        </w:rPr>
        <w:t>שלב</w:t>
      </w:r>
      <w:r w:rsidRPr="00B7036A">
        <w:rPr>
          <w:rtl/>
        </w:rPr>
        <w:t xml:space="preserve"> </w:t>
      </w:r>
      <w:r w:rsidRPr="00B7036A">
        <w:rPr>
          <w:rFonts w:hint="eastAsia"/>
          <w:rtl/>
        </w:rPr>
        <w:t>משלבי</w:t>
      </w:r>
      <w:r w:rsidRPr="00B7036A">
        <w:rPr>
          <w:rtl/>
        </w:rPr>
        <w:t xml:space="preserve"> </w:t>
      </w:r>
      <w:r w:rsidRPr="00B7036A">
        <w:rPr>
          <w:rFonts w:hint="eastAsia"/>
          <w:rtl/>
        </w:rPr>
        <w:t>הפרויקט</w:t>
      </w:r>
      <w:r w:rsidRPr="00B7036A">
        <w:rPr>
          <w:rtl/>
        </w:rPr>
        <w:t xml:space="preserve">, </w:t>
      </w:r>
      <w:r w:rsidRPr="00B7036A">
        <w:rPr>
          <w:rFonts w:hint="eastAsia"/>
          <w:rtl/>
        </w:rPr>
        <w:t>כמפורט</w:t>
      </w:r>
      <w:r w:rsidRPr="00B7036A">
        <w:rPr>
          <w:rtl/>
        </w:rPr>
        <w:t xml:space="preserve"> </w:t>
      </w:r>
      <w:r w:rsidRPr="00B7036A">
        <w:rPr>
          <w:rFonts w:hint="eastAsia"/>
          <w:rtl/>
        </w:rPr>
        <w:t>בסעיף</w:t>
      </w:r>
      <w:r w:rsidRPr="00B7036A">
        <w:rPr>
          <w:rtl/>
        </w:rPr>
        <w:t xml:space="preserve"> 12 </w:t>
      </w:r>
      <w:r w:rsidRPr="00B7036A">
        <w:rPr>
          <w:rFonts w:hint="eastAsia"/>
          <w:rtl/>
        </w:rPr>
        <w:t>להסכם</w:t>
      </w:r>
      <w:r w:rsidRPr="00B7036A">
        <w:rPr>
          <w:rtl/>
        </w:rPr>
        <w:t xml:space="preserve"> או עם הפסקת ההסכם - המוקדם </w:t>
      </w:r>
      <w:r w:rsidRPr="00B7036A">
        <w:rPr>
          <w:rFonts w:hint="eastAsia"/>
          <w:rtl/>
        </w:rPr>
        <w:t>מביניהם</w:t>
      </w:r>
      <w:r w:rsidRPr="00B7036A">
        <w:rPr>
          <w:rtl/>
        </w:rPr>
        <w:t xml:space="preserve">. </w:t>
      </w:r>
    </w:p>
    <w:p w:rsidR="000E0905" w:rsidRPr="007B1D34" w:rsidRDefault="000E0905" w:rsidP="000E0905">
      <w:pPr>
        <w:pStyle w:val="a6"/>
        <w:spacing w:line="240" w:lineRule="auto"/>
        <w:ind w:left="1275"/>
      </w:pPr>
    </w:p>
    <w:p w:rsidR="000E0905" w:rsidRDefault="000E0905" w:rsidP="00600D09">
      <w:pPr>
        <w:pStyle w:val="a6"/>
        <w:numPr>
          <w:ilvl w:val="1"/>
          <w:numId w:val="10"/>
        </w:numPr>
        <w:spacing w:line="240" w:lineRule="auto"/>
        <w:ind w:hanging="849"/>
      </w:pPr>
      <w:r w:rsidRPr="00B7036A">
        <w:rPr>
          <w:rFonts w:hint="eastAsia"/>
          <w:rtl/>
        </w:rPr>
        <w:t>לקבלן</w:t>
      </w:r>
      <w:r w:rsidRPr="00B7036A">
        <w:rPr>
          <w:rtl/>
        </w:rPr>
        <w:t xml:space="preserve"> </w:t>
      </w:r>
      <w:r w:rsidRPr="00B7036A">
        <w:rPr>
          <w:rFonts w:hint="eastAsia"/>
          <w:rtl/>
        </w:rPr>
        <w:t>לא</w:t>
      </w:r>
      <w:r w:rsidRPr="00B7036A">
        <w:rPr>
          <w:rtl/>
        </w:rPr>
        <w:t xml:space="preserve"> תעמוד זכות עיכבון </w:t>
      </w:r>
      <w:r w:rsidRPr="00B7036A">
        <w:rPr>
          <w:rFonts w:hint="eastAsia"/>
          <w:rtl/>
        </w:rPr>
        <w:t>על</w:t>
      </w:r>
      <w:r w:rsidRPr="00B7036A">
        <w:rPr>
          <w:rtl/>
        </w:rPr>
        <w:t xml:space="preserve"> </w:t>
      </w:r>
      <w:r w:rsidRPr="00B7036A">
        <w:rPr>
          <w:rFonts w:hint="eastAsia"/>
          <w:rtl/>
        </w:rPr>
        <w:t>החומרים</w:t>
      </w:r>
      <w:r w:rsidRPr="00B7036A">
        <w:rPr>
          <w:rtl/>
        </w:rPr>
        <w:t xml:space="preserve"> </w:t>
      </w:r>
      <w:r w:rsidRPr="00B7036A">
        <w:rPr>
          <w:rFonts w:hint="eastAsia"/>
          <w:rtl/>
        </w:rPr>
        <w:t>שנוצרו</w:t>
      </w:r>
      <w:r w:rsidRPr="00B7036A">
        <w:rPr>
          <w:rtl/>
        </w:rPr>
        <w:t xml:space="preserve"> </w:t>
      </w:r>
      <w:r w:rsidRPr="00B7036A">
        <w:rPr>
          <w:rFonts w:hint="eastAsia"/>
          <w:rtl/>
        </w:rPr>
        <w:t>או</w:t>
      </w:r>
      <w:r w:rsidRPr="00B7036A">
        <w:rPr>
          <w:rtl/>
        </w:rPr>
        <w:t xml:space="preserve"> </w:t>
      </w:r>
      <w:r w:rsidRPr="00B7036A">
        <w:rPr>
          <w:rFonts w:hint="eastAsia"/>
          <w:rtl/>
        </w:rPr>
        <w:t>נאספו</w:t>
      </w:r>
      <w:r w:rsidRPr="00B7036A">
        <w:rPr>
          <w:rtl/>
        </w:rPr>
        <w:t xml:space="preserve"> </w:t>
      </w:r>
      <w:r w:rsidRPr="00B7036A">
        <w:rPr>
          <w:rFonts w:hint="eastAsia"/>
          <w:rtl/>
        </w:rPr>
        <w:t>במסגרת</w:t>
      </w:r>
      <w:r w:rsidRPr="00B7036A">
        <w:rPr>
          <w:rtl/>
        </w:rPr>
        <w:t xml:space="preserve"> </w:t>
      </w:r>
      <w:r w:rsidRPr="00B7036A">
        <w:rPr>
          <w:rFonts w:hint="eastAsia"/>
          <w:rtl/>
        </w:rPr>
        <w:t>העבודה</w:t>
      </w:r>
      <w:r w:rsidRPr="00B7036A">
        <w:rPr>
          <w:rtl/>
        </w:rPr>
        <w:t xml:space="preserve"> </w:t>
      </w:r>
      <w:r w:rsidRPr="00B7036A">
        <w:rPr>
          <w:rFonts w:hint="eastAsia"/>
          <w:rtl/>
        </w:rPr>
        <w:t>עם</w:t>
      </w:r>
      <w:r w:rsidRPr="00B7036A">
        <w:rPr>
          <w:rtl/>
        </w:rPr>
        <w:t xml:space="preserve"> </w:t>
      </w:r>
      <w:r w:rsidRPr="00B7036A">
        <w:rPr>
          <w:rFonts w:hint="eastAsia"/>
          <w:rtl/>
        </w:rPr>
        <w:t>המזמין</w:t>
      </w:r>
      <w:r w:rsidRPr="00B7036A">
        <w:rPr>
          <w:rtl/>
        </w:rPr>
        <w:t xml:space="preserve">, </w:t>
      </w:r>
      <w:r w:rsidRPr="00B7036A">
        <w:rPr>
          <w:rFonts w:hint="eastAsia"/>
          <w:b/>
          <w:bCs/>
          <w:rtl/>
        </w:rPr>
        <w:t>ו</w:t>
      </w:r>
      <w:r w:rsidRPr="00B7036A">
        <w:rPr>
          <w:b/>
          <w:bCs/>
          <w:rtl/>
        </w:rPr>
        <w:t xml:space="preserve">לא יהיה רשאי להשתמש </w:t>
      </w:r>
      <w:r w:rsidRPr="00B7036A">
        <w:rPr>
          <w:rFonts w:hint="eastAsia"/>
          <w:b/>
          <w:bCs/>
          <w:rtl/>
        </w:rPr>
        <w:t>בצילומים</w:t>
      </w:r>
      <w:r w:rsidRPr="00B7036A">
        <w:rPr>
          <w:b/>
          <w:bCs/>
          <w:rtl/>
        </w:rPr>
        <w:t xml:space="preserve"> ו/או במידע, </w:t>
      </w:r>
      <w:r w:rsidRPr="00B7036A">
        <w:rPr>
          <w:rFonts w:hint="eastAsia"/>
          <w:b/>
          <w:bCs/>
          <w:rtl/>
        </w:rPr>
        <w:t>ולא</w:t>
      </w:r>
      <w:r w:rsidRPr="00B7036A">
        <w:rPr>
          <w:b/>
          <w:bCs/>
          <w:rtl/>
        </w:rPr>
        <w:t xml:space="preserve"> </w:t>
      </w:r>
      <w:r w:rsidRPr="00B7036A">
        <w:rPr>
          <w:rFonts w:hint="eastAsia"/>
          <w:b/>
          <w:bCs/>
          <w:rtl/>
        </w:rPr>
        <w:t>יתיר</w:t>
      </w:r>
      <w:r w:rsidRPr="00B7036A">
        <w:rPr>
          <w:b/>
          <w:bCs/>
          <w:rtl/>
        </w:rPr>
        <w:t xml:space="preserve"> למישהו אחר להשתמש בהם, אלא אם קיבל הסכמתו המוקדמת ובכתב של </w:t>
      </w:r>
      <w:r w:rsidRPr="00B7036A">
        <w:rPr>
          <w:rFonts w:hint="eastAsia"/>
          <w:b/>
          <w:bCs/>
          <w:rtl/>
        </w:rPr>
        <w:t>המינהל</w:t>
      </w:r>
      <w:r w:rsidRPr="00B7036A">
        <w:rPr>
          <w:rtl/>
        </w:rPr>
        <w:t>. כמו כן, לא תהיה זכות עיכבון על חומרים שנמסרו על ידי המזמין במסגרת ההסכם.</w:t>
      </w:r>
    </w:p>
    <w:p w:rsidR="000E0905" w:rsidRPr="007B1D34" w:rsidRDefault="000E0905" w:rsidP="000E0905">
      <w:pPr>
        <w:pStyle w:val="a6"/>
        <w:spacing w:line="240" w:lineRule="auto"/>
        <w:ind w:left="1275"/>
      </w:pPr>
    </w:p>
    <w:p w:rsidR="000E0905" w:rsidRDefault="000E0905" w:rsidP="00600D09">
      <w:pPr>
        <w:pStyle w:val="a6"/>
        <w:numPr>
          <w:ilvl w:val="1"/>
          <w:numId w:val="10"/>
        </w:numPr>
        <w:spacing w:line="240" w:lineRule="auto"/>
        <w:ind w:hanging="849"/>
      </w:pPr>
      <w:r w:rsidRPr="00B7036A">
        <w:rPr>
          <w:rFonts w:hint="eastAsia"/>
          <w:rtl/>
        </w:rPr>
        <w:t>הקבלן</w:t>
      </w:r>
      <w:r w:rsidRPr="00B7036A">
        <w:rPr>
          <w:rtl/>
        </w:rPr>
        <w:t xml:space="preserve"> </w:t>
      </w:r>
      <w:r w:rsidRPr="00B7036A">
        <w:rPr>
          <w:rFonts w:hint="eastAsia"/>
          <w:rtl/>
        </w:rPr>
        <w:t>יעביר</w:t>
      </w:r>
      <w:r w:rsidRPr="00B7036A">
        <w:rPr>
          <w:rtl/>
        </w:rPr>
        <w:t xml:space="preserve"> </w:t>
      </w:r>
      <w:r w:rsidRPr="00B7036A">
        <w:rPr>
          <w:rFonts w:hint="eastAsia"/>
          <w:rtl/>
        </w:rPr>
        <w:t>את</w:t>
      </w:r>
      <w:r w:rsidRPr="00B7036A">
        <w:rPr>
          <w:rtl/>
        </w:rPr>
        <w:t xml:space="preserve"> </w:t>
      </w:r>
      <w:r w:rsidRPr="00B7036A">
        <w:rPr>
          <w:rFonts w:hint="eastAsia"/>
          <w:rtl/>
        </w:rPr>
        <w:t>התוצרים</w:t>
      </w:r>
      <w:r w:rsidRPr="00B7036A">
        <w:rPr>
          <w:rtl/>
        </w:rPr>
        <w:t xml:space="preserve"> והקבצים </w:t>
      </w:r>
      <w:r w:rsidRPr="00B7036A">
        <w:rPr>
          <w:rFonts w:hint="eastAsia"/>
          <w:rtl/>
        </w:rPr>
        <w:t>כקבוע</w:t>
      </w:r>
      <w:r w:rsidRPr="00B7036A">
        <w:rPr>
          <w:rtl/>
        </w:rPr>
        <w:t xml:space="preserve"> </w:t>
      </w:r>
      <w:r w:rsidRPr="00B7036A">
        <w:rPr>
          <w:rFonts w:hint="eastAsia"/>
          <w:rtl/>
        </w:rPr>
        <w:t>במפרט</w:t>
      </w:r>
      <w:r w:rsidRPr="00B7036A">
        <w:rPr>
          <w:rtl/>
        </w:rPr>
        <w:t xml:space="preserve"> </w:t>
      </w:r>
      <w:r w:rsidRPr="00B7036A">
        <w:rPr>
          <w:rFonts w:hint="eastAsia"/>
          <w:rtl/>
        </w:rPr>
        <w:t>הטכני</w:t>
      </w:r>
      <w:r w:rsidRPr="00B7036A">
        <w:rPr>
          <w:rtl/>
        </w:rPr>
        <w:t xml:space="preserve">, </w:t>
      </w:r>
      <w:r w:rsidRPr="00B7036A">
        <w:rPr>
          <w:rFonts w:hint="eastAsia"/>
          <w:rtl/>
        </w:rPr>
        <w:t>כך</w:t>
      </w:r>
      <w:r w:rsidRPr="00B7036A">
        <w:rPr>
          <w:rtl/>
        </w:rPr>
        <w:t xml:space="preserve"> </w:t>
      </w:r>
      <w:r w:rsidRPr="00B7036A">
        <w:rPr>
          <w:rFonts w:hint="eastAsia"/>
          <w:rtl/>
        </w:rPr>
        <w:t>שיתאפשר</w:t>
      </w:r>
      <w:r w:rsidRPr="00B7036A">
        <w:rPr>
          <w:rtl/>
        </w:rPr>
        <w:t xml:space="preserve"> </w:t>
      </w:r>
      <w:r w:rsidRPr="00B7036A">
        <w:rPr>
          <w:rFonts w:hint="eastAsia"/>
          <w:rtl/>
        </w:rPr>
        <w:t>למינהל</w:t>
      </w:r>
      <w:r w:rsidRPr="00B7036A">
        <w:rPr>
          <w:rtl/>
        </w:rPr>
        <w:t xml:space="preserve"> </w:t>
      </w:r>
      <w:r w:rsidRPr="00B7036A">
        <w:rPr>
          <w:rFonts w:hint="eastAsia"/>
          <w:rtl/>
        </w:rPr>
        <w:t>לבצע</w:t>
      </w:r>
      <w:r w:rsidRPr="00B7036A">
        <w:rPr>
          <w:rtl/>
        </w:rPr>
        <w:t xml:space="preserve"> </w:t>
      </w:r>
      <w:r w:rsidRPr="00B7036A">
        <w:rPr>
          <w:rFonts w:hint="eastAsia"/>
          <w:rtl/>
        </w:rPr>
        <w:t>כל</w:t>
      </w:r>
      <w:r w:rsidRPr="00B7036A">
        <w:rPr>
          <w:rtl/>
        </w:rPr>
        <w:t xml:space="preserve"> </w:t>
      </w:r>
      <w:r w:rsidRPr="00B7036A">
        <w:rPr>
          <w:rFonts w:hint="eastAsia"/>
          <w:rtl/>
        </w:rPr>
        <w:t>שינויי</w:t>
      </w:r>
      <w:r w:rsidRPr="00B7036A">
        <w:rPr>
          <w:rtl/>
        </w:rPr>
        <w:t xml:space="preserve"> </w:t>
      </w:r>
      <w:r w:rsidRPr="00B7036A">
        <w:rPr>
          <w:rFonts w:hint="eastAsia"/>
          <w:rtl/>
        </w:rPr>
        <w:t>שירצה</w:t>
      </w:r>
      <w:r w:rsidRPr="00B7036A">
        <w:rPr>
          <w:rtl/>
        </w:rPr>
        <w:t xml:space="preserve"> </w:t>
      </w:r>
      <w:r w:rsidRPr="00B7036A">
        <w:rPr>
          <w:rFonts w:hint="eastAsia"/>
          <w:rtl/>
        </w:rPr>
        <w:t>על</w:t>
      </w:r>
      <w:r w:rsidRPr="00B7036A">
        <w:rPr>
          <w:rtl/>
        </w:rPr>
        <w:t xml:space="preserve"> </w:t>
      </w:r>
      <w:r w:rsidRPr="00B7036A">
        <w:rPr>
          <w:rFonts w:hint="eastAsia"/>
          <w:rtl/>
        </w:rPr>
        <w:t>התוצרים</w:t>
      </w:r>
      <w:r w:rsidRPr="00B7036A">
        <w:rPr>
          <w:rtl/>
        </w:rPr>
        <w:t xml:space="preserve"> </w:t>
      </w:r>
      <w:r w:rsidRPr="00B7036A">
        <w:rPr>
          <w:rFonts w:hint="eastAsia"/>
          <w:rtl/>
        </w:rPr>
        <w:t>שיועברו</w:t>
      </w:r>
      <w:r w:rsidRPr="00B7036A">
        <w:rPr>
          <w:rtl/>
        </w:rPr>
        <w:t xml:space="preserve"> </w:t>
      </w:r>
      <w:r w:rsidRPr="00B7036A">
        <w:rPr>
          <w:rFonts w:hint="eastAsia"/>
          <w:rtl/>
        </w:rPr>
        <w:t>למזמין</w:t>
      </w:r>
      <w:r w:rsidRPr="00B7036A">
        <w:rPr>
          <w:rtl/>
        </w:rPr>
        <w:t xml:space="preserve"> </w:t>
      </w:r>
      <w:r w:rsidRPr="00B7036A">
        <w:rPr>
          <w:rFonts w:hint="eastAsia"/>
          <w:rtl/>
        </w:rPr>
        <w:t>ולמי</w:t>
      </w:r>
      <w:r w:rsidRPr="00B7036A">
        <w:rPr>
          <w:rtl/>
        </w:rPr>
        <w:t xml:space="preserve"> </w:t>
      </w:r>
      <w:r w:rsidRPr="00B7036A">
        <w:rPr>
          <w:rFonts w:hint="eastAsia"/>
          <w:rtl/>
        </w:rPr>
        <w:t>מטעמו</w:t>
      </w:r>
      <w:r w:rsidRPr="00B7036A">
        <w:rPr>
          <w:rtl/>
        </w:rPr>
        <w:t>.</w:t>
      </w:r>
    </w:p>
    <w:p w:rsidR="000E0905" w:rsidRPr="007B1D34" w:rsidRDefault="000E0905" w:rsidP="000E0905">
      <w:pPr>
        <w:pStyle w:val="a6"/>
        <w:spacing w:line="240" w:lineRule="auto"/>
        <w:ind w:left="1275"/>
      </w:pPr>
    </w:p>
    <w:p w:rsidR="000E0905" w:rsidRDefault="000E0905" w:rsidP="00600D09">
      <w:pPr>
        <w:pStyle w:val="a6"/>
        <w:numPr>
          <w:ilvl w:val="1"/>
          <w:numId w:val="10"/>
        </w:numPr>
        <w:spacing w:line="240" w:lineRule="auto"/>
        <w:ind w:hanging="849"/>
      </w:pPr>
      <w:r w:rsidRPr="00B7036A">
        <w:rPr>
          <w:rFonts w:hint="eastAsia"/>
          <w:rtl/>
        </w:rPr>
        <w:t>המינהל</w:t>
      </w:r>
      <w:r w:rsidRPr="00B7036A">
        <w:rPr>
          <w:rtl/>
        </w:rPr>
        <w:t xml:space="preserve"> </w:t>
      </w:r>
      <w:r w:rsidRPr="00B7036A">
        <w:rPr>
          <w:rFonts w:hint="eastAsia"/>
          <w:rtl/>
        </w:rPr>
        <w:t>רשאי</w:t>
      </w:r>
      <w:r w:rsidRPr="00B7036A">
        <w:rPr>
          <w:rtl/>
        </w:rPr>
        <w:t xml:space="preserve"> להשתמש בקבצים שסופקו על ידי הקבלן, בכל המודולים, היישומים והכלים במערכותיו. </w:t>
      </w:r>
    </w:p>
    <w:p w:rsidR="000E0905" w:rsidRPr="007B1D34" w:rsidRDefault="000E0905" w:rsidP="000E0905">
      <w:pPr>
        <w:pStyle w:val="a6"/>
        <w:spacing w:line="240" w:lineRule="auto"/>
        <w:ind w:left="1275"/>
      </w:pPr>
    </w:p>
    <w:p w:rsidR="000E0905" w:rsidRDefault="000E0905" w:rsidP="00600D09">
      <w:pPr>
        <w:pStyle w:val="a6"/>
        <w:numPr>
          <w:ilvl w:val="1"/>
          <w:numId w:val="10"/>
        </w:numPr>
        <w:spacing w:line="240" w:lineRule="auto"/>
        <w:ind w:hanging="849"/>
      </w:pPr>
      <w:r w:rsidRPr="00B7036A">
        <w:rPr>
          <w:rFonts w:hint="eastAsia"/>
          <w:rtl/>
        </w:rPr>
        <w:t>למינהל</w:t>
      </w:r>
      <w:r w:rsidRPr="00B7036A">
        <w:rPr>
          <w:rtl/>
        </w:rPr>
        <w:t xml:space="preserve"> </w:t>
      </w:r>
      <w:r w:rsidRPr="00B7036A">
        <w:rPr>
          <w:rFonts w:hint="eastAsia"/>
          <w:rtl/>
        </w:rPr>
        <w:t>תהיה</w:t>
      </w:r>
      <w:r w:rsidRPr="00B7036A">
        <w:rPr>
          <w:rtl/>
        </w:rPr>
        <w:t xml:space="preserve"> זכות מלאה לייצר, להפיק, </w:t>
      </w:r>
      <w:r w:rsidRPr="00B7036A">
        <w:rPr>
          <w:rFonts w:hint="eastAsia"/>
          <w:rtl/>
        </w:rPr>
        <w:t>לשכפל</w:t>
      </w:r>
      <w:r w:rsidRPr="00B7036A">
        <w:rPr>
          <w:rtl/>
        </w:rPr>
        <w:t xml:space="preserve"> ולהפיץ עותקים </w:t>
      </w:r>
      <w:r w:rsidRPr="00B7036A">
        <w:rPr>
          <w:rFonts w:hint="eastAsia"/>
          <w:rtl/>
        </w:rPr>
        <w:t>פיזיים</w:t>
      </w:r>
      <w:r w:rsidRPr="00B7036A">
        <w:rPr>
          <w:rtl/>
        </w:rPr>
        <w:t xml:space="preserve"> </w:t>
      </w:r>
      <w:r w:rsidRPr="00B7036A">
        <w:rPr>
          <w:rFonts w:hint="eastAsia"/>
          <w:rtl/>
        </w:rPr>
        <w:t>או</w:t>
      </w:r>
      <w:r w:rsidRPr="00B7036A">
        <w:rPr>
          <w:rtl/>
        </w:rPr>
        <w:t xml:space="preserve"> </w:t>
      </w:r>
      <w:r w:rsidRPr="00B7036A">
        <w:rPr>
          <w:rFonts w:hint="eastAsia"/>
          <w:rtl/>
        </w:rPr>
        <w:t>דיגיטליים</w:t>
      </w:r>
      <w:r w:rsidRPr="00B7036A">
        <w:rPr>
          <w:rtl/>
        </w:rPr>
        <w:t xml:space="preserve"> על בסיס ה</w:t>
      </w:r>
      <w:r w:rsidRPr="00B7036A">
        <w:rPr>
          <w:rFonts w:hint="eastAsia"/>
          <w:rtl/>
        </w:rPr>
        <w:t>תוצרים</w:t>
      </w:r>
      <w:r w:rsidRPr="00B7036A">
        <w:rPr>
          <w:rtl/>
        </w:rPr>
        <w:t xml:space="preserve"> </w:t>
      </w:r>
      <w:r w:rsidRPr="00B7036A">
        <w:rPr>
          <w:rFonts w:hint="eastAsia"/>
          <w:rtl/>
        </w:rPr>
        <w:t>המסופקים</w:t>
      </w:r>
      <w:r w:rsidRPr="00B7036A">
        <w:rPr>
          <w:rtl/>
        </w:rPr>
        <w:t>,</w:t>
      </w:r>
      <w:r w:rsidRPr="00B7036A">
        <w:rPr>
          <w:color w:val="000000"/>
          <w:rtl/>
        </w:rPr>
        <w:t xml:space="preserve"> </w:t>
      </w:r>
      <w:r w:rsidRPr="00B7036A">
        <w:rPr>
          <w:rFonts w:hint="eastAsia"/>
          <w:color w:val="000000"/>
          <w:rtl/>
        </w:rPr>
        <w:t>לכל</w:t>
      </w:r>
      <w:r w:rsidRPr="00B7036A">
        <w:rPr>
          <w:color w:val="000000"/>
          <w:rtl/>
        </w:rPr>
        <w:t xml:space="preserve"> </w:t>
      </w:r>
      <w:r w:rsidRPr="00B7036A">
        <w:rPr>
          <w:rFonts w:hint="eastAsia"/>
          <w:color w:val="000000"/>
          <w:rtl/>
        </w:rPr>
        <w:t>גורם</w:t>
      </w:r>
      <w:r w:rsidRPr="00B7036A">
        <w:rPr>
          <w:color w:val="000000"/>
          <w:rtl/>
        </w:rPr>
        <w:t xml:space="preserve">, </w:t>
      </w:r>
      <w:r w:rsidRPr="00B7036A">
        <w:rPr>
          <w:rFonts w:hint="eastAsia"/>
          <w:rtl/>
        </w:rPr>
        <w:t>בהתאם</w:t>
      </w:r>
      <w:r w:rsidRPr="00B7036A">
        <w:rPr>
          <w:rtl/>
        </w:rPr>
        <w:t xml:space="preserve"> </w:t>
      </w:r>
      <w:r w:rsidRPr="00B7036A">
        <w:rPr>
          <w:rFonts w:hint="eastAsia"/>
          <w:rtl/>
        </w:rPr>
        <w:t>לשיקול</w:t>
      </w:r>
      <w:r w:rsidRPr="00B7036A">
        <w:rPr>
          <w:rtl/>
        </w:rPr>
        <w:t xml:space="preserve"> </w:t>
      </w:r>
      <w:r w:rsidRPr="00B7036A">
        <w:rPr>
          <w:rFonts w:hint="eastAsia"/>
          <w:rtl/>
        </w:rPr>
        <w:t>דעתו</w:t>
      </w:r>
      <w:r w:rsidRPr="00B7036A">
        <w:rPr>
          <w:rtl/>
        </w:rPr>
        <w:t xml:space="preserve"> </w:t>
      </w:r>
      <w:r w:rsidRPr="00B7036A">
        <w:rPr>
          <w:rFonts w:hint="eastAsia"/>
          <w:rtl/>
        </w:rPr>
        <w:t>הבלעדי</w:t>
      </w:r>
      <w:r w:rsidRPr="00B7036A">
        <w:rPr>
          <w:rtl/>
        </w:rPr>
        <w:t>.</w:t>
      </w:r>
    </w:p>
    <w:p w:rsidR="000E0905" w:rsidRPr="007B1D34" w:rsidRDefault="000E0905" w:rsidP="000E0905">
      <w:pPr>
        <w:pStyle w:val="a6"/>
        <w:spacing w:line="240" w:lineRule="auto"/>
        <w:ind w:left="1275"/>
      </w:pPr>
    </w:p>
    <w:p w:rsidR="000E0905" w:rsidRDefault="000E0905" w:rsidP="00600D09">
      <w:pPr>
        <w:pStyle w:val="a6"/>
        <w:numPr>
          <w:ilvl w:val="1"/>
          <w:numId w:val="10"/>
        </w:numPr>
        <w:spacing w:line="240" w:lineRule="auto"/>
        <w:ind w:hanging="849"/>
        <w:rPr>
          <w:rtl/>
        </w:rPr>
      </w:pPr>
      <w:r w:rsidRPr="00B7036A">
        <w:rPr>
          <w:rtl/>
        </w:rPr>
        <w:t xml:space="preserve">מבלי לגרוע מכל האמור בהסכם או בכל דין, יראו </w:t>
      </w:r>
      <w:r w:rsidRPr="00B7036A">
        <w:rPr>
          <w:rFonts w:hint="eastAsia"/>
          <w:rtl/>
        </w:rPr>
        <w:t>בהפרת</w:t>
      </w:r>
      <w:r w:rsidRPr="00B7036A">
        <w:rPr>
          <w:rtl/>
        </w:rPr>
        <w:t xml:space="preserve"> סעיף זה משום הפרה יסודית של ההסכם על ידי הקבלן ו/או מועסקיו ו/או מי מטעמו.</w:t>
      </w:r>
    </w:p>
    <w:p w:rsidR="000E0905" w:rsidRPr="007B1D34" w:rsidRDefault="000E0905" w:rsidP="000E0905">
      <w:pPr>
        <w:pStyle w:val="a6"/>
        <w:spacing w:line="240" w:lineRule="auto"/>
        <w:ind w:left="1152" w:hanging="1152"/>
        <w:rPr>
          <w:sz w:val="24"/>
          <w:rtl/>
        </w:rPr>
      </w:pPr>
    </w:p>
    <w:p w:rsidR="000E0905" w:rsidRPr="007B1D34" w:rsidRDefault="000E0905" w:rsidP="00AD28A0">
      <w:pPr>
        <w:pStyle w:val="a6"/>
        <w:spacing w:line="240" w:lineRule="auto"/>
        <w:ind w:left="1152" w:hanging="1152"/>
        <w:rPr>
          <w:sz w:val="24"/>
          <w:rtl/>
        </w:rPr>
      </w:pPr>
      <w:r>
        <w:rPr>
          <w:rFonts w:hint="cs"/>
          <w:b/>
          <w:bCs/>
          <w:sz w:val="24"/>
          <w:rtl/>
        </w:rPr>
        <w:t>1</w:t>
      </w:r>
      <w:r w:rsidR="00AD28A0">
        <w:rPr>
          <w:rFonts w:hint="cs"/>
          <w:b/>
          <w:bCs/>
          <w:sz w:val="24"/>
          <w:rtl/>
        </w:rPr>
        <w:t>5</w:t>
      </w:r>
      <w:r w:rsidRPr="00B7036A">
        <w:rPr>
          <w:b/>
          <w:bCs/>
          <w:sz w:val="24"/>
          <w:rtl/>
        </w:rPr>
        <w:t xml:space="preserve">.    </w:t>
      </w:r>
      <w:r w:rsidRPr="00B7036A">
        <w:rPr>
          <w:b/>
          <w:bCs/>
          <w:sz w:val="24"/>
          <w:u w:val="single"/>
          <w:rtl/>
        </w:rPr>
        <w:t>מתן השירותים</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15.1</w:t>
      </w:r>
      <w:r w:rsidRPr="00B7036A">
        <w:rPr>
          <w:sz w:val="24"/>
          <w:rtl/>
        </w:rPr>
        <w:tab/>
        <w:t xml:space="preserve">המינהל מוסר בזאת לקבלן והקבלן מקבל בזאת על עצמו ומתחייב לבצע עבור המינהל את </w:t>
      </w:r>
      <w:r w:rsidRPr="00B7036A">
        <w:rPr>
          <w:rFonts w:hint="eastAsia"/>
          <w:sz w:val="24"/>
          <w:rtl/>
        </w:rPr>
        <w:t>ה</w:t>
      </w:r>
      <w:r w:rsidRPr="00B7036A">
        <w:rPr>
          <w:sz w:val="24"/>
          <w:rtl/>
        </w:rPr>
        <w:t>שירותי</w:t>
      </w:r>
      <w:r w:rsidRPr="00B7036A">
        <w:rPr>
          <w:rFonts w:hint="eastAsia"/>
          <w:sz w:val="24"/>
          <w:rtl/>
        </w:rPr>
        <w:t>ם</w:t>
      </w:r>
      <w:r w:rsidRPr="00B7036A">
        <w:rPr>
          <w:sz w:val="24"/>
          <w:rtl/>
        </w:rPr>
        <w:t xml:space="preserve">, בהתאם למפורט בנספח </w:t>
      </w:r>
      <w:r w:rsidRPr="00B7036A">
        <w:rPr>
          <w:rFonts w:hint="eastAsia"/>
          <w:sz w:val="24"/>
          <w:rtl/>
        </w:rPr>
        <w:t>הטכני</w:t>
      </w:r>
      <w:r w:rsidRPr="00B7036A">
        <w:rPr>
          <w:sz w:val="24"/>
          <w:rtl/>
        </w:rPr>
        <w:t xml:space="preserve"> ובהתאם להוראות המקשר. הקבלן יבצע את </w:t>
      </w:r>
      <w:r w:rsidRPr="00B7036A">
        <w:rPr>
          <w:rFonts w:hint="eastAsia"/>
          <w:sz w:val="24"/>
          <w:rtl/>
        </w:rPr>
        <w:t>השירותים</w:t>
      </w:r>
      <w:r w:rsidRPr="00B7036A">
        <w:rPr>
          <w:sz w:val="24"/>
          <w:rtl/>
        </w:rPr>
        <w:t xml:space="preserve"> בזמן שעות העבודה הנהוגות </w:t>
      </w:r>
      <w:r w:rsidRPr="00B7036A">
        <w:rPr>
          <w:rFonts w:hint="eastAsia"/>
          <w:sz w:val="24"/>
          <w:rtl/>
        </w:rPr>
        <w:t>אצל</w:t>
      </w:r>
      <w:r w:rsidRPr="00B7036A">
        <w:rPr>
          <w:sz w:val="24"/>
          <w:rtl/>
        </w:rPr>
        <w:t xml:space="preserve"> המקשר ועליו לתאם עם המקשר את זמני ביצוען.</w:t>
      </w:r>
    </w:p>
    <w:p w:rsidR="000E0905" w:rsidRPr="007B1D34" w:rsidRDefault="000E0905" w:rsidP="000E0905">
      <w:pPr>
        <w:pStyle w:val="a6"/>
        <w:spacing w:line="240" w:lineRule="auto"/>
        <w:ind w:left="1152" w:hanging="1152"/>
        <w:rPr>
          <w:sz w:val="24"/>
          <w:rtl/>
        </w:rPr>
      </w:pPr>
      <w:r w:rsidRPr="00B7036A">
        <w:rPr>
          <w:sz w:val="24"/>
          <w:rtl/>
        </w:rPr>
        <w:t xml:space="preserve">       </w:t>
      </w:r>
    </w:p>
    <w:p w:rsidR="000E0905" w:rsidRPr="007B1D34" w:rsidRDefault="000E0905" w:rsidP="000E0905">
      <w:pPr>
        <w:pStyle w:val="a6"/>
        <w:spacing w:line="240" w:lineRule="auto"/>
        <w:ind w:left="1152" w:hanging="1152"/>
        <w:rPr>
          <w:sz w:val="24"/>
          <w:rtl/>
        </w:rPr>
      </w:pPr>
      <w:r w:rsidRPr="00B7036A">
        <w:rPr>
          <w:sz w:val="24"/>
          <w:rtl/>
        </w:rPr>
        <w:t xml:space="preserve">       15.2</w:t>
      </w:r>
      <w:r w:rsidRPr="00B7036A">
        <w:rPr>
          <w:sz w:val="24"/>
          <w:rtl/>
        </w:rPr>
        <w:tab/>
      </w:r>
      <w:r w:rsidRPr="00B7036A">
        <w:rPr>
          <w:rFonts w:hint="eastAsia"/>
          <w:sz w:val="24"/>
          <w:rtl/>
        </w:rPr>
        <w:t>ידוע</w:t>
      </w:r>
      <w:r w:rsidRPr="00B7036A">
        <w:rPr>
          <w:sz w:val="24"/>
          <w:rtl/>
        </w:rPr>
        <w:t xml:space="preserve"> </w:t>
      </w:r>
      <w:r w:rsidRPr="00B7036A">
        <w:rPr>
          <w:rFonts w:hint="eastAsia"/>
          <w:sz w:val="24"/>
          <w:rtl/>
        </w:rPr>
        <w:t>לקבלן</w:t>
      </w:r>
      <w:r w:rsidRPr="00B7036A">
        <w:rPr>
          <w:sz w:val="24"/>
          <w:rtl/>
        </w:rPr>
        <w:t xml:space="preserve"> </w:t>
      </w:r>
      <w:r w:rsidRPr="00B7036A">
        <w:rPr>
          <w:rFonts w:hint="eastAsia"/>
          <w:sz w:val="24"/>
          <w:rtl/>
        </w:rPr>
        <w:t>כי</w:t>
      </w:r>
      <w:r w:rsidRPr="00B7036A">
        <w:rPr>
          <w:sz w:val="24"/>
          <w:rtl/>
        </w:rPr>
        <w:t xml:space="preserve"> </w:t>
      </w:r>
      <w:r w:rsidRPr="00B7036A">
        <w:rPr>
          <w:rFonts w:hint="eastAsia"/>
          <w:sz w:val="24"/>
          <w:rtl/>
        </w:rPr>
        <w:t>בשלב</w:t>
      </w:r>
      <w:r w:rsidRPr="00B7036A">
        <w:rPr>
          <w:sz w:val="24"/>
          <w:rtl/>
        </w:rPr>
        <w:t xml:space="preserve"> </w:t>
      </w:r>
      <w:r w:rsidRPr="00B7036A">
        <w:rPr>
          <w:rFonts w:hint="eastAsia"/>
          <w:sz w:val="24"/>
          <w:rtl/>
        </w:rPr>
        <w:t>הראשון</w:t>
      </w:r>
      <w:r w:rsidRPr="00B7036A">
        <w:rPr>
          <w:sz w:val="24"/>
          <w:rtl/>
        </w:rPr>
        <w:t xml:space="preserve"> </w:t>
      </w:r>
      <w:r w:rsidRPr="00B7036A">
        <w:rPr>
          <w:rFonts w:hint="eastAsia"/>
          <w:sz w:val="24"/>
          <w:rtl/>
        </w:rPr>
        <w:t>השירותים</w:t>
      </w:r>
      <w:r w:rsidRPr="00B7036A">
        <w:rPr>
          <w:sz w:val="24"/>
          <w:rtl/>
        </w:rPr>
        <w:t xml:space="preserve"> </w:t>
      </w:r>
      <w:r w:rsidRPr="00B7036A">
        <w:rPr>
          <w:rFonts w:hint="eastAsia"/>
          <w:sz w:val="24"/>
          <w:rtl/>
        </w:rPr>
        <w:t>מיועדים</w:t>
      </w:r>
      <w:r w:rsidRPr="00B7036A">
        <w:rPr>
          <w:sz w:val="24"/>
          <w:rtl/>
        </w:rPr>
        <w:t xml:space="preserve"> </w:t>
      </w:r>
      <w:r w:rsidRPr="00B7036A">
        <w:rPr>
          <w:rFonts w:hint="eastAsia"/>
          <w:sz w:val="24"/>
          <w:rtl/>
        </w:rPr>
        <w:t>לטיפול</w:t>
      </w:r>
      <w:r w:rsidRPr="00B7036A">
        <w:rPr>
          <w:sz w:val="24"/>
          <w:rtl/>
        </w:rPr>
        <w:t xml:space="preserve"> </w:t>
      </w:r>
      <w:r w:rsidRPr="00B7036A">
        <w:rPr>
          <w:rFonts w:hint="eastAsia"/>
          <w:sz w:val="24"/>
          <w:rtl/>
        </w:rPr>
        <w:t>בתחום</w:t>
      </w:r>
      <w:r w:rsidRPr="00B7036A">
        <w:rPr>
          <w:sz w:val="24"/>
          <w:rtl/>
        </w:rPr>
        <w:t xml:space="preserve"> </w:t>
      </w:r>
      <w:r w:rsidRPr="00B7036A">
        <w:rPr>
          <w:rFonts w:hint="eastAsia"/>
          <w:sz w:val="24"/>
          <w:rtl/>
        </w:rPr>
        <w:t>הבניה</w:t>
      </w:r>
      <w:r w:rsidRPr="00B7036A">
        <w:rPr>
          <w:sz w:val="24"/>
          <w:rtl/>
        </w:rPr>
        <w:t xml:space="preserve"> </w:t>
      </w:r>
      <w:r w:rsidRPr="00B7036A">
        <w:rPr>
          <w:rFonts w:hint="eastAsia"/>
          <w:sz w:val="24"/>
          <w:rtl/>
        </w:rPr>
        <w:t>הבלתי</w:t>
      </w:r>
      <w:r w:rsidRPr="00B7036A">
        <w:rPr>
          <w:sz w:val="24"/>
          <w:rtl/>
        </w:rPr>
        <w:t xml:space="preserve"> </w:t>
      </w:r>
      <w:r w:rsidRPr="00B7036A">
        <w:rPr>
          <w:rFonts w:hint="eastAsia"/>
          <w:sz w:val="24"/>
          <w:rtl/>
        </w:rPr>
        <w:t>חוקית</w:t>
      </w:r>
      <w:r w:rsidRPr="00B7036A">
        <w:rPr>
          <w:sz w:val="24"/>
          <w:rtl/>
        </w:rPr>
        <w:t xml:space="preserve"> </w:t>
      </w:r>
      <w:r w:rsidRPr="00B7036A">
        <w:rPr>
          <w:rFonts w:hint="eastAsia"/>
          <w:sz w:val="24"/>
          <w:rtl/>
        </w:rPr>
        <w:t>באזור</w:t>
      </w:r>
      <w:r w:rsidRPr="00B7036A">
        <w:rPr>
          <w:sz w:val="24"/>
          <w:rtl/>
        </w:rPr>
        <w:t xml:space="preserve"> </w:t>
      </w:r>
      <w:r w:rsidRPr="00B7036A">
        <w:rPr>
          <w:rFonts w:hint="eastAsia"/>
          <w:sz w:val="24"/>
          <w:rtl/>
        </w:rPr>
        <w:t>בלבד</w:t>
      </w:r>
      <w:r w:rsidRPr="00B7036A">
        <w:rPr>
          <w:sz w:val="24"/>
          <w:rtl/>
        </w:rPr>
        <w:t xml:space="preserve">, </w:t>
      </w:r>
      <w:r w:rsidRPr="00B7036A">
        <w:rPr>
          <w:rFonts w:hint="eastAsia"/>
          <w:sz w:val="24"/>
          <w:rtl/>
        </w:rPr>
        <w:t>אך</w:t>
      </w:r>
      <w:r w:rsidRPr="00B7036A">
        <w:rPr>
          <w:sz w:val="24"/>
          <w:rtl/>
        </w:rPr>
        <w:t xml:space="preserve"> </w:t>
      </w:r>
      <w:r w:rsidRPr="00B7036A">
        <w:rPr>
          <w:rFonts w:hint="eastAsia"/>
          <w:sz w:val="24"/>
          <w:rtl/>
        </w:rPr>
        <w:t>בהמשך</w:t>
      </w:r>
      <w:r w:rsidRPr="00B7036A">
        <w:rPr>
          <w:sz w:val="24"/>
          <w:rtl/>
        </w:rPr>
        <w:t xml:space="preserve"> </w:t>
      </w:r>
      <w:r w:rsidRPr="00B7036A">
        <w:rPr>
          <w:rFonts w:hint="eastAsia"/>
          <w:sz w:val="24"/>
          <w:rtl/>
        </w:rPr>
        <w:t>תישקל</w:t>
      </w:r>
      <w:r w:rsidRPr="00B7036A">
        <w:rPr>
          <w:sz w:val="24"/>
          <w:rtl/>
        </w:rPr>
        <w:t xml:space="preserve"> </w:t>
      </w:r>
      <w:r w:rsidRPr="00B7036A">
        <w:rPr>
          <w:rFonts w:hint="eastAsia"/>
          <w:sz w:val="24"/>
          <w:rtl/>
        </w:rPr>
        <w:t>האפשרות</w:t>
      </w:r>
      <w:r w:rsidRPr="00B7036A">
        <w:rPr>
          <w:sz w:val="24"/>
          <w:rtl/>
        </w:rPr>
        <w:t xml:space="preserve"> </w:t>
      </w:r>
      <w:r w:rsidRPr="00B7036A">
        <w:rPr>
          <w:rFonts w:hint="eastAsia"/>
          <w:sz w:val="24"/>
          <w:rtl/>
        </w:rPr>
        <w:t>להרחיב</w:t>
      </w:r>
      <w:r w:rsidRPr="00B7036A">
        <w:rPr>
          <w:sz w:val="24"/>
          <w:rtl/>
        </w:rPr>
        <w:t xml:space="preserve"> </w:t>
      </w:r>
      <w:r w:rsidRPr="00B7036A">
        <w:rPr>
          <w:rFonts w:hint="eastAsia"/>
          <w:sz w:val="24"/>
          <w:rtl/>
        </w:rPr>
        <w:t>את</w:t>
      </w:r>
      <w:r w:rsidRPr="00B7036A">
        <w:rPr>
          <w:sz w:val="24"/>
          <w:rtl/>
        </w:rPr>
        <w:t xml:space="preserve"> </w:t>
      </w:r>
      <w:r w:rsidRPr="00B7036A">
        <w:rPr>
          <w:rFonts w:hint="eastAsia"/>
          <w:sz w:val="24"/>
          <w:rtl/>
        </w:rPr>
        <w:t>השירותים</w:t>
      </w:r>
      <w:r w:rsidRPr="00B7036A">
        <w:rPr>
          <w:sz w:val="24"/>
          <w:rtl/>
        </w:rPr>
        <w:t xml:space="preserve"> </w:t>
      </w:r>
      <w:r w:rsidRPr="00B7036A">
        <w:rPr>
          <w:rFonts w:hint="eastAsia"/>
          <w:sz w:val="24"/>
          <w:rtl/>
        </w:rPr>
        <w:t>גם</w:t>
      </w:r>
      <w:r w:rsidRPr="00B7036A">
        <w:rPr>
          <w:sz w:val="24"/>
          <w:rtl/>
        </w:rPr>
        <w:t xml:space="preserve"> </w:t>
      </w:r>
      <w:r w:rsidRPr="00B7036A">
        <w:rPr>
          <w:rFonts w:hint="eastAsia"/>
          <w:sz w:val="24"/>
          <w:rtl/>
        </w:rPr>
        <w:t>לתחומי</w:t>
      </w:r>
      <w:r w:rsidRPr="00B7036A">
        <w:rPr>
          <w:sz w:val="24"/>
          <w:rtl/>
        </w:rPr>
        <w:t xml:space="preserve"> </w:t>
      </w:r>
      <w:r w:rsidRPr="00B7036A">
        <w:rPr>
          <w:rFonts w:hint="eastAsia"/>
          <w:sz w:val="24"/>
          <w:rtl/>
        </w:rPr>
        <w:t>אכיפה</w:t>
      </w:r>
      <w:r w:rsidRPr="00B7036A">
        <w:rPr>
          <w:sz w:val="24"/>
          <w:rtl/>
        </w:rPr>
        <w:t xml:space="preserve"> </w:t>
      </w:r>
      <w:r w:rsidRPr="00B7036A">
        <w:rPr>
          <w:rFonts w:hint="eastAsia"/>
          <w:sz w:val="24"/>
          <w:rtl/>
        </w:rPr>
        <w:t>נוספים</w:t>
      </w:r>
      <w:r w:rsidRPr="00B7036A">
        <w:rPr>
          <w:sz w:val="24"/>
          <w:rtl/>
        </w:rPr>
        <w:t xml:space="preserve"> </w:t>
      </w:r>
      <w:r w:rsidRPr="00B7036A">
        <w:rPr>
          <w:rFonts w:hint="eastAsia"/>
          <w:sz w:val="24"/>
          <w:rtl/>
        </w:rPr>
        <w:t>כגון</w:t>
      </w:r>
      <w:r w:rsidRPr="00B7036A">
        <w:rPr>
          <w:sz w:val="24"/>
          <w:rtl/>
        </w:rPr>
        <w:t xml:space="preserve"> </w:t>
      </w:r>
      <w:r w:rsidRPr="00B7036A">
        <w:rPr>
          <w:rFonts w:hint="eastAsia"/>
          <w:sz w:val="24"/>
          <w:rtl/>
        </w:rPr>
        <w:t>פלישות</w:t>
      </w:r>
      <w:r w:rsidRPr="00B7036A">
        <w:rPr>
          <w:sz w:val="24"/>
          <w:rtl/>
        </w:rPr>
        <w:t xml:space="preserve"> </w:t>
      </w:r>
      <w:r w:rsidRPr="00B7036A">
        <w:rPr>
          <w:rFonts w:hint="eastAsia"/>
          <w:sz w:val="24"/>
          <w:rtl/>
        </w:rPr>
        <w:t>לאדמות</w:t>
      </w:r>
      <w:r w:rsidRPr="00B7036A">
        <w:rPr>
          <w:sz w:val="24"/>
          <w:rtl/>
        </w:rPr>
        <w:t xml:space="preserve"> </w:t>
      </w:r>
      <w:r w:rsidRPr="00B7036A">
        <w:rPr>
          <w:rFonts w:hint="eastAsia"/>
          <w:sz w:val="24"/>
          <w:rtl/>
        </w:rPr>
        <w:t>מדינה</w:t>
      </w:r>
      <w:r w:rsidRPr="00B7036A">
        <w:rPr>
          <w:sz w:val="24"/>
          <w:rtl/>
        </w:rPr>
        <w:t xml:space="preserve">, </w:t>
      </w:r>
      <w:r w:rsidRPr="00B7036A">
        <w:rPr>
          <w:rFonts w:hint="eastAsia"/>
          <w:sz w:val="24"/>
          <w:rtl/>
        </w:rPr>
        <w:t>פלישות</w:t>
      </w:r>
      <w:r w:rsidRPr="00B7036A">
        <w:rPr>
          <w:sz w:val="24"/>
          <w:rtl/>
        </w:rPr>
        <w:t xml:space="preserve"> </w:t>
      </w:r>
      <w:r w:rsidRPr="00B7036A">
        <w:rPr>
          <w:rFonts w:hint="eastAsia"/>
          <w:sz w:val="24"/>
          <w:rtl/>
        </w:rPr>
        <w:t>לשטחי</w:t>
      </w:r>
      <w:r w:rsidRPr="00B7036A">
        <w:rPr>
          <w:sz w:val="24"/>
          <w:rtl/>
        </w:rPr>
        <w:t xml:space="preserve"> </w:t>
      </w:r>
      <w:r w:rsidRPr="00B7036A">
        <w:rPr>
          <w:rFonts w:hint="eastAsia"/>
          <w:sz w:val="24"/>
          <w:rtl/>
        </w:rPr>
        <w:t>אש</w:t>
      </w:r>
      <w:r w:rsidRPr="00B7036A">
        <w:rPr>
          <w:sz w:val="24"/>
          <w:rtl/>
        </w:rPr>
        <w:t xml:space="preserve">, </w:t>
      </w:r>
      <w:r w:rsidRPr="00B7036A">
        <w:rPr>
          <w:rFonts w:hint="eastAsia"/>
          <w:sz w:val="24"/>
          <w:rtl/>
        </w:rPr>
        <w:t>עבירות</w:t>
      </w:r>
      <w:r w:rsidRPr="00B7036A">
        <w:rPr>
          <w:sz w:val="24"/>
          <w:rtl/>
        </w:rPr>
        <w:t xml:space="preserve"> </w:t>
      </w:r>
      <w:r w:rsidRPr="00B7036A">
        <w:rPr>
          <w:rFonts w:hint="eastAsia"/>
          <w:sz w:val="24"/>
          <w:rtl/>
        </w:rPr>
        <w:t>איכות</w:t>
      </w:r>
      <w:r w:rsidRPr="00B7036A">
        <w:rPr>
          <w:sz w:val="24"/>
          <w:rtl/>
        </w:rPr>
        <w:t xml:space="preserve"> </w:t>
      </w:r>
      <w:r w:rsidRPr="00B7036A">
        <w:rPr>
          <w:rFonts w:hint="eastAsia"/>
          <w:sz w:val="24"/>
          <w:rtl/>
        </w:rPr>
        <w:t>סביבה</w:t>
      </w:r>
      <w:r w:rsidRPr="00B7036A">
        <w:rPr>
          <w:sz w:val="24"/>
          <w:rtl/>
        </w:rPr>
        <w:t xml:space="preserve"> </w:t>
      </w:r>
      <w:r w:rsidRPr="00B7036A">
        <w:rPr>
          <w:rFonts w:hint="eastAsia"/>
          <w:sz w:val="24"/>
          <w:rtl/>
        </w:rPr>
        <w:t>וכיוצ</w:t>
      </w:r>
      <w:r w:rsidRPr="00B7036A">
        <w:rPr>
          <w:sz w:val="24"/>
          <w:rtl/>
        </w:rPr>
        <w:t xml:space="preserve">"ב, </w:t>
      </w:r>
      <w:r w:rsidRPr="00B7036A">
        <w:rPr>
          <w:rFonts w:hint="eastAsia"/>
          <w:sz w:val="24"/>
          <w:rtl/>
        </w:rPr>
        <w:t>והכול</w:t>
      </w:r>
      <w:r w:rsidRPr="00B7036A">
        <w:rPr>
          <w:sz w:val="24"/>
          <w:rtl/>
        </w:rPr>
        <w:t xml:space="preserve"> </w:t>
      </w:r>
      <w:r w:rsidRPr="00B7036A">
        <w:rPr>
          <w:rFonts w:hint="eastAsia"/>
          <w:sz w:val="24"/>
          <w:rtl/>
        </w:rPr>
        <w:t>בהתאם</w:t>
      </w:r>
      <w:r w:rsidRPr="00B7036A">
        <w:rPr>
          <w:sz w:val="24"/>
          <w:rtl/>
        </w:rPr>
        <w:t xml:space="preserve"> </w:t>
      </w:r>
      <w:r w:rsidRPr="00B7036A">
        <w:rPr>
          <w:rFonts w:hint="eastAsia"/>
          <w:sz w:val="24"/>
          <w:rtl/>
        </w:rPr>
        <w:t>לשיקול</w:t>
      </w:r>
      <w:r w:rsidRPr="00B7036A">
        <w:rPr>
          <w:sz w:val="24"/>
          <w:rtl/>
        </w:rPr>
        <w:t xml:space="preserve"> </w:t>
      </w:r>
      <w:r w:rsidRPr="00B7036A">
        <w:rPr>
          <w:rFonts w:hint="eastAsia"/>
          <w:sz w:val="24"/>
          <w:rtl/>
        </w:rPr>
        <w:t>דעתו</w:t>
      </w:r>
      <w:r w:rsidRPr="00B7036A">
        <w:rPr>
          <w:sz w:val="24"/>
          <w:rtl/>
        </w:rPr>
        <w:t xml:space="preserve"> </w:t>
      </w:r>
      <w:r w:rsidRPr="00B7036A">
        <w:rPr>
          <w:rFonts w:hint="eastAsia"/>
          <w:sz w:val="24"/>
          <w:rtl/>
        </w:rPr>
        <w:t>הבלעדי</w:t>
      </w:r>
      <w:r w:rsidRPr="00B7036A">
        <w:rPr>
          <w:sz w:val="24"/>
          <w:rtl/>
        </w:rPr>
        <w:t xml:space="preserve"> </w:t>
      </w:r>
      <w:r w:rsidRPr="00B7036A">
        <w:rPr>
          <w:rFonts w:hint="eastAsia"/>
          <w:sz w:val="24"/>
          <w:rtl/>
        </w:rPr>
        <w:t>של</w:t>
      </w:r>
      <w:r w:rsidRPr="00B7036A">
        <w:rPr>
          <w:sz w:val="24"/>
          <w:rtl/>
        </w:rPr>
        <w:t xml:space="preserve"> </w:t>
      </w:r>
      <w:r w:rsidRPr="00B7036A">
        <w:rPr>
          <w:rFonts w:hint="eastAsia"/>
          <w:sz w:val="24"/>
          <w:rtl/>
        </w:rPr>
        <w:t>המינהל</w:t>
      </w:r>
      <w:r w:rsidRPr="00B7036A">
        <w:rPr>
          <w:sz w:val="24"/>
          <w:rtl/>
        </w:rPr>
        <w:t>.</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15.3</w:t>
      </w:r>
      <w:r w:rsidRPr="00B7036A">
        <w:rPr>
          <w:sz w:val="24"/>
          <w:rtl/>
        </w:rPr>
        <w:tab/>
        <w:t xml:space="preserve">המקשר או מי שהוסמך מטעמו, רשאי בכל עת לבדוק את טיב וסוג הציוד שהקבלן משתמש בהם, ואת הסידורים הכרוכים במתן </w:t>
      </w:r>
      <w:r w:rsidRPr="00B7036A">
        <w:rPr>
          <w:rFonts w:hint="eastAsia"/>
          <w:sz w:val="24"/>
          <w:rtl/>
        </w:rPr>
        <w:t>ה</w:t>
      </w:r>
      <w:r w:rsidRPr="00B7036A">
        <w:rPr>
          <w:sz w:val="24"/>
          <w:rtl/>
        </w:rPr>
        <w:t>שירותי</w:t>
      </w:r>
      <w:r w:rsidRPr="00B7036A">
        <w:rPr>
          <w:rFonts w:hint="eastAsia"/>
          <w:sz w:val="24"/>
          <w:rtl/>
        </w:rPr>
        <w:t>ם</w:t>
      </w:r>
      <w:r w:rsidRPr="00B7036A">
        <w:rPr>
          <w:sz w:val="24"/>
          <w:rtl/>
        </w:rPr>
        <w:t xml:space="preserve"> ועל הקבלן לאפשר לו לבצע זאת. קבע המקשר כי הציוד או חלק ממנו בהם השתמש הקבלן אינם תקינים בעיניו, תהא קביעתו סופית והקבלן לא ישתמש בציוד ולא יפעיל את הסידורים שנפסלו כאמור.</w:t>
      </w:r>
    </w:p>
    <w:p w:rsidR="000E0905" w:rsidRPr="007B1D34" w:rsidRDefault="000E0905" w:rsidP="000E0905">
      <w:pPr>
        <w:pStyle w:val="a6"/>
        <w:spacing w:line="240" w:lineRule="auto"/>
        <w:ind w:left="1152" w:hanging="1152"/>
        <w:rPr>
          <w:sz w:val="24"/>
          <w:rtl/>
        </w:rPr>
      </w:pPr>
      <w:r w:rsidRPr="00B7036A">
        <w:rPr>
          <w:sz w:val="24"/>
          <w:rtl/>
        </w:rPr>
        <w:t xml:space="preserve">       </w:t>
      </w:r>
    </w:p>
    <w:p w:rsidR="000E0905" w:rsidRPr="007B1D34" w:rsidRDefault="000E0905" w:rsidP="000E0905">
      <w:pPr>
        <w:pStyle w:val="a6"/>
        <w:spacing w:line="240" w:lineRule="auto"/>
        <w:ind w:left="1152" w:hanging="1152"/>
        <w:rPr>
          <w:sz w:val="24"/>
          <w:rtl/>
        </w:rPr>
      </w:pPr>
      <w:r w:rsidRPr="00B7036A">
        <w:rPr>
          <w:sz w:val="24"/>
          <w:rtl/>
        </w:rPr>
        <w:t xml:space="preserve">       15.4</w:t>
      </w:r>
      <w:r w:rsidRPr="00B7036A">
        <w:rPr>
          <w:sz w:val="24"/>
          <w:rtl/>
        </w:rPr>
        <w:tab/>
        <w:t xml:space="preserve">הקבלן מתחייב להעסיק בכל הקשור להסכם זה רק מועסקים אשר אושרו מראש על ידי יחידת ביטחון שדה ולאחר שמסר את שמם ותעודת הזהות שלהם ליחידת ביטחון השדה. </w:t>
      </w:r>
      <w:r w:rsidRPr="00B7036A">
        <w:rPr>
          <w:rFonts w:hint="eastAsia"/>
          <w:sz w:val="24"/>
          <w:rtl/>
        </w:rPr>
        <w:t>בנוסף</w:t>
      </w:r>
      <w:r w:rsidRPr="00B7036A">
        <w:rPr>
          <w:sz w:val="24"/>
          <w:rtl/>
        </w:rPr>
        <w:t>, מתחייב הקבלן למנוע כניסתם לשטח המתקן של אנשים זרים או אנשים שלא אושרו על ידי המקשר.</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15.5</w:t>
      </w:r>
      <w:r w:rsidRPr="00B7036A">
        <w:rPr>
          <w:sz w:val="24"/>
          <w:rtl/>
        </w:rPr>
        <w:tab/>
        <w:t>המינהל לא יהא חייב לפצות את הקבלן בדרך כלשהי בגין הפסדים או נזקים שנגרמו או עשויים להיגרם בשל אי מתן אישור או דרישה להפסקת העסקת מועסק של הקבלן על ידי יחידת ביטחון שדה ו/או קצין הביטחון של המינהל.</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15.6</w:t>
      </w:r>
      <w:r w:rsidRPr="00B7036A">
        <w:rPr>
          <w:sz w:val="24"/>
          <w:rtl/>
        </w:rPr>
        <w:tab/>
        <w:t>(א) הקבלן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p>
    <w:p w:rsidR="000E0905" w:rsidRPr="007B1D34" w:rsidRDefault="000E0905" w:rsidP="000E0905">
      <w:pPr>
        <w:pStyle w:val="a6"/>
        <w:spacing w:line="240" w:lineRule="auto"/>
        <w:ind w:left="1152" w:hanging="1152"/>
        <w:rPr>
          <w:sz w:val="24"/>
          <w:rtl/>
        </w:rPr>
      </w:pPr>
      <w:r w:rsidRPr="00B7036A">
        <w:rPr>
          <w:sz w:val="24"/>
          <w:rtl/>
        </w:rPr>
        <w:tab/>
        <w:t xml:space="preserve">הקבלן מצהיר ומאשר כי ידוע לו כי אי מילוי ההתחייבות על פי סעיף זה מהווה עבירה </w:t>
      </w:r>
      <w:r w:rsidRPr="00B7036A">
        <w:rPr>
          <w:rFonts w:hint="eastAsia"/>
          <w:sz w:val="24"/>
          <w:rtl/>
        </w:rPr>
        <w:t>פלילית</w:t>
      </w:r>
      <w:r w:rsidRPr="00B7036A">
        <w:rPr>
          <w:sz w:val="24"/>
          <w:rtl/>
        </w:rPr>
        <w:t>.</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ab/>
        <w:t>(ב) הקבלן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rsidR="000E0905" w:rsidRPr="007B1D34" w:rsidRDefault="000E0905" w:rsidP="000E0905">
      <w:pPr>
        <w:pStyle w:val="a6"/>
        <w:spacing w:line="240" w:lineRule="auto"/>
        <w:ind w:left="1152" w:hanging="1152"/>
        <w:rPr>
          <w:sz w:val="24"/>
          <w:rtl/>
        </w:rPr>
      </w:pPr>
      <w:r w:rsidRPr="00B7036A">
        <w:rPr>
          <w:sz w:val="24"/>
          <w:rtl/>
        </w:rPr>
        <w:tab/>
        <w:t>כל מועסק יצהיר כי ידוע לו כי אי מילוי ההתחייבות על פי הצהרה זו מהווה עבירה פלילית.</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15.7</w:t>
      </w:r>
      <w:r w:rsidRPr="00B7036A">
        <w:rPr>
          <w:sz w:val="24"/>
          <w:rtl/>
        </w:rPr>
        <w:tab/>
        <w:t>מבלי לגרוע מכל האמור בהסכם או בכל דין, יראו בכל אחד מאלה משום הפרה יסודית של ההסכם על ידי הקבלן ו/או מועסקיו ו/או מי מטעמו:</w:t>
      </w:r>
    </w:p>
    <w:p w:rsidR="000E0905" w:rsidRPr="007B1D34" w:rsidRDefault="000E0905" w:rsidP="000E0905">
      <w:pPr>
        <w:pStyle w:val="a6"/>
        <w:spacing w:line="240" w:lineRule="auto"/>
        <w:ind w:left="1152" w:hanging="1152"/>
        <w:rPr>
          <w:sz w:val="24"/>
          <w:rtl/>
        </w:rPr>
      </w:pPr>
      <w:r w:rsidRPr="00B7036A">
        <w:rPr>
          <w:sz w:val="24"/>
          <w:rtl/>
        </w:rPr>
        <w:tab/>
      </w:r>
    </w:p>
    <w:p w:rsidR="000E0905" w:rsidRPr="007B1D34" w:rsidRDefault="000E0905" w:rsidP="000E0905">
      <w:pPr>
        <w:pStyle w:val="a6"/>
        <w:spacing w:line="240" w:lineRule="auto"/>
        <w:ind w:left="1152" w:hanging="1152"/>
        <w:rPr>
          <w:sz w:val="24"/>
          <w:rtl/>
        </w:rPr>
      </w:pPr>
      <w:r w:rsidRPr="00B7036A">
        <w:rPr>
          <w:sz w:val="24"/>
          <w:rtl/>
        </w:rPr>
        <w:tab/>
        <w:t xml:space="preserve">(1) אי ציות להוראות המקשר או מי שהוסמך מטעמו לגבי טיב וסוג </w:t>
      </w:r>
      <w:r w:rsidRPr="00B7036A">
        <w:rPr>
          <w:rFonts w:hint="eastAsia"/>
          <w:sz w:val="24"/>
          <w:rtl/>
        </w:rPr>
        <w:t>הציוד</w:t>
      </w:r>
      <w:r w:rsidRPr="00B7036A">
        <w:rPr>
          <w:sz w:val="24"/>
          <w:rtl/>
        </w:rPr>
        <w:t xml:space="preserve"> או הסידורים.</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ab/>
        <w:t>(2) העסקת אדם אשר לא אושר על ידי יחידת בטחון שדה כמפורט בהסכם זה ובתנאים המוקדמים להשתתפות במכרז.</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ab/>
        <w:t>(3) אי כיבוד הצהרת הסודיות.</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ab/>
        <w:t>(4) שימוש אסור ב</w:t>
      </w:r>
      <w:r w:rsidRPr="00B7036A">
        <w:rPr>
          <w:rFonts w:hint="eastAsia"/>
          <w:sz w:val="24"/>
          <w:rtl/>
        </w:rPr>
        <w:t>מידע</w:t>
      </w:r>
      <w:r w:rsidRPr="00B7036A">
        <w:rPr>
          <w:sz w:val="24"/>
          <w:rtl/>
        </w:rPr>
        <w:t xml:space="preserve"> </w:t>
      </w:r>
      <w:r w:rsidRPr="00B7036A">
        <w:rPr>
          <w:rFonts w:hint="eastAsia"/>
          <w:sz w:val="24"/>
          <w:rtl/>
        </w:rPr>
        <w:t>אשר</w:t>
      </w:r>
      <w:r w:rsidRPr="00B7036A">
        <w:rPr>
          <w:sz w:val="24"/>
          <w:rtl/>
        </w:rPr>
        <w:t xml:space="preserve"> </w:t>
      </w:r>
      <w:r w:rsidRPr="00B7036A">
        <w:rPr>
          <w:rFonts w:hint="eastAsia"/>
          <w:sz w:val="24"/>
          <w:rtl/>
        </w:rPr>
        <w:t>הגיע</w:t>
      </w:r>
      <w:r w:rsidRPr="00B7036A">
        <w:rPr>
          <w:sz w:val="24"/>
          <w:rtl/>
        </w:rPr>
        <w:t xml:space="preserve"> </w:t>
      </w:r>
      <w:r w:rsidRPr="00B7036A">
        <w:rPr>
          <w:rFonts w:hint="eastAsia"/>
          <w:sz w:val="24"/>
          <w:rtl/>
        </w:rPr>
        <w:t>לידי</w:t>
      </w:r>
      <w:r w:rsidRPr="00B7036A">
        <w:rPr>
          <w:sz w:val="24"/>
          <w:rtl/>
        </w:rPr>
        <w:t xml:space="preserve"> </w:t>
      </w:r>
      <w:r w:rsidRPr="00B7036A">
        <w:rPr>
          <w:rFonts w:hint="eastAsia"/>
          <w:sz w:val="24"/>
          <w:rtl/>
        </w:rPr>
        <w:t>הקבלן</w:t>
      </w:r>
      <w:r w:rsidRPr="00B7036A">
        <w:rPr>
          <w:sz w:val="24"/>
          <w:rtl/>
        </w:rPr>
        <w:t xml:space="preserve"> </w:t>
      </w:r>
      <w:r w:rsidRPr="00B7036A">
        <w:rPr>
          <w:rFonts w:hint="eastAsia"/>
          <w:sz w:val="24"/>
          <w:rtl/>
        </w:rPr>
        <w:t>ו</w:t>
      </w:r>
      <w:r w:rsidRPr="00B7036A">
        <w:rPr>
          <w:sz w:val="24"/>
          <w:rtl/>
        </w:rPr>
        <w:t xml:space="preserve">/או </w:t>
      </w:r>
      <w:r w:rsidRPr="00B7036A">
        <w:rPr>
          <w:rFonts w:hint="eastAsia"/>
          <w:sz w:val="24"/>
          <w:rtl/>
        </w:rPr>
        <w:t>אחד</w:t>
      </w:r>
      <w:r w:rsidRPr="00B7036A">
        <w:rPr>
          <w:sz w:val="24"/>
          <w:rtl/>
        </w:rPr>
        <w:t xml:space="preserve"> </w:t>
      </w:r>
      <w:r w:rsidRPr="00B7036A">
        <w:rPr>
          <w:rFonts w:hint="eastAsia"/>
          <w:sz w:val="24"/>
          <w:rtl/>
        </w:rPr>
        <w:t>מעובדיו</w:t>
      </w:r>
      <w:r w:rsidRPr="00B7036A">
        <w:rPr>
          <w:sz w:val="24"/>
          <w:rtl/>
        </w:rPr>
        <w:t>.</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15.8</w:t>
      </w:r>
      <w:r w:rsidRPr="00B7036A">
        <w:rPr>
          <w:sz w:val="24"/>
          <w:rtl/>
        </w:rPr>
        <w:tab/>
        <w:t>למען הסר ספק, מובהר בזאת כי הקבלן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הקבלן מוותר בזאת וויתור סופי, מוחלט ובלתי חוזר על כל טענה, דרישה או תביעה שמשמעותם תשלום כלשהו או מתן תמורה כלשהי מעבר לתמורה לה זכאי הקבלן עבור השירותים שנתן בגין הוראה בכתב של המקשר.</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15.9</w:t>
      </w:r>
      <w:r w:rsidRPr="00B7036A">
        <w:rPr>
          <w:sz w:val="24"/>
          <w:rtl/>
        </w:rPr>
        <w:tab/>
        <w:t>המקשר רשאי לתת לקבלן הנחיות והבהרות (להלן: "הנחיות") לגבי האמור בהוראה, בכתב או בעל-פה. הנחיות אלה תחייבנה את הקבלן ותהוונה חלק בלתי נפרד מן ההסכם. מוצהר כי אין לראות בכל זכות הניתנת על פי הסכם זה למינהל לפקח, להדריך או להורות לקבלן או לכל אחד ממועסקיו, אלא אמצעי להבטיח ביצוע הסכם זה במלואו, ולכן לא תהיינה לקבלן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rsidR="000E0905" w:rsidRPr="007B1D34" w:rsidRDefault="000E0905" w:rsidP="000E0905">
      <w:pPr>
        <w:pStyle w:val="a6"/>
        <w:tabs>
          <w:tab w:val="left" w:pos="1458"/>
        </w:tabs>
        <w:spacing w:line="240" w:lineRule="auto"/>
        <w:rPr>
          <w:sz w:val="24"/>
          <w:rtl/>
        </w:rPr>
      </w:pPr>
    </w:p>
    <w:p w:rsidR="000E0905" w:rsidRPr="007B1D34" w:rsidRDefault="000E0905" w:rsidP="000E0905">
      <w:pPr>
        <w:pStyle w:val="a6"/>
        <w:tabs>
          <w:tab w:val="left" w:pos="1175"/>
        </w:tabs>
        <w:spacing w:line="240" w:lineRule="auto"/>
        <w:ind w:left="1152" w:hanging="828"/>
        <w:rPr>
          <w:sz w:val="24"/>
          <w:rtl/>
        </w:rPr>
      </w:pPr>
      <w:r w:rsidRPr="00B7036A">
        <w:rPr>
          <w:sz w:val="24"/>
          <w:rtl/>
        </w:rPr>
        <w:t>15.10</w:t>
      </w:r>
      <w:r w:rsidRPr="00B7036A">
        <w:rPr>
          <w:sz w:val="24"/>
          <w:rtl/>
        </w:rPr>
        <w:tab/>
        <w:t>(א) המינהל יהיה זכאי לדרוש מהקבלן הרחקתו של מועסק מביצוע העבודות על פי שיקול דעתו הבלעדי והמוחלט וללא מתן נימוקים והקבלן מתחייב לבצע את הדבר מיד לאחר שנדרש לעשות כן, ולהעמיד לרשות המינהל מועסק אחר במקומו, שיהא מוסכם על המקשר ולשביעות רצונו; מובהר בזאת שהקבלן לא יהיה זכאי לתשלום כלשהו בגין שירותים של עובד שבוצעו שלא בהתאם להתחייבויות הקבלן על פי הסכם זה.</w:t>
      </w:r>
    </w:p>
    <w:p w:rsidR="000E0905" w:rsidRPr="007B1D34" w:rsidRDefault="000E0905" w:rsidP="000E0905">
      <w:pPr>
        <w:pStyle w:val="a6"/>
        <w:tabs>
          <w:tab w:val="left" w:pos="1175"/>
          <w:tab w:val="left" w:pos="1458"/>
        </w:tabs>
        <w:spacing w:line="240" w:lineRule="auto"/>
        <w:ind w:left="324"/>
        <w:rPr>
          <w:sz w:val="24"/>
          <w:rtl/>
        </w:rPr>
      </w:pPr>
    </w:p>
    <w:p w:rsidR="000E0905" w:rsidRPr="007B1D34" w:rsidRDefault="000E0905" w:rsidP="000E0905">
      <w:pPr>
        <w:pStyle w:val="a6"/>
        <w:spacing w:line="240" w:lineRule="auto"/>
        <w:ind w:left="1152" w:hanging="1152"/>
        <w:rPr>
          <w:sz w:val="24"/>
          <w:rtl/>
        </w:rPr>
      </w:pPr>
      <w:r w:rsidRPr="00B7036A">
        <w:rPr>
          <w:sz w:val="24"/>
          <w:rtl/>
        </w:rPr>
        <w:tab/>
        <w:t>(ב) המינהל לא יהא חייב לפצות את הקבלן בדרך כלשהי בגין הפסדים או נזקים שנגרמו או עשויים להיגרם בשל דרישה להפסקת העסקת מועסק של הקבלן כאמור לעיל.</w:t>
      </w:r>
    </w:p>
    <w:p w:rsidR="000E0905" w:rsidRPr="007B1D34" w:rsidRDefault="000E0905" w:rsidP="000E0905">
      <w:pPr>
        <w:pStyle w:val="a6"/>
        <w:spacing w:line="240" w:lineRule="auto"/>
        <w:ind w:left="1152" w:hanging="1152"/>
        <w:rPr>
          <w:sz w:val="24"/>
          <w:rtl/>
        </w:rPr>
      </w:pPr>
    </w:p>
    <w:p w:rsidR="000E0905" w:rsidRPr="007B1D34" w:rsidRDefault="000E0905" w:rsidP="002A51AA">
      <w:pPr>
        <w:pStyle w:val="a6"/>
        <w:spacing w:line="240" w:lineRule="auto"/>
        <w:ind w:left="1152" w:hanging="828"/>
        <w:rPr>
          <w:sz w:val="24"/>
          <w:rtl/>
        </w:rPr>
      </w:pPr>
      <w:r w:rsidRPr="00B7036A">
        <w:rPr>
          <w:sz w:val="24"/>
          <w:rtl/>
        </w:rPr>
        <w:t>15.11</w:t>
      </w:r>
      <w:r w:rsidRPr="00B7036A">
        <w:rPr>
          <w:sz w:val="24"/>
          <w:rtl/>
        </w:rPr>
        <w:tab/>
        <w:t xml:space="preserve">(א) קבע המקשר או המוסמך מטעמו כי השירותים, כולם או חלקם, אינם ניתנים כראוי, תהא קביעתו סופית ועל הקבלן לתקן את הטעון תיקון, לשביעות רצון המקשר או המוסמך מטעמו, </w:t>
      </w:r>
      <w:r w:rsidRPr="00B7036A">
        <w:rPr>
          <w:rFonts w:hint="eastAsia"/>
          <w:sz w:val="24"/>
          <w:rtl/>
        </w:rPr>
        <w:t>וזאת</w:t>
      </w:r>
      <w:r w:rsidRPr="00B7036A">
        <w:rPr>
          <w:sz w:val="24"/>
          <w:rtl/>
        </w:rPr>
        <w:t xml:space="preserve"> </w:t>
      </w:r>
      <w:r w:rsidRPr="00B7036A">
        <w:rPr>
          <w:rFonts w:hint="eastAsia"/>
          <w:sz w:val="24"/>
          <w:rtl/>
        </w:rPr>
        <w:t>בהקדם</w:t>
      </w:r>
      <w:r w:rsidRPr="00B7036A">
        <w:rPr>
          <w:sz w:val="24"/>
          <w:rtl/>
        </w:rPr>
        <w:t xml:space="preserve"> </w:t>
      </w:r>
      <w:r w:rsidRPr="00B7036A">
        <w:rPr>
          <w:rFonts w:hint="eastAsia"/>
          <w:sz w:val="24"/>
          <w:rtl/>
        </w:rPr>
        <w:t>האפשרי</w:t>
      </w:r>
      <w:r w:rsidRPr="00B7036A">
        <w:rPr>
          <w:sz w:val="24"/>
          <w:rtl/>
        </w:rPr>
        <w:t xml:space="preserve">, </w:t>
      </w:r>
      <w:r w:rsidRPr="00B7036A">
        <w:rPr>
          <w:rFonts w:hint="eastAsia"/>
          <w:sz w:val="24"/>
          <w:rtl/>
        </w:rPr>
        <w:t>ובכל</w:t>
      </w:r>
      <w:r w:rsidRPr="00B7036A">
        <w:rPr>
          <w:sz w:val="24"/>
          <w:rtl/>
        </w:rPr>
        <w:t xml:space="preserve"> </w:t>
      </w:r>
      <w:r w:rsidRPr="00B7036A">
        <w:rPr>
          <w:rFonts w:hint="eastAsia"/>
          <w:sz w:val="24"/>
          <w:rtl/>
        </w:rPr>
        <w:t>מקרה</w:t>
      </w:r>
      <w:r w:rsidRPr="00B7036A">
        <w:rPr>
          <w:sz w:val="24"/>
          <w:rtl/>
        </w:rPr>
        <w:t xml:space="preserve"> </w:t>
      </w:r>
      <w:r w:rsidRPr="00B7036A">
        <w:rPr>
          <w:rFonts w:hint="eastAsia"/>
          <w:sz w:val="24"/>
          <w:rtl/>
        </w:rPr>
        <w:t>עד</w:t>
      </w:r>
      <w:r w:rsidRPr="00B7036A">
        <w:rPr>
          <w:sz w:val="24"/>
          <w:rtl/>
        </w:rPr>
        <w:t xml:space="preserve"> </w:t>
      </w:r>
      <w:r w:rsidRPr="00B7036A">
        <w:rPr>
          <w:rFonts w:hint="eastAsia"/>
          <w:sz w:val="24"/>
          <w:rtl/>
        </w:rPr>
        <w:t>ל</w:t>
      </w:r>
      <w:r w:rsidR="00800420">
        <w:rPr>
          <w:rFonts w:hint="cs"/>
          <w:sz w:val="24"/>
          <w:rtl/>
        </w:rPr>
        <w:t>-</w:t>
      </w:r>
      <w:r w:rsidR="002A51AA">
        <w:rPr>
          <w:rFonts w:hint="cs"/>
          <w:sz w:val="24"/>
          <w:rtl/>
        </w:rPr>
        <w:t>14</w:t>
      </w:r>
      <w:r w:rsidRPr="00B7036A">
        <w:rPr>
          <w:sz w:val="24"/>
          <w:rtl/>
        </w:rPr>
        <w:t xml:space="preserve"> </w:t>
      </w:r>
      <w:r w:rsidRPr="00B7036A">
        <w:rPr>
          <w:rFonts w:hint="eastAsia"/>
          <w:sz w:val="24"/>
          <w:rtl/>
        </w:rPr>
        <w:t>ימים</w:t>
      </w:r>
      <w:r w:rsidRPr="00B7036A">
        <w:rPr>
          <w:sz w:val="24"/>
          <w:rtl/>
        </w:rPr>
        <w:t xml:space="preserve"> ממתן ההודעה, </w:t>
      </w:r>
      <w:r w:rsidRPr="00B7036A">
        <w:rPr>
          <w:rFonts w:hint="eastAsia"/>
          <w:sz w:val="24"/>
          <w:rtl/>
        </w:rPr>
        <w:t>למעט</w:t>
      </w:r>
      <w:r w:rsidRPr="00B7036A">
        <w:rPr>
          <w:sz w:val="24"/>
          <w:rtl/>
        </w:rPr>
        <w:t xml:space="preserve"> </w:t>
      </w:r>
      <w:r w:rsidRPr="00B7036A">
        <w:rPr>
          <w:rFonts w:hint="eastAsia"/>
          <w:sz w:val="24"/>
          <w:rtl/>
        </w:rPr>
        <w:t>אם</w:t>
      </w:r>
      <w:r w:rsidRPr="00B7036A">
        <w:rPr>
          <w:sz w:val="24"/>
          <w:rtl/>
        </w:rPr>
        <w:t xml:space="preserve"> </w:t>
      </w:r>
      <w:r w:rsidRPr="00B7036A">
        <w:rPr>
          <w:rFonts w:hint="eastAsia"/>
          <w:sz w:val="24"/>
          <w:rtl/>
        </w:rPr>
        <w:t>קבע</w:t>
      </w:r>
      <w:r w:rsidRPr="00B7036A">
        <w:rPr>
          <w:sz w:val="24"/>
          <w:rtl/>
        </w:rPr>
        <w:t xml:space="preserve"> </w:t>
      </w:r>
      <w:r w:rsidRPr="00B7036A">
        <w:rPr>
          <w:rFonts w:hint="eastAsia"/>
          <w:sz w:val="24"/>
          <w:rtl/>
        </w:rPr>
        <w:t>המקשר</w:t>
      </w:r>
      <w:r w:rsidRPr="00B7036A">
        <w:rPr>
          <w:sz w:val="24"/>
          <w:rtl/>
        </w:rPr>
        <w:t xml:space="preserve"> </w:t>
      </w:r>
      <w:r w:rsidRPr="00B7036A">
        <w:rPr>
          <w:rFonts w:hint="eastAsia"/>
          <w:sz w:val="24"/>
          <w:rtl/>
        </w:rPr>
        <w:t>אחרת</w:t>
      </w:r>
      <w:r w:rsidRPr="00B7036A">
        <w:rPr>
          <w:sz w:val="24"/>
          <w:rtl/>
        </w:rPr>
        <w:t>.</w:t>
      </w:r>
    </w:p>
    <w:p w:rsidR="000E0905" w:rsidRPr="007B1D34" w:rsidRDefault="000E0905" w:rsidP="000E0905">
      <w:pPr>
        <w:pStyle w:val="a6"/>
        <w:spacing w:line="240" w:lineRule="auto"/>
        <w:ind w:left="375"/>
        <w:rPr>
          <w:sz w:val="24"/>
          <w:rtl/>
        </w:rPr>
      </w:pPr>
    </w:p>
    <w:p w:rsidR="000E0905" w:rsidRPr="007B1D34" w:rsidRDefault="000E0905" w:rsidP="000E0905">
      <w:pPr>
        <w:pStyle w:val="a6"/>
        <w:spacing w:line="240" w:lineRule="auto"/>
        <w:ind w:left="1152" w:hanging="1152"/>
        <w:rPr>
          <w:sz w:val="24"/>
          <w:rtl/>
        </w:rPr>
      </w:pPr>
      <w:r w:rsidRPr="00B7036A">
        <w:rPr>
          <w:sz w:val="24"/>
          <w:rtl/>
        </w:rPr>
        <w:tab/>
        <w:t xml:space="preserve">(ב) לא תיקן הקבלן את הטעון תיקון בהקדם האפשרי, יהיה המינהל רשאי להעסיק </w:t>
      </w:r>
      <w:r w:rsidRPr="00B7036A">
        <w:rPr>
          <w:rFonts w:hint="eastAsia"/>
          <w:sz w:val="24"/>
          <w:rtl/>
        </w:rPr>
        <w:t>אחר</w:t>
      </w:r>
      <w:r w:rsidRPr="00B7036A">
        <w:rPr>
          <w:sz w:val="24"/>
          <w:rtl/>
        </w:rPr>
        <w:t xml:space="preserve"> שיבצע את התיקון תחתיו, ולשלם כל תשלום בגין הוצאות אלו מתוך הכספים להם זכאי הקבלן על פי הסכם זה.</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rPr>
          <w:sz w:val="24"/>
          <w:rtl/>
        </w:rPr>
      </w:pPr>
      <w:r w:rsidRPr="00B7036A">
        <w:rPr>
          <w:sz w:val="24"/>
          <w:rtl/>
        </w:rPr>
        <w:t xml:space="preserve">       15.12</w:t>
      </w:r>
      <w:r w:rsidRPr="00B7036A">
        <w:rPr>
          <w:sz w:val="24"/>
          <w:rtl/>
        </w:rPr>
        <w:tab/>
        <w:t>המינהל יהיה זכאי להזמין אצל אדם שירותי</w:t>
      </w:r>
      <w:r w:rsidRPr="00B7036A">
        <w:rPr>
          <w:rFonts w:hint="eastAsia"/>
          <w:sz w:val="24"/>
          <w:rtl/>
        </w:rPr>
        <w:t>ם</w:t>
      </w:r>
      <w:r w:rsidRPr="00B7036A">
        <w:rPr>
          <w:sz w:val="24"/>
          <w:rtl/>
        </w:rPr>
        <w:t xml:space="preserve"> ולבצע עם </w:t>
      </w:r>
      <w:r w:rsidRPr="00B7036A">
        <w:rPr>
          <w:rFonts w:hint="eastAsia"/>
          <w:sz w:val="24"/>
          <w:rtl/>
        </w:rPr>
        <w:t>חברה</w:t>
      </w:r>
      <w:r w:rsidRPr="00B7036A">
        <w:rPr>
          <w:sz w:val="24"/>
          <w:rtl/>
        </w:rPr>
        <w:t xml:space="preserve"> או אדם אחר כל התקשרות שהיא. הקבלן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הקבלן לשתף עמו פעולה.</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726"/>
        <w:rPr>
          <w:sz w:val="24"/>
          <w:rtl/>
        </w:rPr>
      </w:pPr>
      <w:r w:rsidRPr="00B7036A">
        <w:rPr>
          <w:sz w:val="24"/>
          <w:rtl/>
        </w:rPr>
        <w:t>15.14   הפר הקבלן את ההסכם הפרה כלשהי, ישלם הקבלן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הקבלן לשלם לפי ההסכם.</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828"/>
        <w:rPr>
          <w:sz w:val="24"/>
          <w:rtl/>
        </w:rPr>
      </w:pPr>
      <w:r w:rsidRPr="00B7036A">
        <w:rPr>
          <w:sz w:val="24"/>
          <w:rtl/>
        </w:rPr>
        <w:t>15.15</w:t>
      </w:r>
      <w:r w:rsidRPr="00B7036A">
        <w:rPr>
          <w:sz w:val="24"/>
          <w:rtl/>
        </w:rPr>
        <w:tab/>
      </w:r>
      <w:r w:rsidRPr="00B7036A">
        <w:rPr>
          <w:rFonts w:hint="eastAsia"/>
          <w:sz w:val="24"/>
          <w:rtl/>
        </w:rPr>
        <w:t>במקרים</w:t>
      </w:r>
      <w:r w:rsidRPr="00B7036A">
        <w:rPr>
          <w:sz w:val="24"/>
          <w:rtl/>
        </w:rPr>
        <w:t xml:space="preserve"> </w:t>
      </w:r>
      <w:r w:rsidRPr="00B7036A">
        <w:rPr>
          <w:rFonts w:hint="eastAsia"/>
          <w:sz w:val="24"/>
          <w:rtl/>
        </w:rPr>
        <w:t>של</w:t>
      </w:r>
      <w:r w:rsidRPr="00B7036A">
        <w:rPr>
          <w:sz w:val="24"/>
          <w:rtl/>
        </w:rPr>
        <w:t xml:space="preserve"> </w:t>
      </w:r>
      <w:r w:rsidRPr="00B7036A">
        <w:rPr>
          <w:rFonts w:hint="eastAsia"/>
          <w:sz w:val="24"/>
          <w:rtl/>
        </w:rPr>
        <w:t>הפרה</w:t>
      </w:r>
      <w:r w:rsidRPr="00B7036A">
        <w:rPr>
          <w:sz w:val="24"/>
          <w:rtl/>
        </w:rPr>
        <w:t xml:space="preserve"> </w:t>
      </w:r>
      <w:r w:rsidRPr="00B7036A">
        <w:rPr>
          <w:rFonts w:hint="eastAsia"/>
          <w:sz w:val="24"/>
          <w:rtl/>
        </w:rPr>
        <w:t>כאמור</w:t>
      </w:r>
      <w:r w:rsidRPr="00B7036A">
        <w:rPr>
          <w:sz w:val="24"/>
          <w:rtl/>
        </w:rPr>
        <w:t xml:space="preserve">, </w:t>
      </w:r>
      <w:r w:rsidRPr="00B7036A">
        <w:rPr>
          <w:rFonts w:hint="eastAsia"/>
          <w:sz w:val="24"/>
          <w:rtl/>
        </w:rPr>
        <w:t>הקבלן</w:t>
      </w:r>
      <w:r w:rsidRPr="00B7036A">
        <w:rPr>
          <w:sz w:val="24"/>
          <w:rtl/>
        </w:rPr>
        <w:t xml:space="preserve"> </w:t>
      </w:r>
      <w:r w:rsidRPr="00B7036A">
        <w:rPr>
          <w:rFonts w:hint="eastAsia"/>
          <w:sz w:val="24"/>
          <w:rtl/>
        </w:rPr>
        <w:t>רשאי</w:t>
      </w:r>
      <w:r w:rsidRPr="00B7036A">
        <w:rPr>
          <w:sz w:val="24"/>
          <w:rtl/>
        </w:rPr>
        <w:t xml:space="preserve"> </w:t>
      </w:r>
      <w:r w:rsidRPr="00B7036A">
        <w:rPr>
          <w:rFonts w:hint="eastAsia"/>
          <w:sz w:val="24"/>
          <w:rtl/>
        </w:rPr>
        <w:t>לעכב</w:t>
      </w:r>
      <w:r w:rsidRPr="00B7036A">
        <w:rPr>
          <w:sz w:val="24"/>
          <w:rtl/>
        </w:rPr>
        <w:t xml:space="preserve"> תשלומים לקבלן או </w:t>
      </w:r>
      <w:r w:rsidRPr="00B7036A">
        <w:rPr>
          <w:rFonts w:hint="eastAsia"/>
          <w:sz w:val="24"/>
          <w:rtl/>
        </w:rPr>
        <w:t>לקזז</w:t>
      </w:r>
      <w:r w:rsidRPr="00B7036A">
        <w:rPr>
          <w:sz w:val="24"/>
          <w:rtl/>
        </w:rPr>
        <w:t xml:space="preserve"> או </w:t>
      </w:r>
      <w:r w:rsidRPr="00B7036A">
        <w:rPr>
          <w:rFonts w:hint="eastAsia"/>
          <w:sz w:val="24"/>
          <w:rtl/>
        </w:rPr>
        <w:t>להפחית</w:t>
      </w:r>
      <w:r w:rsidRPr="00B7036A">
        <w:rPr>
          <w:sz w:val="24"/>
          <w:rtl/>
        </w:rPr>
        <w:t xml:space="preserve"> מסכומים המגיעים לקבלן.  לא </w:t>
      </w:r>
      <w:r w:rsidRPr="00B7036A">
        <w:rPr>
          <w:rFonts w:hint="eastAsia"/>
          <w:sz w:val="24"/>
          <w:rtl/>
        </w:rPr>
        <w:t>ת</w:t>
      </w:r>
      <w:r w:rsidRPr="00B7036A">
        <w:rPr>
          <w:sz w:val="24"/>
          <w:rtl/>
        </w:rPr>
        <w:t>הי</w:t>
      </w:r>
      <w:r w:rsidRPr="00B7036A">
        <w:rPr>
          <w:rFonts w:hint="eastAsia"/>
          <w:sz w:val="24"/>
          <w:rtl/>
        </w:rPr>
        <w:t>ה</w:t>
      </w:r>
      <w:r w:rsidRPr="00B7036A">
        <w:rPr>
          <w:sz w:val="24"/>
          <w:rtl/>
        </w:rPr>
        <w:t xml:space="preserve"> </w:t>
      </w:r>
      <w:r w:rsidRPr="00B7036A">
        <w:rPr>
          <w:rFonts w:hint="eastAsia"/>
          <w:sz w:val="24"/>
          <w:rtl/>
        </w:rPr>
        <w:t>בכך</w:t>
      </w:r>
      <w:r w:rsidRPr="00B7036A">
        <w:rPr>
          <w:sz w:val="24"/>
          <w:rtl/>
        </w:rPr>
        <w:t xml:space="preserve"> עילה או סיבה בידי הקבלן להפסיק, להשהות או להימנע ממתן השירותים או לעכב ביצוע התחייבות כלשהי. </w:t>
      </w:r>
    </w:p>
    <w:p w:rsidR="000E0905" w:rsidRPr="007B1D34" w:rsidRDefault="000E0905" w:rsidP="000E0905">
      <w:pPr>
        <w:pStyle w:val="a6"/>
        <w:spacing w:line="240" w:lineRule="auto"/>
        <w:ind w:left="375"/>
        <w:rPr>
          <w:sz w:val="24"/>
          <w:rtl/>
        </w:rPr>
      </w:pPr>
    </w:p>
    <w:p w:rsidR="000E0905" w:rsidRPr="007B1D34" w:rsidRDefault="000E0905" w:rsidP="000E0905">
      <w:pPr>
        <w:pStyle w:val="a6"/>
        <w:tabs>
          <w:tab w:val="left" w:pos="1175"/>
        </w:tabs>
        <w:spacing w:line="240" w:lineRule="auto"/>
        <w:ind w:left="1152" w:hanging="777"/>
        <w:rPr>
          <w:sz w:val="24"/>
          <w:rtl/>
        </w:rPr>
      </w:pPr>
      <w:r w:rsidRPr="00B7036A">
        <w:rPr>
          <w:sz w:val="24"/>
          <w:rtl/>
        </w:rPr>
        <w:t>15.16</w:t>
      </w:r>
      <w:r w:rsidRPr="00B7036A">
        <w:rPr>
          <w:sz w:val="24"/>
          <w:rtl/>
        </w:rPr>
        <w:tab/>
      </w:r>
      <w:r w:rsidRPr="00B7036A">
        <w:rPr>
          <w:rFonts w:hint="eastAsia"/>
          <w:sz w:val="24"/>
          <w:rtl/>
        </w:rPr>
        <w:t>ה</w:t>
      </w:r>
      <w:r w:rsidRPr="00B7036A">
        <w:rPr>
          <w:sz w:val="24"/>
          <w:rtl/>
        </w:rPr>
        <w:t xml:space="preserve">קבלן מתחייב כי </w:t>
      </w:r>
      <w:r w:rsidRPr="00B7036A">
        <w:rPr>
          <w:rFonts w:hint="eastAsia"/>
          <w:sz w:val="24"/>
          <w:rtl/>
        </w:rPr>
        <w:t>אם</w:t>
      </w:r>
      <w:r w:rsidRPr="00B7036A">
        <w:rPr>
          <w:sz w:val="24"/>
          <w:rtl/>
        </w:rPr>
        <w:t xml:space="preserve"> יתבקש לאפשר למבקר הפנימי של המינהל או מי שמונה על ידו, לקיים אצלו ביקורת מקצועית.</w:t>
      </w:r>
    </w:p>
    <w:p w:rsidR="000E0905" w:rsidRPr="007B1D34" w:rsidRDefault="000E0905" w:rsidP="000E0905">
      <w:pPr>
        <w:pStyle w:val="a6"/>
        <w:spacing w:line="240" w:lineRule="auto"/>
        <w:ind w:left="1152" w:hanging="1152"/>
        <w:rPr>
          <w:sz w:val="24"/>
          <w:rtl/>
        </w:rPr>
      </w:pPr>
    </w:p>
    <w:p w:rsidR="000E0905" w:rsidRPr="007B1D34" w:rsidRDefault="000E0905" w:rsidP="000E0905">
      <w:pPr>
        <w:pStyle w:val="a6"/>
        <w:spacing w:line="240" w:lineRule="auto"/>
        <w:ind w:left="1152" w:hanging="1152"/>
        <w:jc w:val="center"/>
        <w:rPr>
          <w:sz w:val="24"/>
          <w:rtl/>
        </w:rPr>
      </w:pPr>
    </w:p>
    <w:p w:rsidR="000E0905" w:rsidRPr="007B1D34" w:rsidRDefault="000E0905" w:rsidP="000E0905">
      <w:pPr>
        <w:pStyle w:val="a6"/>
        <w:spacing w:line="240" w:lineRule="auto"/>
        <w:ind w:left="1152" w:hanging="1152"/>
        <w:jc w:val="center"/>
        <w:rPr>
          <w:sz w:val="24"/>
          <w:rtl/>
        </w:rPr>
      </w:pPr>
      <w:r w:rsidRPr="00B7036A">
        <w:rPr>
          <w:b/>
          <w:bCs/>
          <w:sz w:val="24"/>
          <w:rtl/>
        </w:rPr>
        <w:t>ולראיה באו הצדדים על החתום:</w:t>
      </w:r>
    </w:p>
    <w:p w:rsidR="000E0905" w:rsidRPr="007B1D34" w:rsidRDefault="000E0905" w:rsidP="000E0905">
      <w:pPr>
        <w:pStyle w:val="a6"/>
        <w:spacing w:line="240" w:lineRule="auto"/>
        <w:ind w:left="1152" w:hanging="1152"/>
        <w:jc w:val="center"/>
        <w:rPr>
          <w:sz w:val="24"/>
          <w:rtl/>
        </w:rPr>
      </w:pPr>
    </w:p>
    <w:p w:rsidR="000E0905" w:rsidRPr="007B1D34" w:rsidRDefault="000E0905" w:rsidP="000E0905">
      <w:pPr>
        <w:pStyle w:val="a6"/>
        <w:spacing w:line="240" w:lineRule="auto"/>
        <w:rPr>
          <w:sz w:val="24"/>
          <w:rtl/>
        </w:rPr>
      </w:pPr>
      <w:r w:rsidRPr="00B7036A">
        <w:rPr>
          <w:sz w:val="24"/>
          <w:rtl/>
        </w:rPr>
        <w:lastRenderedPageBreak/>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0E0905" w:rsidRPr="007B1D34" w:rsidRDefault="000E0905" w:rsidP="000E0905">
      <w:pPr>
        <w:pStyle w:val="a6"/>
        <w:spacing w:line="240" w:lineRule="auto"/>
        <w:jc w:val="left"/>
        <w:rPr>
          <w:sz w:val="24"/>
          <w:rtl/>
        </w:rPr>
      </w:pPr>
    </w:p>
    <w:p w:rsidR="000E0905" w:rsidRPr="007B1D34" w:rsidRDefault="000E0905" w:rsidP="000E0905">
      <w:pPr>
        <w:pStyle w:val="a6"/>
        <w:spacing w:line="240" w:lineRule="auto"/>
        <w:jc w:val="left"/>
        <w:rPr>
          <w:b/>
          <w:bCs/>
          <w:sz w:val="24"/>
          <w:rtl/>
        </w:rPr>
      </w:pPr>
      <w:r w:rsidRPr="00B7036A">
        <w:rPr>
          <w:b/>
          <w:bCs/>
          <w:sz w:val="24"/>
          <w:rtl/>
        </w:rPr>
        <w:t>המינהל</w:t>
      </w:r>
      <w:r w:rsidRPr="00B7036A">
        <w:rPr>
          <w:b/>
          <w:bCs/>
          <w:sz w:val="24"/>
          <w:rtl/>
        </w:rPr>
        <w:tab/>
      </w:r>
      <w:r w:rsidRPr="00B7036A">
        <w:rPr>
          <w:b/>
          <w:bCs/>
          <w:sz w:val="24"/>
          <w:rtl/>
        </w:rPr>
        <w:tab/>
      </w:r>
      <w:r w:rsidRPr="00B7036A">
        <w:rPr>
          <w:b/>
          <w:bCs/>
          <w:sz w:val="24"/>
          <w:rtl/>
        </w:rPr>
        <w:tab/>
      </w:r>
      <w:r w:rsidRPr="00B7036A">
        <w:rPr>
          <w:b/>
          <w:bCs/>
          <w:sz w:val="24"/>
          <w:rtl/>
        </w:rPr>
        <w:tab/>
      </w:r>
      <w:r w:rsidRPr="00B7036A">
        <w:rPr>
          <w:b/>
          <w:bCs/>
          <w:sz w:val="24"/>
          <w:rtl/>
        </w:rPr>
        <w:tab/>
      </w:r>
      <w:r w:rsidRPr="00B7036A">
        <w:rPr>
          <w:b/>
          <w:bCs/>
          <w:sz w:val="24"/>
          <w:rtl/>
        </w:rPr>
        <w:tab/>
      </w:r>
      <w:r w:rsidRPr="00B7036A">
        <w:rPr>
          <w:b/>
          <w:bCs/>
          <w:sz w:val="24"/>
          <w:rtl/>
        </w:rPr>
        <w:tab/>
      </w:r>
      <w:r w:rsidRPr="00B7036A">
        <w:rPr>
          <w:b/>
          <w:bCs/>
          <w:sz w:val="24"/>
          <w:rtl/>
        </w:rPr>
        <w:tab/>
        <w:t>ה</w:t>
      </w:r>
      <w:r w:rsidRPr="00B7036A">
        <w:rPr>
          <w:rFonts w:hint="eastAsia"/>
          <w:b/>
          <w:bCs/>
          <w:sz w:val="24"/>
          <w:rtl/>
        </w:rPr>
        <w:t>קבלן</w:t>
      </w:r>
    </w:p>
    <w:p w:rsidR="000E0905" w:rsidRPr="007B1D34" w:rsidRDefault="000E0905" w:rsidP="000E0905">
      <w:pPr>
        <w:pStyle w:val="a6"/>
        <w:spacing w:line="240" w:lineRule="auto"/>
        <w:jc w:val="left"/>
        <w:rPr>
          <w:sz w:val="24"/>
          <w:rtl/>
        </w:rPr>
      </w:pPr>
    </w:p>
    <w:p w:rsidR="000E0905" w:rsidRPr="007B1D34" w:rsidRDefault="000E0905" w:rsidP="000E0905">
      <w:pPr>
        <w:pStyle w:val="a6"/>
        <w:spacing w:line="240" w:lineRule="auto"/>
        <w:jc w:val="left"/>
        <w:rPr>
          <w:sz w:val="24"/>
          <w:rtl/>
        </w:rPr>
      </w:pPr>
      <w:r w:rsidRPr="00B7036A">
        <w:rPr>
          <w:b/>
          <w:bCs/>
          <w:sz w:val="24"/>
          <w:rtl/>
        </w:rPr>
        <w:tab/>
      </w:r>
      <w:r w:rsidRPr="00B7036A">
        <w:rPr>
          <w:b/>
          <w:bCs/>
          <w:sz w:val="24"/>
          <w:rtl/>
        </w:rPr>
        <w:tab/>
      </w:r>
      <w:r w:rsidRPr="00B7036A">
        <w:rPr>
          <w:b/>
          <w:bCs/>
          <w:sz w:val="24"/>
          <w:rtl/>
        </w:rPr>
        <w:tab/>
      </w:r>
      <w:r w:rsidRPr="00B7036A">
        <w:rPr>
          <w:b/>
          <w:bCs/>
          <w:sz w:val="24"/>
          <w:rtl/>
        </w:rPr>
        <w:tab/>
      </w:r>
      <w:r w:rsidRPr="00B7036A">
        <w:rPr>
          <w:b/>
          <w:bCs/>
          <w:sz w:val="24"/>
          <w:rtl/>
        </w:rPr>
        <w:tab/>
      </w:r>
      <w:r w:rsidRPr="00B7036A">
        <w:rPr>
          <w:b/>
          <w:bCs/>
          <w:sz w:val="24"/>
          <w:rtl/>
        </w:rPr>
        <w:tab/>
      </w:r>
      <w:r w:rsidRPr="00B7036A">
        <w:rPr>
          <w:b/>
          <w:bCs/>
          <w:sz w:val="24"/>
          <w:rtl/>
        </w:rPr>
        <w:tab/>
      </w:r>
      <w:r w:rsidRPr="00B7036A">
        <w:rPr>
          <w:b/>
          <w:bCs/>
          <w:sz w:val="24"/>
          <w:rtl/>
        </w:rPr>
        <w:tab/>
        <w:t>____________________</w:t>
      </w:r>
    </w:p>
    <w:p w:rsidR="000E0905" w:rsidRPr="007B1D34" w:rsidRDefault="000E0905" w:rsidP="000E0905">
      <w:pPr>
        <w:pStyle w:val="a6"/>
        <w:spacing w:line="240" w:lineRule="auto"/>
        <w:jc w:val="left"/>
        <w:rPr>
          <w:sz w:val="24"/>
          <w:rtl/>
        </w:rPr>
      </w:pPr>
    </w:p>
    <w:p w:rsidR="000E0905" w:rsidRPr="007B1D34" w:rsidRDefault="000E0905" w:rsidP="000E0905">
      <w:pPr>
        <w:pStyle w:val="a6"/>
        <w:spacing w:line="240" w:lineRule="auto"/>
        <w:jc w:val="left"/>
        <w:rPr>
          <w:sz w:val="24"/>
          <w:rtl/>
        </w:rPr>
      </w:pPr>
      <w:r w:rsidRPr="00B7036A">
        <w:rPr>
          <w:b/>
          <w:bCs/>
          <w:sz w:val="24"/>
          <w:rtl/>
        </w:rPr>
        <w:t>_____________________</w:t>
      </w:r>
      <w:r w:rsidRPr="00B7036A">
        <w:rPr>
          <w:sz w:val="24"/>
          <w:rtl/>
        </w:rPr>
        <w:tab/>
      </w:r>
      <w:r w:rsidRPr="00B7036A">
        <w:rPr>
          <w:sz w:val="24"/>
          <w:rtl/>
        </w:rPr>
        <w:tab/>
      </w:r>
      <w:r w:rsidRPr="00B7036A">
        <w:rPr>
          <w:sz w:val="24"/>
          <w:rtl/>
        </w:rPr>
        <w:tab/>
      </w:r>
      <w:r w:rsidRPr="00B7036A">
        <w:rPr>
          <w:sz w:val="24"/>
          <w:rtl/>
        </w:rPr>
        <w:tab/>
      </w:r>
      <w:r w:rsidRPr="00B7036A">
        <w:rPr>
          <w:sz w:val="24"/>
          <w:rtl/>
        </w:rPr>
        <w:tab/>
      </w:r>
      <w:r w:rsidRPr="00B7036A">
        <w:rPr>
          <w:b/>
          <w:bCs/>
          <w:sz w:val="24"/>
          <w:rtl/>
        </w:rPr>
        <w:t>____________________</w:t>
      </w:r>
    </w:p>
    <w:p w:rsidR="000E0905" w:rsidRPr="007B1D34" w:rsidRDefault="00800420" w:rsidP="00800420">
      <w:pPr>
        <w:pStyle w:val="a6"/>
        <w:spacing w:line="240" w:lineRule="auto"/>
        <w:jc w:val="left"/>
        <w:rPr>
          <w:sz w:val="24"/>
          <w:rtl/>
        </w:rPr>
      </w:pPr>
      <w:r>
        <w:rPr>
          <w:rFonts w:hint="cs"/>
          <w:sz w:val="24"/>
          <w:rtl/>
        </w:rPr>
        <w:t>סגן ראש המינהל האזרחי</w:t>
      </w:r>
      <w:r w:rsidR="000E0905" w:rsidRPr="00B7036A">
        <w:rPr>
          <w:sz w:val="24"/>
          <w:rtl/>
        </w:rPr>
        <w:tab/>
      </w:r>
      <w:r w:rsidR="000E0905" w:rsidRPr="00B7036A">
        <w:rPr>
          <w:sz w:val="24"/>
          <w:rtl/>
        </w:rPr>
        <w:tab/>
        <w:t xml:space="preserve">                                        אני הח"מ עו"ד ..................</w:t>
      </w:r>
    </w:p>
    <w:p w:rsidR="000E0905" w:rsidRPr="007B1D34" w:rsidRDefault="000E0905" w:rsidP="000E0905">
      <w:pPr>
        <w:pStyle w:val="a6"/>
        <w:spacing w:line="240" w:lineRule="auto"/>
        <w:jc w:val="left"/>
        <w:rPr>
          <w:sz w:val="24"/>
          <w:rtl/>
        </w:rPr>
      </w:pPr>
      <w:r w:rsidRPr="00B7036A">
        <w:rPr>
          <w:sz w:val="24"/>
          <w:rtl/>
        </w:rPr>
        <w:tab/>
      </w:r>
      <w:r w:rsidRPr="00B7036A">
        <w:rPr>
          <w:sz w:val="24"/>
          <w:rtl/>
        </w:rPr>
        <w:tab/>
      </w:r>
      <w:r w:rsidRPr="00B7036A">
        <w:rPr>
          <w:sz w:val="24"/>
          <w:rtl/>
        </w:rPr>
        <w:tab/>
      </w:r>
      <w:r w:rsidRPr="00B7036A">
        <w:rPr>
          <w:sz w:val="24"/>
          <w:rtl/>
        </w:rPr>
        <w:tab/>
      </w:r>
      <w:r w:rsidRPr="00B7036A">
        <w:rPr>
          <w:sz w:val="24"/>
          <w:rtl/>
        </w:rPr>
        <w:tab/>
      </w:r>
      <w:r w:rsidRPr="00B7036A">
        <w:rPr>
          <w:sz w:val="24"/>
          <w:rtl/>
        </w:rPr>
        <w:tab/>
      </w:r>
      <w:r w:rsidRPr="00B7036A">
        <w:rPr>
          <w:sz w:val="24"/>
          <w:rtl/>
        </w:rPr>
        <w:tab/>
      </w:r>
      <w:r w:rsidRPr="00B7036A">
        <w:rPr>
          <w:sz w:val="24"/>
          <w:rtl/>
        </w:rPr>
        <w:tab/>
        <w:t>מאשר כי ה"ה  ...................</w:t>
      </w:r>
    </w:p>
    <w:p w:rsidR="000E0905" w:rsidRPr="007B1D34" w:rsidRDefault="000E0905" w:rsidP="000E0905">
      <w:pPr>
        <w:pStyle w:val="a6"/>
        <w:spacing w:line="240" w:lineRule="auto"/>
        <w:jc w:val="left"/>
        <w:rPr>
          <w:sz w:val="24"/>
          <w:rtl/>
        </w:rPr>
      </w:pPr>
      <w:r w:rsidRPr="00B7036A">
        <w:rPr>
          <w:sz w:val="24"/>
          <w:rtl/>
        </w:rPr>
        <w:t>_____________________</w:t>
      </w:r>
      <w:r w:rsidRPr="00B7036A">
        <w:rPr>
          <w:sz w:val="24"/>
          <w:rtl/>
        </w:rPr>
        <w:tab/>
      </w:r>
      <w:r w:rsidRPr="00B7036A">
        <w:rPr>
          <w:sz w:val="24"/>
          <w:rtl/>
        </w:rPr>
        <w:tab/>
      </w:r>
      <w:r w:rsidRPr="00B7036A">
        <w:rPr>
          <w:sz w:val="24"/>
          <w:rtl/>
        </w:rPr>
        <w:tab/>
      </w:r>
      <w:r w:rsidRPr="00B7036A">
        <w:rPr>
          <w:sz w:val="24"/>
          <w:rtl/>
        </w:rPr>
        <w:tab/>
      </w:r>
      <w:r w:rsidRPr="00B7036A">
        <w:rPr>
          <w:sz w:val="24"/>
          <w:rtl/>
        </w:rPr>
        <w:tab/>
        <w:t>חתמו בפני וחתימתם בצירוף</w:t>
      </w:r>
    </w:p>
    <w:p w:rsidR="000E0905" w:rsidRPr="007B1D34" w:rsidRDefault="00800420" w:rsidP="00800420">
      <w:pPr>
        <w:pStyle w:val="a6"/>
        <w:spacing w:line="240" w:lineRule="auto"/>
        <w:jc w:val="left"/>
        <w:rPr>
          <w:sz w:val="24"/>
          <w:rtl/>
        </w:rPr>
      </w:pPr>
      <w:r>
        <w:rPr>
          <w:rFonts w:hint="cs"/>
          <w:sz w:val="24"/>
          <w:rtl/>
        </w:rPr>
        <w:t>קמ"ט אוצר</w:t>
      </w:r>
      <w:r w:rsidR="000E0905" w:rsidRPr="00B7036A">
        <w:rPr>
          <w:sz w:val="24"/>
          <w:rtl/>
        </w:rPr>
        <w:tab/>
      </w:r>
      <w:r w:rsidR="000E0905" w:rsidRPr="00B7036A">
        <w:rPr>
          <w:sz w:val="24"/>
          <w:rtl/>
        </w:rPr>
        <w:tab/>
      </w:r>
      <w:r w:rsidR="000E0905" w:rsidRPr="00B7036A">
        <w:rPr>
          <w:sz w:val="24"/>
          <w:rtl/>
        </w:rPr>
        <w:tab/>
      </w:r>
      <w:r w:rsidR="000E0905" w:rsidRPr="00B7036A">
        <w:rPr>
          <w:sz w:val="24"/>
          <w:rtl/>
        </w:rPr>
        <w:tab/>
      </w:r>
      <w:r w:rsidR="000E0905" w:rsidRPr="00B7036A">
        <w:rPr>
          <w:sz w:val="24"/>
          <w:rtl/>
        </w:rPr>
        <w:tab/>
      </w:r>
      <w:r w:rsidR="000E0905" w:rsidRPr="00B7036A">
        <w:rPr>
          <w:sz w:val="24"/>
          <w:rtl/>
        </w:rPr>
        <w:tab/>
        <w:t xml:space="preserve">             חותמת החברה מחייבת את</w:t>
      </w:r>
    </w:p>
    <w:p w:rsidR="000E0905" w:rsidRPr="007B1D34" w:rsidRDefault="000E0905" w:rsidP="000E0905">
      <w:pPr>
        <w:pStyle w:val="a6"/>
        <w:spacing w:line="240" w:lineRule="auto"/>
        <w:jc w:val="left"/>
        <w:rPr>
          <w:sz w:val="24"/>
          <w:rtl/>
        </w:rPr>
      </w:pPr>
      <w:r w:rsidRPr="00B7036A">
        <w:rPr>
          <w:sz w:val="24"/>
          <w:rtl/>
        </w:rPr>
        <w:tab/>
      </w:r>
      <w:r w:rsidRPr="00B7036A">
        <w:rPr>
          <w:sz w:val="24"/>
          <w:rtl/>
        </w:rPr>
        <w:tab/>
      </w:r>
      <w:r w:rsidRPr="00B7036A">
        <w:rPr>
          <w:sz w:val="24"/>
          <w:rtl/>
        </w:rPr>
        <w:tab/>
      </w:r>
      <w:r w:rsidRPr="00B7036A">
        <w:rPr>
          <w:sz w:val="24"/>
          <w:rtl/>
        </w:rPr>
        <w:tab/>
      </w:r>
      <w:r w:rsidRPr="00B7036A">
        <w:rPr>
          <w:sz w:val="24"/>
          <w:rtl/>
        </w:rPr>
        <w:tab/>
      </w:r>
      <w:r w:rsidRPr="00B7036A">
        <w:rPr>
          <w:sz w:val="24"/>
          <w:rtl/>
        </w:rPr>
        <w:tab/>
      </w:r>
      <w:r w:rsidRPr="00B7036A">
        <w:rPr>
          <w:sz w:val="24"/>
          <w:rtl/>
        </w:rPr>
        <w:tab/>
      </w:r>
      <w:r w:rsidRPr="00B7036A">
        <w:rPr>
          <w:sz w:val="24"/>
          <w:rtl/>
        </w:rPr>
        <w:tab/>
        <w:t>החברה לעניין הסכם זה.</w:t>
      </w:r>
    </w:p>
    <w:p w:rsidR="000E0905" w:rsidRPr="007B1D34" w:rsidRDefault="000E0905" w:rsidP="000E0905">
      <w:pPr>
        <w:pStyle w:val="a6"/>
        <w:spacing w:line="240" w:lineRule="auto"/>
        <w:jc w:val="left"/>
        <w:rPr>
          <w:sz w:val="24"/>
          <w:rtl/>
        </w:rPr>
      </w:pPr>
      <w:r>
        <w:rPr>
          <w:rFonts w:hint="cs"/>
          <w:sz w:val="24"/>
          <w:rtl/>
        </w:rPr>
        <w:t>_____________________</w:t>
      </w:r>
      <w:r w:rsidRPr="00B7036A">
        <w:rPr>
          <w:sz w:val="24"/>
          <w:rtl/>
        </w:rPr>
        <w:tab/>
      </w:r>
      <w:r w:rsidRPr="00B7036A">
        <w:rPr>
          <w:sz w:val="24"/>
          <w:rtl/>
        </w:rPr>
        <w:tab/>
      </w:r>
      <w:r w:rsidRPr="00B7036A">
        <w:rPr>
          <w:sz w:val="24"/>
          <w:rtl/>
        </w:rPr>
        <w:tab/>
      </w:r>
      <w:r w:rsidRPr="00B7036A">
        <w:rPr>
          <w:sz w:val="24"/>
          <w:rtl/>
        </w:rPr>
        <w:tab/>
      </w:r>
    </w:p>
    <w:p w:rsidR="000E0905" w:rsidRPr="007B1D34" w:rsidRDefault="005A2DEE" w:rsidP="00800420">
      <w:pPr>
        <w:pStyle w:val="a6"/>
        <w:spacing w:line="240" w:lineRule="auto"/>
        <w:jc w:val="left"/>
        <w:rPr>
          <w:sz w:val="24"/>
          <w:rtl/>
        </w:rPr>
      </w:pPr>
      <w:r>
        <w:rPr>
          <w:rFonts w:hint="cs"/>
          <w:sz w:val="24"/>
          <w:rtl/>
        </w:rPr>
        <w:t>נציג</w:t>
      </w:r>
      <w:r w:rsidR="00800420">
        <w:rPr>
          <w:rFonts w:hint="cs"/>
          <w:sz w:val="24"/>
          <w:rtl/>
        </w:rPr>
        <w:t xml:space="preserve"> יחידת הפיקוח</w:t>
      </w:r>
      <w:r w:rsidR="000E0905" w:rsidRPr="00B7036A">
        <w:rPr>
          <w:sz w:val="24"/>
          <w:rtl/>
        </w:rPr>
        <w:tab/>
      </w:r>
      <w:r w:rsidR="000E0905" w:rsidRPr="00B7036A">
        <w:rPr>
          <w:sz w:val="24"/>
          <w:rtl/>
        </w:rPr>
        <w:tab/>
      </w:r>
      <w:r w:rsidR="000E0905" w:rsidRPr="00B7036A">
        <w:rPr>
          <w:b/>
          <w:bCs/>
          <w:sz w:val="24"/>
          <w:rtl/>
        </w:rPr>
        <w:tab/>
      </w:r>
      <w:r w:rsidR="000E0905" w:rsidRPr="00B7036A">
        <w:rPr>
          <w:b/>
          <w:bCs/>
          <w:sz w:val="24"/>
          <w:rtl/>
        </w:rPr>
        <w:tab/>
      </w:r>
      <w:r w:rsidR="000E0905" w:rsidRPr="00B7036A">
        <w:rPr>
          <w:b/>
          <w:bCs/>
          <w:sz w:val="24"/>
          <w:rtl/>
        </w:rPr>
        <w:tab/>
      </w:r>
      <w:r w:rsidR="000E0905" w:rsidRPr="00B7036A">
        <w:rPr>
          <w:b/>
          <w:bCs/>
          <w:sz w:val="24"/>
          <w:rtl/>
        </w:rPr>
        <w:tab/>
        <w:t>________________</w:t>
      </w:r>
    </w:p>
    <w:p w:rsidR="000E0905" w:rsidRPr="007B1D34" w:rsidRDefault="000E0905" w:rsidP="000E0905">
      <w:pPr>
        <w:pStyle w:val="a6"/>
        <w:spacing w:line="240" w:lineRule="auto"/>
        <w:ind w:left="720" w:hanging="720"/>
        <w:jc w:val="center"/>
        <w:rPr>
          <w:sz w:val="24"/>
          <w:rtl/>
        </w:rPr>
      </w:pPr>
      <w:r w:rsidRPr="00B7036A">
        <w:rPr>
          <w:sz w:val="24"/>
          <w:rtl/>
        </w:rPr>
        <w:t xml:space="preserve">                                                                                עורך  -  דין</w:t>
      </w:r>
      <w:bookmarkStart w:id="1" w:name="SECRET"/>
      <w:bookmarkStart w:id="2" w:name="TO"/>
      <w:bookmarkStart w:id="3" w:name="CC"/>
      <w:bookmarkEnd w:id="1"/>
      <w:bookmarkEnd w:id="2"/>
      <w:bookmarkEnd w:id="3"/>
    </w:p>
    <w:p w:rsidR="000E0905" w:rsidRPr="007B1D34" w:rsidRDefault="000E0905" w:rsidP="000E0905"/>
    <w:p w:rsidR="000E0905" w:rsidRPr="007B1D34" w:rsidRDefault="000E0905" w:rsidP="000E0905">
      <w:pPr>
        <w:spacing w:line="360" w:lineRule="auto"/>
        <w:jc w:val="both"/>
        <w:rPr>
          <w:b/>
          <w:bCs/>
          <w:sz w:val="28"/>
          <w:szCs w:val="28"/>
          <w:u w:val="single"/>
          <w:rtl/>
        </w:rPr>
      </w:pPr>
    </w:p>
    <w:p w:rsidR="000E0905" w:rsidRDefault="000E0905" w:rsidP="000E0905">
      <w:pPr>
        <w:pStyle w:val="1"/>
        <w:numPr>
          <w:ilvl w:val="0"/>
          <w:numId w:val="0"/>
        </w:numPr>
        <w:tabs>
          <w:tab w:val="right" w:pos="8930"/>
        </w:tabs>
        <w:spacing w:line="360" w:lineRule="auto"/>
        <w:ind w:left="454" w:hanging="454"/>
        <w:rPr>
          <w:rtl/>
        </w:rPr>
      </w:pPr>
      <w:r>
        <w:rPr>
          <w:sz w:val="28"/>
          <w:szCs w:val="28"/>
          <w:u w:val="single"/>
          <w:rtl/>
        </w:rPr>
        <w:br w:type="page"/>
      </w:r>
    </w:p>
    <w:p w:rsidR="000E0905" w:rsidRPr="007B1D34" w:rsidRDefault="000E0905" w:rsidP="000E0905">
      <w:pPr>
        <w:ind w:left="1919" w:hanging="1890"/>
        <w:jc w:val="center"/>
        <w:rPr>
          <w:b/>
          <w:bCs/>
          <w:szCs w:val="32"/>
          <w:u w:val="single"/>
          <w:rtl/>
        </w:rPr>
      </w:pPr>
      <w:bookmarkStart w:id="4" w:name="CUBE"/>
      <w:bookmarkStart w:id="5" w:name="TEXT"/>
      <w:bookmarkEnd w:id="4"/>
      <w:bookmarkEnd w:id="5"/>
      <w:r w:rsidRPr="00B7036A">
        <w:rPr>
          <w:rFonts w:hint="eastAsia"/>
          <w:b/>
          <w:bCs/>
          <w:szCs w:val="32"/>
          <w:u w:val="single"/>
          <w:rtl/>
        </w:rPr>
        <w:lastRenderedPageBreak/>
        <w:t>נספח</w:t>
      </w:r>
      <w:r w:rsidRPr="00B7036A">
        <w:rPr>
          <w:b/>
          <w:bCs/>
          <w:szCs w:val="32"/>
          <w:u w:val="single"/>
          <w:rtl/>
        </w:rPr>
        <w:t xml:space="preserve"> א' – מפרט טכני</w:t>
      </w:r>
    </w:p>
    <w:p w:rsidR="00696F2D" w:rsidRDefault="00696F2D" w:rsidP="00696F2D">
      <w:pPr>
        <w:ind w:left="1"/>
        <w:rPr>
          <w:sz w:val="28"/>
          <w:szCs w:val="28"/>
          <w:rtl/>
        </w:rPr>
      </w:pPr>
    </w:p>
    <w:p w:rsidR="000E0905" w:rsidRPr="00696F2D" w:rsidRDefault="000E0905" w:rsidP="00696F2D">
      <w:pPr>
        <w:ind w:left="1"/>
        <w:rPr>
          <w:sz w:val="24"/>
          <w:rtl/>
        </w:rPr>
      </w:pPr>
      <w:r w:rsidRPr="00696F2D">
        <w:rPr>
          <w:sz w:val="24"/>
          <w:rtl/>
        </w:rPr>
        <w:t xml:space="preserve">אפיון, פיתוח, הטמעה, </w:t>
      </w:r>
      <w:r w:rsidRPr="00696F2D">
        <w:rPr>
          <w:rFonts w:hint="eastAsia"/>
          <w:sz w:val="24"/>
          <w:rtl/>
        </w:rPr>
        <w:t>מבצוע</w:t>
      </w:r>
      <w:r w:rsidR="00B36092" w:rsidRPr="00696F2D">
        <w:rPr>
          <w:rFonts w:hint="cs"/>
          <w:sz w:val="24"/>
          <w:rtl/>
        </w:rPr>
        <w:t xml:space="preserve"> ותחזוקה של</w:t>
      </w:r>
      <w:r w:rsidR="004348E8" w:rsidRPr="00696F2D">
        <w:rPr>
          <w:sz w:val="24"/>
          <w:rtl/>
        </w:rPr>
        <w:t xml:space="preserve"> מערכת לניהול בניה בלתי חוקית</w:t>
      </w:r>
      <w:r w:rsidR="00696F2D" w:rsidRPr="00696F2D">
        <w:rPr>
          <w:rFonts w:hint="cs"/>
          <w:sz w:val="24"/>
          <w:rtl/>
        </w:rPr>
        <w:t>.</w:t>
      </w:r>
    </w:p>
    <w:p w:rsidR="000E0905" w:rsidRPr="00696F2D" w:rsidRDefault="000E0905" w:rsidP="000E0905">
      <w:pPr>
        <w:rPr>
          <w:sz w:val="24"/>
          <w:rtl/>
        </w:rPr>
      </w:pPr>
    </w:p>
    <w:p w:rsidR="000E0905" w:rsidRPr="00696F2D" w:rsidRDefault="00696F2D" w:rsidP="00696F2D">
      <w:pPr>
        <w:pStyle w:val="2"/>
        <w:numPr>
          <w:ilvl w:val="0"/>
          <w:numId w:val="0"/>
        </w:numPr>
        <w:ind w:left="285"/>
        <w:rPr>
          <w:b/>
          <w:bCs/>
          <w:sz w:val="24"/>
          <w:u w:val="single"/>
          <w:rtl/>
        </w:rPr>
      </w:pPr>
      <w:r w:rsidRPr="00696F2D">
        <w:rPr>
          <w:rFonts w:hint="cs"/>
          <w:b/>
          <w:bCs/>
          <w:sz w:val="24"/>
          <w:rtl/>
        </w:rPr>
        <w:t xml:space="preserve">1.        </w:t>
      </w:r>
      <w:r w:rsidR="000E0905" w:rsidRPr="00696F2D">
        <w:rPr>
          <w:rFonts w:hint="eastAsia"/>
          <w:b/>
          <w:bCs/>
          <w:sz w:val="24"/>
          <w:u w:val="single"/>
          <w:rtl/>
        </w:rPr>
        <w:t>תיאור</w:t>
      </w:r>
      <w:r w:rsidR="000E0905" w:rsidRPr="00696F2D">
        <w:rPr>
          <w:b/>
          <w:bCs/>
          <w:sz w:val="24"/>
          <w:u w:val="single"/>
          <w:rtl/>
        </w:rPr>
        <w:t xml:space="preserve"> המערכת המבוקשת: </w:t>
      </w:r>
    </w:p>
    <w:p w:rsidR="000E0905" w:rsidRPr="00696F2D" w:rsidRDefault="00B36092" w:rsidP="00800420">
      <w:pPr>
        <w:pStyle w:val="Normal3"/>
        <w:spacing w:before="0"/>
        <w:rPr>
          <w:sz w:val="24"/>
          <w:rtl/>
        </w:rPr>
      </w:pPr>
      <w:r w:rsidRPr="00696F2D">
        <w:rPr>
          <w:rFonts w:hint="cs"/>
          <w:sz w:val="24"/>
          <w:rtl/>
        </w:rPr>
        <w:t>המינהל</w:t>
      </w:r>
      <w:r w:rsidR="000E0905" w:rsidRPr="00696F2D">
        <w:rPr>
          <w:sz w:val="24"/>
          <w:rtl/>
        </w:rPr>
        <w:t xml:space="preserve"> מזמין בזאת מערכת מידע שתכלול את השלבים הבאים: אפיון, פיתוח, הטמעה</w:t>
      </w:r>
      <w:r w:rsidRPr="00696F2D">
        <w:rPr>
          <w:rFonts w:hint="cs"/>
          <w:sz w:val="24"/>
          <w:rtl/>
        </w:rPr>
        <w:t>,</w:t>
      </w:r>
      <w:r w:rsidR="00800420" w:rsidRPr="00696F2D">
        <w:rPr>
          <w:rFonts w:hint="cs"/>
          <w:sz w:val="24"/>
          <w:rtl/>
        </w:rPr>
        <w:t xml:space="preserve"> </w:t>
      </w:r>
      <w:r w:rsidRPr="00696F2D">
        <w:rPr>
          <w:rFonts w:hint="cs"/>
          <w:sz w:val="24"/>
          <w:rtl/>
        </w:rPr>
        <w:t>מבצוע</w:t>
      </w:r>
      <w:r w:rsidR="000E0905" w:rsidRPr="00696F2D">
        <w:rPr>
          <w:sz w:val="24"/>
          <w:rtl/>
        </w:rPr>
        <w:t xml:space="preserve"> ותחזוקה של מערכת לניהול מידע בנוגע לעבירות בניה בלתי חוקית באיו"ש הכוללת: </w:t>
      </w:r>
    </w:p>
    <w:p w:rsidR="000E0905" w:rsidRPr="00696F2D" w:rsidRDefault="000E0905" w:rsidP="00600D09">
      <w:pPr>
        <w:pStyle w:val="3"/>
        <w:numPr>
          <w:ilvl w:val="2"/>
          <w:numId w:val="16"/>
        </w:numPr>
        <w:spacing w:before="0"/>
        <w:rPr>
          <w:sz w:val="24"/>
          <w:rtl/>
        </w:rPr>
      </w:pPr>
      <w:r w:rsidRPr="00696F2D">
        <w:rPr>
          <w:rFonts w:hint="eastAsia"/>
          <w:sz w:val="24"/>
          <w:rtl/>
        </w:rPr>
        <w:t>קליטת</w:t>
      </w:r>
      <w:r w:rsidRPr="00696F2D">
        <w:rPr>
          <w:sz w:val="24"/>
          <w:rtl/>
        </w:rPr>
        <w:t xml:space="preserve"> </w:t>
      </w:r>
      <w:r w:rsidRPr="00696F2D">
        <w:rPr>
          <w:rFonts w:hint="eastAsia"/>
          <w:sz w:val="24"/>
          <w:rtl/>
        </w:rPr>
        <w:t>כלל</w:t>
      </w:r>
      <w:r w:rsidRPr="00696F2D">
        <w:rPr>
          <w:sz w:val="24"/>
          <w:rtl/>
        </w:rPr>
        <w:t xml:space="preserve"> </w:t>
      </w:r>
      <w:r w:rsidRPr="00696F2D">
        <w:rPr>
          <w:rFonts w:hint="eastAsia"/>
          <w:sz w:val="24"/>
          <w:rtl/>
        </w:rPr>
        <w:t>התיקים</w:t>
      </w:r>
      <w:r w:rsidRPr="00696F2D">
        <w:rPr>
          <w:sz w:val="24"/>
          <w:rtl/>
        </w:rPr>
        <w:t xml:space="preserve"> </w:t>
      </w:r>
      <w:r w:rsidRPr="00696F2D">
        <w:rPr>
          <w:rFonts w:hint="eastAsia"/>
          <w:sz w:val="24"/>
          <w:rtl/>
        </w:rPr>
        <w:t>הקיימים</w:t>
      </w:r>
      <w:r w:rsidRPr="00696F2D">
        <w:rPr>
          <w:sz w:val="24"/>
          <w:rtl/>
        </w:rPr>
        <w:t xml:space="preserve"> </w:t>
      </w:r>
      <w:r w:rsidRPr="00696F2D">
        <w:rPr>
          <w:rFonts w:hint="eastAsia"/>
          <w:sz w:val="24"/>
          <w:rtl/>
        </w:rPr>
        <w:t>במערכת</w:t>
      </w:r>
      <w:r w:rsidRPr="00696F2D">
        <w:rPr>
          <w:sz w:val="24"/>
          <w:rtl/>
        </w:rPr>
        <w:t xml:space="preserve"> </w:t>
      </w:r>
      <w:r w:rsidRPr="00696F2D">
        <w:rPr>
          <w:rFonts w:hint="eastAsia"/>
          <w:sz w:val="24"/>
          <w:rtl/>
        </w:rPr>
        <w:t>כיום</w:t>
      </w:r>
      <w:r w:rsidRPr="00696F2D">
        <w:rPr>
          <w:sz w:val="24"/>
          <w:rtl/>
        </w:rPr>
        <w:t xml:space="preserve">, </w:t>
      </w:r>
      <w:r w:rsidRPr="00696F2D">
        <w:rPr>
          <w:rFonts w:hint="eastAsia"/>
          <w:sz w:val="24"/>
          <w:rtl/>
        </w:rPr>
        <w:t>התאמות</w:t>
      </w:r>
      <w:r w:rsidRPr="00696F2D">
        <w:rPr>
          <w:sz w:val="24"/>
          <w:rtl/>
        </w:rPr>
        <w:t xml:space="preserve"> </w:t>
      </w:r>
      <w:r w:rsidRPr="00696F2D">
        <w:rPr>
          <w:rFonts w:hint="eastAsia"/>
          <w:sz w:val="24"/>
          <w:rtl/>
        </w:rPr>
        <w:t>והמרות</w:t>
      </w:r>
      <w:r w:rsidRPr="00696F2D">
        <w:rPr>
          <w:sz w:val="24"/>
          <w:rtl/>
        </w:rPr>
        <w:t xml:space="preserve"> </w:t>
      </w:r>
      <w:r w:rsidRPr="00696F2D">
        <w:rPr>
          <w:rFonts w:hint="eastAsia"/>
          <w:sz w:val="24"/>
          <w:rtl/>
        </w:rPr>
        <w:t>למערכת</w:t>
      </w:r>
      <w:r w:rsidRPr="00696F2D">
        <w:rPr>
          <w:sz w:val="24"/>
          <w:rtl/>
        </w:rPr>
        <w:t xml:space="preserve"> </w:t>
      </w:r>
      <w:r w:rsidRPr="00696F2D">
        <w:rPr>
          <w:rFonts w:hint="eastAsia"/>
          <w:sz w:val="24"/>
          <w:rtl/>
        </w:rPr>
        <w:t>חדשה</w:t>
      </w:r>
      <w:r w:rsidRPr="00696F2D">
        <w:rPr>
          <w:sz w:val="24"/>
          <w:rtl/>
        </w:rPr>
        <w:t>.</w:t>
      </w:r>
    </w:p>
    <w:p w:rsidR="00A432D2" w:rsidRPr="00696F2D" w:rsidRDefault="00A432D2" w:rsidP="00600D09">
      <w:pPr>
        <w:pStyle w:val="3"/>
        <w:numPr>
          <w:ilvl w:val="2"/>
          <w:numId w:val="16"/>
        </w:numPr>
        <w:spacing w:before="0"/>
        <w:rPr>
          <w:sz w:val="24"/>
        </w:rPr>
      </w:pPr>
      <w:r w:rsidRPr="00696F2D">
        <w:rPr>
          <w:rFonts w:hint="cs"/>
          <w:sz w:val="24"/>
          <w:rtl/>
        </w:rPr>
        <w:t xml:space="preserve">כמות התיקים הקיימים כיום היא </w:t>
      </w:r>
      <w:r w:rsidRPr="00696F2D">
        <w:rPr>
          <w:rFonts w:hint="cs"/>
          <w:sz w:val="24"/>
          <w:rtl/>
        </w:rPr>
        <w:softHyphen/>
      </w:r>
      <w:r w:rsidRPr="00696F2D">
        <w:rPr>
          <w:rFonts w:hint="cs"/>
          <w:sz w:val="24"/>
          <w:rtl/>
        </w:rPr>
        <w:softHyphen/>
      </w:r>
      <w:r w:rsidRPr="00696F2D">
        <w:rPr>
          <w:rFonts w:hint="cs"/>
          <w:sz w:val="24"/>
          <w:rtl/>
        </w:rPr>
        <w:softHyphen/>
      </w:r>
      <w:r w:rsidRPr="00696F2D">
        <w:rPr>
          <w:rFonts w:hint="cs"/>
          <w:sz w:val="24"/>
          <w:rtl/>
        </w:rPr>
        <w:softHyphen/>
      </w:r>
      <w:r w:rsidRPr="00696F2D">
        <w:rPr>
          <w:rFonts w:hint="cs"/>
          <w:sz w:val="24"/>
          <w:rtl/>
        </w:rPr>
        <w:softHyphen/>
        <w:t>____</w:t>
      </w:r>
      <w:r w:rsidR="00800420" w:rsidRPr="00696F2D">
        <w:rPr>
          <w:rFonts w:hint="cs"/>
          <w:sz w:val="24"/>
          <w:rtl/>
        </w:rPr>
        <w:t xml:space="preserve"> </w:t>
      </w:r>
      <w:r w:rsidRPr="00696F2D">
        <w:rPr>
          <w:rFonts w:hint="cs"/>
          <w:sz w:val="24"/>
          <w:rtl/>
        </w:rPr>
        <w:t xml:space="preserve">תיקים. בכל שנה נפתחים </w:t>
      </w:r>
      <w:r w:rsidRPr="00696F2D">
        <w:rPr>
          <w:sz w:val="24"/>
          <w:rtl/>
        </w:rPr>
        <w:br/>
      </w:r>
      <w:r w:rsidRPr="00696F2D">
        <w:rPr>
          <w:rFonts w:hint="cs"/>
          <w:sz w:val="24"/>
          <w:rtl/>
        </w:rPr>
        <w:t>כ- 1,200 תיקים חדשים.</w:t>
      </w:r>
    </w:p>
    <w:p w:rsidR="000E0905" w:rsidRPr="00696F2D" w:rsidRDefault="000E0905" w:rsidP="00600D09">
      <w:pPr>
        <w:pStyle w:val="3"/>
        <w:numPr>
          <w:ilvl w:val="2"/>
          <w:numId w:val="16"/>
        </w:numPr>
        <w:spacing w:before="0"/>
        <w:rPr>
          <w:sz w:val="24"/>
          <w:rtl/>
        </w:rPr>
      </w:pPr>
      <w:r w:rsidRPr="00696F2D">
        <w:rPr>
          <w:rFonts w:hint="eastAsia"/>
          <w:sz w:val="24"/>
          <w:rtl/>
        </w:rPr>
        <w:t>תיעוד</w:t>
      </w:r>
      <w:r w:rsidRPr="00696F2D">
        <w:rPr>
          <w:sz w:val="24"/>
          <w:rtl/>
        </w:rPr>
        <w:t xml:space="preserve"> </w:t>
      </w:r>
      <w:r w:rsidRPr="00696F2D">
        <w:rPr>
          <w:rFonts w:hint="eastAsia"/>
          <w:sz w:val="24"/>
          <w:rtl/>
        </w:rPr>
        <w:t>וניהול</w:t>
      </w:r>
      <w:r w:rsidRPr="00696F2D">
        <w:rPr>
          <w:sz w:val="24"/>
          <w:rtl/>
        </w:rPr>
        <w:t xml:space="preserve"> </w:t>
      </w:r>
      <w:r w:rsidRPr="00696F2D">
        <w:rPr>
          <w:rFonts w:hint="eastAsia"/>
          <w:sz w:val="24"/>
          <w:rtl/>
        </w:rPr>
        <w:t>התיקים</w:t>
      </w:r>
      <w:r w:rsidRPr="00696F2D">
        <w:rPr>
          <w:sz w:val="24"/>
          <w:rtl/>
        </w:rPr>
        <w:t xml:space="preserve"> </w:t>
      </w:r>
      <w:r w:rsidRPr="00696F2D">
        <w:rPr>
          <w:rFonts w:hint="eastAsia"/>
          <w:sz w:val="24"/>
          <w:rtl/>
        </w:rPr>
        <w:t>החדשים</w:t>
      </w:r>
      <w:r w:rsidRPr="00696F2D">
        <w:rPr>
          <w:sz w:val="24"/>
          <w:rtl/>
        </w:rPr>
        <w:t xml:space="preserve"> </w:t>
      </w:r>
      <w:r w:rsidRPr="00696F2D">
        <w:rPr>
          <w:rFonts w:hint="eastAsia"/>
          <w:sz w:val="24"/>
          <w:rtl/>
        </w:rPr>
        <w:t>והטיפול</w:t>
      </w:r>
      <w:r w:rsidRPr="00696F2D">
        <w:rPr>
          <w:sz w:val="24"/>
          <w:rtl/>
        </w:rPr>
        <w:t xml:space="preserve"> </w:t>
      </w:r>
      <w:r w:rsidRPr="00696F2D">
        <w:rPr>
          <w:rFonts w:hint="eastAsia"/>
          <w:sz w:val="24"/>
          <w:rtl/>
        </w:rPr>
        <w:t>השוטף</w:t>
      </w:r>
      <w:r w:rsidRPr="00696F2D">
        <w:rPr>
          <w:sz w:val="24"/>
          <w:rtl/>
        </w:rPr>
        <w:t xml:space="preserve"> (ניהול </w:t>
      </w:r>
      <w:r w:rsidRPr="00696F2D">
        <w:rPr>
          <w:rFonts w:hint="eastAsia"/>
          <w:sz w:val="24"/>
          <w:rtl/>
        </w:rPr>
        <w:t>תהליכים</w:t>
      </w:r>
      <w:r w:rsidRPr="00696F2D">
        <w:rPr>
          <w:sz w:val="24"/>
          <w:rtl/>
        </w:rPr>
        <w:t>).</w:t>
      </w:r>
    </w:p>
    <w:p w:rsidR="000E0905" w:rsidRPr="00696F2D" w:rsidRDefault="000E0905" w:rsidP="00600D09">
      <w:pPr>
        <w:pStyle w:val="3"/>
        <w:numPr>
          <w:ilvl w:val="2"/>
          <w:numId w:val="16"/>
        </w:numPr>
        <w:spacing w:before="0"/>
        <w:rPr>
          <w:sz w:val="24"/>
          <w:rtl/>
        </w:rPr>
      </w:pPr>
      <w:r w:rsidRPr="00696F2D">
        <w:rPr>
          <w:rFonts w:hint="eastAsia"/>
          <w:sz w:val="24"/>
          <w:rtl/>
        </w:rPr>
        <w:t>הזוכה</w:t>
      </w:r>
      <w:r w:rsidRPr="00696F2D">
        <w:rPr>
          <w:sz w:val="24"/>
          <w:rtl/>
        </w:rPr>
        <w:t xml:space="preserve"> </w:t>
      </w:r>
      <w:r w:rsidRPr="00696F2D">
        <w:rPr>
          <w:rFonts w:hint="eastAsia"/>
          <w:sz w:val="24"/>
          <w:rtl/>
        </w:rPr>
        <w:t>במכרז</w:t>
      </w:r>
      <w:r w:rsidRPr="00696F2D">
        <w:rPr>
          <w:sz w:val="24"/>
          <w:rtl/>
        </w:rPr>
        <w:t xml:space="preserve"> </w:t>
      </w:r>
      <w:r w:rsidRPr="00696F2D">
        <w:rPr>
          <w:rFonts w:hint="eastAsia"/>
          <w:sz w:val="24"/>
          <w:rtl/>
        </w:rPr>
        <w:t>האפיון</w:t>
      </w:r>
      <w:r w:rsidRPr="00696F2D">
        <w:rPr>
          <w:sz w:val="24"/>
          <w:rtl/>
        </w:rPr>
        <w:t xml:space="preserve"> </w:t>
      </w:r>
      <w:r w:rsidRPr="00696F2D">
        <w:rPr>
          <w:rFonts w:hint="eastAsia"/>
          <w:sz w:val="24"/>
          <w:rtl/>
        </w:rPr>
        <w:t>והפיתוח</w:t>
      </w:r>
      <w:r w:rsidRPr="00696F2D">
        <w:rPr>
          <w:sz w:val="24"/>
          <w:rtl/>
        </w:rPr>
        <w:t xml:space="preserve"> </w:t>
      </w:r>
      <w:r w:rsidRPr="00696F2D">
        <w:rPr>
          <w:rFonts w:hint="eastAsia"/>
          <w:sz w:val="24"/>
          <w:rtl/>
        </w:rPr>
        <w:t>יבצע</w:t>
      </w:r>
      <w:r w:rsidRPr="00696F2D">
        <w:rPr>
          <w:sz w:val="24"/>
          <w:rtl/>
        </w:rPr>
        <w:t xml:space="preserve"> </w:t>
      </w:r>
      <w:r w:rsidRPr="00696F2D">
        <w:rPr>
          <w:rFonts w:hint="eastAsia"/>
          <w:sz w:val="24"/>
          <w:rtl/>
        </w:rPr>
        <w:t>את</w:t>
      </w:r>
      <w:r w:rsidRPr="00696F2D">
        <w:rPr>
          <w:sz w:val="24"/>
          <w:rtl/>
        </w:rPr>
        <w:t xml:space="preserve"> </w:t>
      </w:r>
      <w:r w:rsidRPr="00696F2D">
        <w:rPr>
          <w:rFonts w:hint="eastAsia"/>
          <w:sz w:val="24"/>
          <w:rtl/>
        </w:rPr>
        <w:t>העבודה</w:t>
      </w:r>
      <w:r w:rsidRPr="00696F2D">
        <w:rPr>
          <w:sz w:val="24"/>
          <w:rtl/>
        </w:rPr>
        <w:t xml:space="preserve"> </w:t>
      </w:r>
      <w:r w:rsidRPr="00696F2D">
        <w:rPr>
          <w:rFonts w:hint="eastAsia"/>
          <w:sz w:val="24"/>
          <w:rtl/>
        </w:rPr>
        <w:t>בהתאם</w:t>
      </w:r>
      <w:r w:rsidRPr="00696F2D">
        <w:rPr>
          <w:sz w:val="24"/>
          <w:rtl/>
        </w:rPr>
        <w:t xml:space="preserve"> </w:t>
      </w:r>
      <w:r w:rsidRPr="00696F2D">
        <w:rPr>
          <w:rFonts w:hint="eastAsia"/>
          <w:sz w:val="24"/>
          <w:rtl/>
        </w:rPr>
        <w:t>לפורמט</w:t>
      </w:r>
      <w:r w:rsidRPr="00696F2D">
        <w:rPr>
          <w:sz w:val="24"/>
          <w:rtl/>
        </w:rPr>
        <w:t xml:space="preserve"> "נוהל </w:t>
      </w:r>
      <w:r w:rsidRPr="00696F2D">
        <w:rPr>
          <w:rFonts w:hint="eastAsia"/>
          <w:sz w:val="24"/>
          <w:rtl/>
        </w:rPr>
        <w:t>מפת</w:t>
      </w:r>
      <w:r w:rsidRPr="00696F2D">
        <w:rPr>
          <w:sz w:val="24"/>
          <w:rtl/>
        </w:rPr>
        <w:t>"ח"</w:t>
      </w:r>
      <w:r w:rsidR="00A432D2" w:rsidRPr="00696F2D">
        <w:rPr>
          <w:rFonts w:hint="cs"/>
          <w:sz w:val="24"/>
          <w:rtl/>
        </w:rPr>
        <w:t>_______ .</w:t>
      </w:r>
    </w:p>
    <w:p w:rsidR="000E0905" w:rsidRPr="00696F2D" w:rsidRDefault="000E0905" w:rsidP="00600D09">
      <w:pPr>
        <w:pStyle w:val="3"/>
        <w:numPr>
          <w:ilvl w:val="2"/>
          <w:numId w:val="16"/>
        </w:numPr>
        <w:spacing w:before="0"/>
        <w:rPr>
          <w:sz w:val="24"/>
          <w:rtl/>
        </w:rPr>
      </w:pPr>
      <w:r w:rsidRPr="00696F2D">
        <w:rPr>
          <w:rFonts w:hint="eastAsia"/>
          <w:sz w:val="24"/>
          <w:rtl/>
        </w:rPr>
        <w:t>סביבת</w:t>
      </w:r>
      <w:r w:rsidRPr="00696F2D">
        <w:rPr>
          <w:sz w:val="24"/>
          <w:rtl/>
        </w:rPr>
        <w:t xml:space="preserve"> עבודה: תשתית מנהא"ז (רשת "אבן מתגלגלת") עם אפשרות לעבודה בסביבת </w:t>
      </w:r>
      <w:r w:rsidRPr="00696F2D">
        <w:rPr>
          <w:sz w:val="24"/>
        </w:rPr>
        <w:t>WEB</w:t>
      </w:r>
      <w:r w:rsidRPr="00696F2D">
        <w:rPr>
          <w:sz w:val="24"/>
          <w:rtl/>
        </w:rPr>
        <w:t>.</w:t>
      </w:r>
    </w:p>
    <w:p w:rsidR="000E0905" w:rsidRPr="00696F2D" w:rsidRDefault="000E0905" w:rsidP="00600D09">
      <w:pPr>
        <w:pStyle w:val="3"/>
        <w:numPr>
          <w:ilvl w:val="2"/>
          <w:numId w:val="16"/>
        </w:numPr>
        <w:spacing w:before="0"/>
        <w:rPr>
          <w:sz w:val="24"/>
          <w:rtl/>
        </w:rPr>
      </w:pPr>
      <w:r w:rsidRPr="00696F2D">
        <w:rPr>
          <w:rFonts w:hint="eastAsia"/>
          <w:sz w:val="24"/>
          <w:rtl/>
        </w:rPr>
        <w:t>בחינת</w:t>
      </w:r>
      <w:r w:rsidRPr="00696F2D">
        <w:rPr>
          <w:sz w:val="24"/>
          <w:rtl/>
        </w:rPr>
        <w:t xml:space="preserve"> </w:t>
      </w:r>
      <w:r w:rsidRPr="00696F2D">
        <w:rPr>
          <w:rFonts w:hint="eastAsia"/>
          <w:sz w:val="24"/>
          <w:rtl/>
        </w:rPr>
        <w:t>אפשרות</w:t>
      </w:r>
      <w:r w:rsidRPr="00696F2D">
        <w:rPr>
          <w:sz w:val="24"/>
          <w:rtl/>
        </w:rPr>
        <w:t xml:space="preserve"> </w:t>
      </w:r>
      <w:r w:rsidRPr="00696F2D">
        <w:rPr>
          <w:rFonts w:hint="eastAsia"/>
          <w:sz w:val="24"/>
          <w:rtl/>
        </w:rPr>
        <w:t>לעבודה</w:t>
      </w:r>
      <w:r w:rsidRPr="00696F2D">
        <w:rPr>
          <w:sz w:val="24"/>
          <w:rtl/>
        </w:rPr>
        <w:t xml:space="preserve"> </w:t>
      </w:r>
      <w:r w:rsidRPr="00696F2D">
        <w:rPr>
          <w:rFonts w:hint="eastAsia"/>
          <w:sz w:val="24"/>
          <w:rtl/>
        </w:rPr>
        <w:t>בתצורת</w:t>
      </w:r>
      <w:r w:rsidRPr="00696F2D">
        <w:rPr>
          <w:sz w:val="24"/>
          <w:rtl/>
        </w:rPr>
        <w:t xml:space="preserve"> "טרמינל".</w:t>
      </w:r>
    </w:p>
    <w:p w:rsidR="000E0905" w:rsidRPr="00696F2D" w:rsidRDefault="000E0905" w:rsidP="000E0905">
      <w:pPr>
        <w:pStyle w:val="3"/>
        <w:numPr>
          <w:ilvl w:val="0"/>
          <w:numId w:val="0"/>
        </w:numPr>
        <w:spacing w:before="0"/>
        <w:ind w:left="1362"/>
        <w:rPr>
          <w:sz w:val="24"/>
          <w:rtl/>
        </w:rPr>
      </w:pPr>
      <w:r w:rsidRPr="00696F2D">
        <w:rPr>
          <w:sz w:val="24"/>
          <w:rtl/>
        </w:rPr>
        <w:t xml:space="preserve"> </w:t>
      </w:r>
    </w:p>
    <w:p w:rsidR="000E0905" w:rsidRPr="00696F2D" w:rsidRDefault="000E0905" w:rsidP="00600D09">
      <w:pPr>
        <w:pStyle w:val="3"/>
        <w:numPr>
          <w:ilvl w:val="2"/>
          <w:numId w:val="16"/>
        </w:numPr>
        <w:rPr>
          <w:sz w:val="24"/>
          <w:rtl/>
        </w:rPr>
      </w:pPr>
      <w:r w:rsidRPr="00696F2D">
        <w:rPr>
          <w:rFonts w:hint="eastAsia"/>
          <w:sz w:val="24"/>
          <w:rtl/>
        </w:rPr>
        <w:t>משך</w:t>
      </w:r>
      <w:r w:rsidRPr="00696F2D">
        <w:rPr>
          <w:sz w:val="24"/>
          <w:rtl/>
        </w:rPr>
        <w:t xml:space="preserve"> </w:t>
      </w:r>
      <w:r w:rsidRPr="00696F2D">
        <w:rPr>
          <w:rFonts w:hint="eastAsia"/>
          <w:sz w:val="24"/>
          <w:rtl/>
        </w:rPr>
        <w:t>הזמן</w:t>
      </w:r>
      <w:r w:rsidRPr="00696F2D">
        <w:rPr>
          <w:sz w:val="24"/>
          <w:rtl/>
        </w:rPr>
        <w:t xml:space="preserve"> </w:t>
      </w:r>
      <w:r w:rsidRPr="00696F2D">
        <w:rPr>
          <w:rFonts w:hint="eastAsia"/>
          <w:sz w:val="24"/>
          <w:rtl/>
        </w:rPr>
        <w:t>המוערך</w:t>
      </w:r>
      <w:r w:rsidRPr="00696F2D">
        <w:rPr>
          <w:sz w:val="24"/>
          <w:rtl/>
        </w:rPr>
        <w:t xml:space="preserve"> </w:t>
      </w:r>
      <w:r w:rsidRPr="00696F2D">
        <w:rPr>
          <w:rFonts w:hint="eastAsia"/>
          <w:sz w:val="24"/>
          <w:rtl/>
        </w:rPr>
        <w:t>לאפיון</w:t>
      </w:r>
      <w:r w:rsidRPr="00696F2D">
        <w:rPr>
          <w:sz w:val="24"/>
          <w:rtl/>
        </w:rPr>
        <w:t xml:space="preserve">, </w:t>
      </w:r>
      <w:r w:rsidRPr="00696F2D">
        <w:rPr>
          <w:rFonts w:hint="eastAsia"/>
          <w:sz w:val="24"/>
          <w:rtl/>
        </w:rPr>
        <w:t>פיתוח</w:t>
      </w:r>
      <w:r w:rsidRPr="00696F2D">
        <w:rPr>
          <w:sz w:val="24"/>
          <w:rtl/>
        </w:rPr>
        <w:t xml:space="preserve"> </w:t>
      </w:r>
      <w:r w:rsidRPr="00696F2D">
        <w:rPr>
          <w:rFonts w:hint="eastAsia"/>
          <w:sz w:val="24"/>
          <w:rtl/>
        </w:rPr>
        <w:t>והטמעת</w:t>
      </w:r>
      <w:r w:rsidRPr="00696F2D">
        <w:rPr>
          <w:sz w:val="24"/>
          <w:rtl/>
        </w:rPr>
        <w:t xml:space="preserve"> </w:t>
      </w:r>
      <w:r w:rsidRPr="00696F2D">
        <w:rPr>
          <w:rFonts w:hint="eastAsia"/>
          <w:sz w:val="24"/>
          <w:rtl/>
        </w:rPr>
        <w:t>המערכת</w:t>
      </w:r>
      <w:r w:rsidRPr="00696F2D">
        <w:rPr>
          <w:sz w:val="24"/>
          <w:rtl/>
        </w:rPr>
        <w:t xml:space="preserve"> </w:t>
      </w:r>
      <w:r w:rsidRPr="00696F2D">
        <w:rPr>
          <w:rFonts w:hint="eastAsia"/>
          <w:sz w:val="24"/>
          <w:rtl/>
        </w:rPr>
        <w:t>הינו</w:t>
      </w:r>
      <w:r w:rsidRPr="00696F2D">
        <w:rPr>
          <w:sz w:val="24"/>
          <w:rtl/>
        </w:rPr>
        <w:t xml:space="preserve"> </w:t>
      </w:r>
      <w:r w:rsidRPr="00696F2D">
        <w:rPr>
          <w:rFonts w:hint="eastAsia"/>
          <w:sz w:val="24"/>
          <w:rtl/>
        </w:rPr>
        <w:t>כשנה</w:t>
      </w:r>
      <w:r w:rsidR="00667307">
        <w:rPr>
          <w:rFonts w:hint="cs"/>
          <w:sz w:val="24"/>
          <w:rtl/>
        </w:rPr>
        <w:t>, כדלקמן:</w:t>
      </w:r>
    </w:p>
    <w:p w:rsidR="000E0905" w:rsidRPr="00696F2D" w:rsidRDefault="00F3639F" w:rsidP="00F3639F">
      <w:pPr>
        <w:pStyle w:val="Normal4"/>
        <w:numPr>
          <w:ilvl w:val="0"/>
          <w:numId w:val="12"/>
        </w:numPr>
        <w:jc w:val="left"/>
        <w:rPr>
          <w:rFonts w:cs="David"/>
          <w:sz w:val="24"/>
          <w:szCs w:val="24"/>
        </w:rPr>
      </w:pPr>
      <w:r>
        <w:rPr>
          <w:rFonts w:cs="David" w:hint="cs"/>
          <w:sz w:val="24"/>
          <w:szCs w:val="24"/>
          <w:rtl/>
        </w:rPr>
        <w:t>4</w:t>
      </w:r>
      <w:r w:rsidR="000E0905" w:rsidRPr="00696F2D">
        <w:rPr>
          <w:rFonts w:cs="David"/>
          <w:sz w:val="24"/>
          <w:szCs w:val="24"/>
          <w:rtl/>
        </w:rPr>
        <w:t xml:space="preserve"> חוד' – אפיון מפורט.</w:t>
      </w:r>
    </w:p>
    <w:p w:rsidR="000E0905" w:rsidRPr="00696F2D" w:rsidRDefault="00F3639F" w:rsidP="00600D09">
      <w:pPr>
        <w:pStyle w:val="Normal4"/>
        <w:numPr>
          <w:ilvl w:val="0"/>
          <w:numId w:val="12"/>
        </w:numPr>
        <w:jc w:val="left"/>
        <w:rPr>
          <w:rFonts w:cs="David"/>
          <w:sz w:val="24"/>
          <w:szCs w:val="24"/>
        </w:rPr>
      </w:pPr>
      <w:r>
        <w:rPr>
          <w:rFonts w:cs="David" w:hint="cs"/>
          <w:sz w:val="24"/>
          <w:szCs w:val="24"/>
          <w:rtl/>
        </w:rPr>
        <w:t>4</w:t>
      </w:r>
      <w:r w:rsidR="000E0905" w:rsidRPr="00696F2D">
        <w:rPr>
          <w:rFonts w:cs="David"/>
          <w:sz w:val="24"/>
          <w:szCs w:val="24"/>
          <w:rtl/>
        </w:rPr>
        <w:t xml:space="preserve"> </w:t>
      </w:r>
      <w:r w:rsidR="000E0905" w:rsidRPr="00696F2D">
        <w:rPr>
          <w:rFonts w:cs="David" w:hint="eastAsia"/>
          <w:sz w:val="24"/>
          <w:szCs w:val="24"/>
          <w:rtl/>
        </w:rPr>
        <w:t>חוד</w:t>
      </w:r>
      <w:r w:rsidR="000E0905" w:rsidRPr="00696F2D">
        <w:rPr>
          <w:rFonts w:cs="David"/>
          <w:sz w:val="24"/>
          <w:szCs w:val="24"/>
          <w:rtl/>
        </w:rPr>
        <w:t xml:space="preserve">'- </w:t>
      </w:r>
      <w:r w:rsidR="000E0905" w:rsidRPr="00696F2D">
        <w:rPr>
          <w:rFonts w:cs="David" w:hint="eastAsia"/>
          <w:sz w:val="24"/>
          <w:szCs w:val="24"/>
          <w:rtl/>
        </w:rPr>
        <w:t>פיתוח</w:t>
      </w:r>
      <w:r w:rsidR="000E0905" w:rsidRPr="00696F2D">
        <w:rPr>
          <w:rFonts w:cs="David"/>
          <w:sz w:val="24"/>
          <w:szCs w:val="24"/>
          <w:rtl/>
        </w:rPr>
        <w:t>.</w:t>
      </w:r>
    </w:p>
    <w:p w:rsidR="000E0905" w:rsidRPr="00696F2D" w:rsidRDefault="00F3639F" w:rsidP="00600D09">
      <w:pPr>
        <w:pStyle w:val="Normal4"/>
        <w:numPr>
          <w:ilvl w:val="0"/>
          <w:numId w:val="12"/>
        </w:numPr>
        <w:jc w:val="left"/>
        <w:rPr>
          <w:rFonts w:cs="David"/>
          <w:sz w:val="24"/>
          <w:szCs w:val="24"/>
        </w:rPr>
      </w:pPr>
      <w:r>
        <w:rPr>
          <w:rFonts w:cs="David" w:hint="cs"/>
          <w:sz w:val="24"/>
          <w:szCs w:val="24"/>
          <w:rtl/>
        </w:rPr>
        <w:t>2</w:t>
      </w:r>
      <w:r w:rsidR="000E0905" w:rsidRPr="00696F2D">
        <w:rPr>
          <w:rFonts w:cs="David"/>
          <w:sz w:val="24"/>
          <w:szCs w:val="24"/>
          <w:rtl/>
        </w:rPr>
        <w:t xml:space="preserve"> </w:t>
      </w:r>
      <w:r w:rsidR="000E0905" w:rsidRPr="00696F2D">
        <w:rPr>
          <w:rFonts w:cs="David" w:hint="eastAsia"/>
          <w:sz w:val="24"/>
          <w:szCs w:val="24"/>
          <w:rtl/>
        </w:rPr>
        <w:t>חוד</w:t>
      </w:r>
      <w:r w:rsidR="000E0905" w:rsidRPr="00696F2D">
        <w:rPr>
          <w:rFonts w:cs="David"/>
          <w:sz w:val="24"/>
          <w:szCs w:val="24"/>
          <w:rtl/>
        </w:rPr>
        <w:t xml:space="preserve">'- </w:t>
      </w:r>
      <w:r w:rsidR="000E0905" w:rsidRPr="00696F2D">
        <w:rPr>
          <w:rFonts w:cs="David" w:hint="eastAsia"/>
          <w:sz w:val="24"/>
          <w:szCs w:val="24"/>
          <w:rtl/>
        </w:rPr>
        <w:t>הטמעה</w:t>
      </w:r>
      <w:r w:rsidR="000E0905" w:rsidRPr="00696F2D">
        <w:rPr>
          <w:rFonts w:cs="David"/>
          <w:sz w:val="24"/>
          <w:szCs w:val="24"/>
          <w:rtl/>
        </w:rPr>
        <w:t>.</w:t>
      </w:r>
    </w:p>
    <w:p w:rsidR="000E0905" w:rsidRPr="00696F2D" w:rsidRDefault="00F3639F" w:rsidP="00600D09">
      <w:pPr>
        <w:pStyle w:val="Normal4"/>
        <w:numPr>
          <w:ilvl w:val="0"/>
          <w:numId w:val="12"/>
        </w:numPr>
        <w:jc w:val="left"/>
        <w:rPr>
          <w:rFonts w:cs="David"/>
          <w:sz w:val="24"/>
          <w:szCs w:val="24"/>
        </w:rPr>
      </w:pPr>
      <w:r>
        <w:rPr>
          <w:rFonts w:cs="David" w:hint="cs"/>
          <w:sz w:val="24"/>
          <w:szCs w:val="24"/>
          <w:rtl/>
        </w:rPr>
        <w:t>2</w:t>
      </w:r>
      <w:r w:rsidR="000E0905" w:rsidRPr="00696F2D">
        <w:rPr>
          <w:rFonts w:cs="David"/>
          <w:sz w:val="24"/>
          <w:szCs w:val="24"/>
          <w:rtl/>
        </w:rPr>
        <w:t xml:space="preserve"> </w:t>
      </w:r>
      <w:r w:rsidR="000E0905" w:rsidRPr="00696F2D">
        <w:rPr>
          <w:rFonts w:cs="David" w:hint="eastAsia"/>
          <w:sz w:val="24"/>
          <w:szCs w:val="24"/>
          <w:rtl/>
        </w:rPr>
        <w:t>חוד</w:t>
      </w:r>
      <w:r w:rsidR="000E0905" w:rsidRPr="00696F2D">
        <w:rPr>
          <w:rFonts w:cs="David"/>
          <w:sz w:val="24"/>
          <w:szCs w:val="24"/>
          <w:rtl/>
        </w:rPr>
        <w:t xml:space="preserve">'- </w:t>
      </w:r>
      <w:r w:rsidR="000E0905" w:rsidRPr="00696F2D">
        <w:rPr>
          <w:rFonts w:cs="David" w:hint="eastAsia"/>
          <w:sz w:val="24"/>
          <w:szCs w:val="24"/>
          <w:rtl/>
        </w:rPr>
        <w:t>מבצוע</w:t>
      </w:r>
      <w:r w:rsidR="000E0905" w:rsidRPr="00696F2D">
        <w:rPr>
          <w:rFonts w:cs="David"/>
          <w:sz w:val="24"/>
          <w:szCs w:val="24"/>
          <w:rtl/>
        </w:rPr>
        <w:t xml:space="preserve"> </w:t>
      </w:r>
      <w:r w:rsidR="000E0905" w:rsidRPr="00696F2D">
        <w:rPr>
          <w:rFonts w:cs="David" w:hint="eastAsia"/>
          <w:sz w:val="24"/>
          <w:szCs w:val="24"/>
          <w:rtl/>
        </w:rPr>
        <w:t>המערכת</w:t>
      </w:r>
      <w:r w:rsidR="00974529" w:rsidRPr="00696F2D">
        <w:rPr>
          <w:rFonts w:cs="David" w:hint="cs"/>
          <w:sz w:val="24"/>
          <w:szCs w:val="24"/>
          <w:rtl/>
        </w:rPr>
        <w:t xml:space="preserve"> עד לאישור סופי ע"</w:t>
      </w:r>
      <w:r w:rsidR="00695FC1" w:rsidRPr="00696F2D">
        <w:rPr>
          <w:rFonts w:cs="David" w:hint="cs"/>
          <w:sz w:val="24"/>
          <w:szCs w:val="24"/>
          <w:rtl/>
        </w:rPr>
        <w:t xml:space="preserve">י </w:t>
      </w:r>
      <w:r w:rsidR="00974529" w:rsidRPr="00696F2D">
        <w:rPr>
          <w:rFonts w:cs="David" w:hint="cs"/>
          <w:sz w:val="24"/>
          <w:szCs w:val="24"/>
          <w:rtl/>
        </w:rPr>
        <w:t>המינהל</w:t>
      </w:r>
      <w:r w:rsidR="000E0905" w:rsidRPr="00696F2D">
        <w:rPr>
          <w:rFonts w:cs="David"/>
          <w:sz w:val="24"/>
          <w:szCs w:val="24"/>
          <w:rtl/>
        </w:rPr>
        <w:t>.</w:t>
      </w:r>
    </w:p>
    <w:p w:rsidR="00F3639F" w:rsidRPr="00F3639F" w:rsidRDefault="00F3639F" w:rsidP="00F3639F">
      <w:pPr>
        <w:pStyle w:val="Normal4"/>
        <w:ind w:left="1080"/>
        <w:rPr>
          <w:rFonts w:cs="David"/>
          <w:sz w:val="24"/>
          <w:szCs w:val="24"/>
          <w:rtl/>
        </w:rPr>
      </w:pPr>
      <w:r w:rsidRPr="00F3639F">
        <w:rPr>
          <w:rFonts w:cs="David" w:hint="cs"/>
          <w:sz w:val="24"/>
          <w:szCs w:val="24"/>
          <w:rtl/>
        </w:rPr>
        <w:t xml:space="preserve">יובהר כי עבור שני השלבים (1-2) מוקצים למציע בסך הכל 8 חודשים, והוא רשאי להקצות את הזמן בין שני השלבים בהתאם לשיקול דעתו. כן יובהר כי עבור השלבים (3-4) מוקצים למציע בסך הכל 4 חודשים, מיום סיום שלב פיתוח המערכת, והמציע רשאי להקצות את הזמן בין שני השלבים בהתאם לשיקול דעתו. </w:t>
      </w:r>
    </w:p>
    <w:p w:rsidR="00F3639F" w:rsidRPr="00F3639F" w:rsidRDefault="00F3639F" w:rsidP="00F3639F">
      <w:pPr>
        <w:pStyle w:val="Normal4"/>
        <w:ind w:left="1080"/>
        <w:rPr>
          <w:rFonts w:cs="David"/>
          <w:sz w:val="24"/>
          <w:szCs w:val="24"/>
        </w:rPr>
      </w:pPr>
      <w:r w:rsidRPr="00F3639F">
        <w:rPr>
          <w:rFonts w:cs="David" w:hint="cs"/>
          <w:sz w:val="24"/>
          <w:szCs w:val="24"/>
          <w:rtl/>
        </w:rPr>
        <w:t>מסגרת הזמן הכללית שמוקצ</w:t>
      </w:r>
      <w:r>
        <w:rPr>
          <w:rFonts w:cs="David" w:hint="cs"/>
          <w:sz w:val="24"/>
          <w:szCs w:val="24"/>
          <w:rtl/>
        </w:rPr>
        <w:t>י</w:t>
      </w:r>
      <w:r w:rsidRPr="00F3639F">
        <w:rPr>
          <w:rFonts w:cs="David" w:hint="cs"/>
          <w:sz w:val="24"/>
          <w:szCs w:val="24"/>
          <w:rtl/>
        </w:rPr>
        <w:t xml:space="preserve">ת לשלבים (1-4) הינה שנה אחת. התשלום יתבצע כמפורט בהסכם ובנספחים, באופן יחסי תוך עמידה בסיום כל שלב. </w:t>
      </w:r>
    </w:p>
    <w:p w:rsidR="000E0905" w:rsidRPr="00696F2D" w:rsidRDefault="000E0905" w:rsidP="006F7CBF">
      <w:pPr>
        <w:pStyle w:val="Normal4"/>
        <w:ind w:left="1080"/>
        <w:rPr>
          <w:rFonts w:cs="David"/>
          <w:sz w:val="24"/>
          <w:szCs w:val="24"/>
          <w:rtl/>
        </w:rPr>
      </w:pPr>
      <w:r w:rsidRPr="00696F2D">
        <w:rPr>
          <w:rFonts w:cs="David" w:hint="eastAsia"/>
          <w:sz w:val="24"/>
          <w:szCs w:val="24"/>
          <w:rtl/>
        </w:rPr>
        <w:t>בשלב</w:t>
      </w:r>
      <w:r w:rsidRPr="00696F2D">
        <w:rPr>
          <w:rFonts w:cs="David"/>
          <w:sz w:val="24"/>
          <w:szCs w:val="24"/>
          <w:rtl/>
        </w:rPr>
        <w:t xml:space="preserve"> </w:t>
      </w:r>
      <w:r w:rsidRPr="00696F2D">
        <w:rPr>
          <w:rFonts w:cs="David" w:hint="eastAsia"/>
          <w:sz w:val="24"/>
          <w:szCs w:val="24"/>
          <w:rtl/>
        </w:rPr>
        <w:t>הראשון</w:t>
      </w:r>
      <w:r w:rsidRPr="00696F2D">
        <w:rPr>
          <w:rFonts w:cs="David"/>
          <w:sz w:val="24"/>
          <w:szCs w:val="24"/>
          <w:rtl/>
        </w:rPr>
        <w:t xml:space="preserve"> </w:t>
      </w:r>
      <w:r w:rsidRPr="00696F2D">
        <w:rPr>
          <w:rFonts w:cs="David" w:hint="eastAsia"/>
          <w:sz w:val="24"/>
          <w:szCs w:val="24"/>
          <w:rtl/>
        </w:rPr>
        <w:t>המערכת</w:t>
      </w:r>
      <w:r w:rsidRPr="00696F2D">
        <w:rPr>
          <w:rFonts w:cs="David"/>
          <w:sz w:val="24"/>
          <w:szCs w:val="24"/>
          <w:rtl/>
        </w:rPr>
        <w:t xml:space="preserve"> </w:t>
      </w:r>
      <w:r w:rsidRPr="00696F2D">
        <w:rPr>
          <w:rFonts w:cs="David" w:hint="eastAsia"/>
          <w:sz w:val="24"/>
          <w:szCs w:val="24"/>
          <w:rtl/>
        </w:rPr>
        <w:t>מיועדת</w:t>
      </w:r>
      <w:r w:rsidRPr="00696F2D">
        <w:rPr>
          <w:rFonts w:cs="David"/>
          <w:sz w:val="24"/>
          <w:szCs w:val="24"/>
          <w:rtl/>
        </w:rPr>
        <w:t xml:space="preserve"> </w:t>
      </w:r>
      <w:r w:rsidRPr="00696F2D">
        <w:rPr>
          <w:rFonts w:cs="David" w:hint="eastAsia"/>
          <w:sz w:val="24"/>
          <w:szCs w:val="24"/>
          <w:rtl/>
        </w:rPr>
        <w:t>לטפל</w:t>
      </w:r>
      <w:r w:rsidRPr="00696F2D">
        <w:rPr>
          <w:rFonts w:cs="David"/>
          <w:sz w:val="24"/>
          <w:szCs w:val="24"/>
          <w:rtl/>
        </w:rPr>
        <w:t xml:space="preserve"> </w:t>
      </w:r>
      <w:r w:rsidRPr="00696F2D">
        <w:rPr>
          <w:rFonts w:cs="David" w:hint="eastAsia"/>
          <w:sz w:val="24"/>
          <w:szCs w:val="24"/>
          <w:rtl/>
        </w:rPr>
        <w:t>בתחום</w:t>
      </w:r>
      <w:r w:rsidRPr="00696F2D">
        <w:rPr>
          <w:rFonts w:cs="David"/>
          <w:sz w:val="24"/>
          <w:szCs w:val="24"/>
          <w:rtl/>
        </w:rPr>
        <w:t xml:space="preserve"> </w:t>
      </w:r>
      <w:r w:rsidRPr="00696F2D">
        <w:rPr>
          <w:rFonts w:cs="David" w:hint="eastAsia"/>
          <w:sz w:val="24"/>
          <w:szCs w:val="24"/>
          <w:rtl/>
        </w:rPr>
        <w:t>הבנייה</w:t>
      </w:r>
      <w:r w:rsidRPr="00696F2D">
        <w:rPr>
          <w:rFonts w:cs="David"/>
          <w:sz w:val="24"/>
          <w:szCs w:val="24"/>
          <w:rtl/>
        </w:rPr>
        <w:t xml:space="preserve"> </w:t>
      </w:r>
      <w:r w:rsidRPr="00696F2D">
        <w:rPr>
          <w:rFonts w:cs="David" w:hint="eastAsia"/>
          <w:sz w:val="24"/>
          <w:szCs w:val="24"/>
          <w:rtl/>
        </w:rPr>
        <w:t>הבלתי</w:t>
      </w:r>
      <w:r w:rsidRPr="00696F2D">
        <w:rPr>
          <w:rFonts w:cs="David"/>
          <w:sz w:val="24"/>
          <w:szCs w:val="24"/>
          <w:rtl/>
        </w:rPr>
        <w:t xml:space="preserve"> </w:t>
      </w:r>
      <w:r w:rsidRPr="00696F2D">
        <w:rPr>
          <w:rFonts w:cs="David" w:hint="eastAsia"/>
          <w:sz w:val="24"/>
          <w:szCs w:val="24"/>
          <w:rtl/>
        </w:rPr>
        <w:t>חוקית</w:t>
      </w:r>
      <w:r w:rsidRPr="00696F2D">
        <w:rPr>
          <w:rFonts w:cs="David"/>
          <w:sz w:val="24"/>
          <w:szCs w:val="24"/>
          <w:rtl/>
        </w:rPr>
        <w:t xml:space="preserve"> </w:t>
      </w:r>
      <w:r w:rsidRPr="00696F2D">
        <w:rPr>
          <w:rFonts w:cs="David" w:hint="eastAsia"/>
          <w:sz w:val="24"/>
          <w:szCs w:val="24"/>
          <w:rtl/>
        </w:rPr>
        <w:t>ובהמשך</w:t>
      </w:r>
      <w:r w:rsidRPr="00696F2D">
        <w:rPr>
          <w:rFonts w:cs="David"/>
          <w:sz w:val="24"/>
          <w:szCs w:val="24"/>
          <w:rtl/>
        </w:rPr>
        <w:t xml:space="preserve"> </w:t>
      </w:r>
      <w:r w:rsidRPr="00696F2D">
        <w:rPr>
          <w:rFonts w:cs="David" w:hint="eastAsia"/>
          <w:sz w:val="24"/>
          <w:szCs w:val="24"/>
          <w:rtl/>
        </w:rPr>
        <w:t>בכוונת</w:t>
      </w:r>
      <w:r w:rsidRPr="00696F2D">
        <w:rPr>
          <w:rFonts w:cs="David"/>
          <w:sz w:val="24"/>
          <w:szCs w:val="24"/>
          <w:rtl/>
        </w:rPr>
        <w:t xml:space="preserve"> </w:t>
      </w:r>
      <w:r w:rsidRPr="00696F2D">
        <w:rPr>
          <w:rFonts w:cs="David" w:hint="eastAsia"/>
          <w:sz w:val="24"/>
          <w:szCs w:val="24"/>
          <w:rtl/>
        </w:rPr>
        <w:t>היחידה</w:t>
      </w:r>
      <w:r w:rsidRPr="00696F2D">
        <w:rPr>
          <w:rFonts w:cs="David"/>
          <w:sz w:val="24"/>
          <w:szCs w:val="24"/>
          <w:rtl/>
        </w:rPr>
        <w:t xml:space="preserve"> </w:t>
      </w:r>
      <w:r w:rsidRPr="00696F2D">
        <w:rPr>
          <w:rFonts w:cs="David" w:hint="eastAsia"/>
          <w:sz w:val="24"/>
          <w:szCs w:val="24"/>
          <w:rtl/>
        </w:rPr>
        <w:t>להרחיב</w:t>
      </w:r>
      <w:r w:rsidRPr="00696F2D">
        <w:rPr>
          <w:rFonts w:cs="David"/>
          <w:sz w:val="24"/>
          <w:szCs w:val="24"/>
          <w:rtl/>
        </w:rPr>
        <w:t xml:space="preserve"> </w:t>
      </w:r>
      <w:r w:rsidRPr="00696F2D">
        <w:rPr>
          <w:rFonts w:cs="David" w:hint="eastAsia"/>
          <w:sz w:val="24"/>
          <w:szCs w:val="24"/>
          <w:rtl/>
        </w:rPr>
        <w:t>את</w:t>
      </w:r>
      <w:r w:rsidRPr="00696F2D">
        <w:rPr>
          <w:rFonts w:cs="David"/>
          <w:sz w:val="24"/>
          <w:szCs w:val="24"/>
          <w:rtl/>
        </w:rPr>
        <w:t xml:space="preserve"> </w:t>
      </w:r>
      <w:r w:rsidRPr="00696F2D">
        <w:rPr>
          <w:rFonts w:cs="David" w:hint="eastAsia"/>
          <w:sz w:val="24"/>
          <w:szCs w:val="24"/>
          <w:rtl/>
        </w:rPr>
        <w:t>פעילות</w:t>
      </w:r>
      <w:r w:rsidRPr="00696F2D">
        <w:rPr>
          <w:rFonts w:cs="David"/>
          <w:sz w:val="24"/>
          <w:szCs w:val="24"/>
          <w:rtl/>
        </w:rPr>
        <w:t xml:space="preserve"> </w:t>
      </w:r>
      <w:r w:rsidRPr="00696F2D">
        <w:rPr>
          <w:rFonts w:cs="David" w:hint="eastAsia"/>
          <w:sz w:val="24"/>
          <w:szCs w:val="24"/>
          <w:rtl/>
        </w:rPr>
        <w:t>המערכת</w:t>
      </w:r>
      <w:r w:rsidRPr="00696F2D">
        <w:rPr>
          <w:rFonts w:cs="David"/>
          <w:sz w:val="24"/>
          <w:szCs w:val="24"/>
          <w:rtl/>
        </w:rPr>
        <w:t xml:space="preserve"> </w:t>
      </w:r>
      <w:r w:rsidRPr="00696F2D">
        <w:rPr>
          <w:rFonts w:cs="David" w:hint="eastAsia"/>
          <w:sz w:val="24"/>
          <w:szCs w:val="24"/>
          <w:rtl/>
        </w:rPr>
        <w:t>גם</w:t>
      </w:r>
      <w:r w:rsidRPr="00696F2D">
        <w:rPr>
          <w:rFonts w:cs="David"/>
          <w:sz w:val="24"/>
          <w:szCs w:val="24"/>
          <w:rtl/>
        </w:rPr>
        <w:t xml:space="preserve"> </w:t>
      </w:r>
      <w:r w:rsidRPr="00696F2D">
        <w:rPr>
          <w:rFonts w:cs="David" w:hint="eastAsia"/>
          <w:sz w:val="24"/>
          <w:szCs w:val="24"/>
          <w:rtl/>
        </w:rPr>
        <w:t>לתחומי</w:t>
      </w:r>
      <w:r w:rsidRPr="00696F2D">
        <w:rPr>
          <w:rFonts w:cs="David"/>
          <w:sz w:val="24"/>
          <w:szCs w:val="24"/>
          <w:rtl/>
        </w:rPr>
        <w:t xml:space="preserve"> </w:t>
      </w:r>
      <w:r w:rsidRPr="00696F2D">
        <w:rPr>
          <w:rFonts w:cs="David" w:hint="eastAsia"/>
          <w:sz w:val="24"/>
          <w:szCs w:val="24"/>
          <w:rtl/>
        </w:rPr>
        <w:t>אכיפה</w:t>
      </w:r>
      <w:r w:rsidRPr="00696F2D">
        <w:rPr>
          <w:rFonts w:cs="David"/>
          <w:sz w:val="24"/>
          <w:szCs w:val="24"/>
          <w:rtl/>
        </w:rPr>
        <w:t xml:space="preserve"> </w:t>
      </w:r>
      <w:r w:rsidRPr="00696F2D">
        <w:rPr>
          <w:rFonts w:cs="David" w:hint="eastAsia"/>
          <w:sz w:val="24"/>
          <w:szCs w:val="24"/>
          <w:rtl/>
        </w:rPr>
        <w:t>נוספים</w:t>
      </w:r>
      <w:r w:rsidRPr="00696F2D">
        <w:rPr>
          <w:rFonts w:cs="David"/>
          <w:sz w:val="24"/>
          <w:szCs w:val="24"/>
          <w:rtl/>
        </w:rPr>
        <w:t xml:space="preserve"> </w:t>
      </w:r>
      <w:r w:rsidRPr="00696F2D">
        <w:rPr>
          <w:rFonts w:cs="David" w:hint="eastAsia"/>
          <w:sz w:val="24"/>
          <w:szCs w:val="24"/>
          <w:rtl/>
        </w:rPr>
        <w:t>כגון</w:t>
      </w:r>
      <w:r w:rsidRPr="00696F2D">
        <w:rPr>
          <w:rFonts w:cs="David"/>
          <w:sz w:val="24"/>
          <w:szCs w:val="24"/>
          <w:rtl/>
        </w:rPr>
        <w:t xml:space="preserve"> </w:t>
      </w:r>
      <w:r w:rsidRPr="00696F2D">
        <w:rPr>
          <w:rFonts w:cs="David" w:hint="eastAsia"/>
          <w:sz w:val="24"/>
          <w:szCs w:val="24"/>
          <w:rtl/>
        </w:rPr>
        <w:t>פלישות</w:t>
      </w:r>
      <w:r w:rsidRPr="00696F2D">
        <w:rPr>
          <w:rFonts w:cs="David"/>
          <w:sz w:val="24"/>
          <w:szCs w:val="24"/>
          <w:rtl/>
        </w:rPr>
        <w:t xml:space="preserve"> </w:t>
      </w:r>
      <w:r w:rsidRPr="00696F2D">
        <w:rPr>
          <w:rFonts w:cs="David" w:hint="eastAsia"/>
          <w:sz w:val="24"/>
          <w:szCs w:val="24"/>
          <w:rtl/>
        </w:rPr>
        <w:t>לא</w:t>
      </w:r>
      <w:r w:rsidR="006F7CBF" w:rsidRPr="00696F2D">
        <w:rPr>
          <w:rFonts w:cs="David" w:hint="cs"/>
          <w:sz w:val="24"/>
          <w:szCs w:val="24"/>
          <w:rtl/>
        </w:rPr>
        <w:t xml:space="preserve">דמות </w:t>
      </w:r>
      <w:r w:rsidRPr="00696F2D">
        <w:rPr>
          <w:rFonts w:cs="David"/>
          <w:sz w:val="24"/>
          <w:szCs w:val="24"/>
          <w:rtl/>
        </w:rPr>
        <w:t xml:space="preserve">מדינה, </w:t>
      </w:r>
      <w:r w:rsidRPr="00696F2D">
        <w:rPr>
          <w:rFonts w:cs="David" w:hint="eastAsia"/>
          <w:sz w:val="24"/>
          <w:szCs w:val="24"/>
          <w:rtl/>
        </w:rPr>
        <w:t>פלישות</w:t>
      </w:r>
      <w:r w:rsidRPr="00696F2D">
        <w:rPr>
          <w:rFonts w:cs="David"/>
          <w:sz w:val="24"/>
          <w:szCs w:val="24"/>
          <w:rtl/>
        </w:rPr>
        <w:t xml:space="preserve"> </w:t>
      </w:r>
      <w:r w:rsidRPr="00696F2D">
        <w:rPr>
          <w:rFonts w:cs="David" w:hint="eastAsia"/>
          <w:sz w:val="24"/>
          <w:szCs w:val="24"/>
          <w:rtl/>
        </w:rPr>
        <w:t>לש</w:t>
      </w:r>
      <w:r w:rsidR="006F7CBF" w:rsidRPr="00696F2D">
        <w:rPr>
          <w:rFonts w:cs="David" w:hint="cs"/>
          <w:sz w:val="24"/>
          <w:szCs w:val="24"/>
          <w:rtl/>
        </w:rPr>
        <w:t xml:space="preserve">טחי </w:t>
      </w:r>
      <w:r w:rsidRPr="00696F2D">
        <w:rPr>
          <w:rFonts w:cs="David"/>
          <w:sz w:val="24"/>
          <w:szCs w:val="24"/>
          <w:rtl/>
        </w:rPr>
        <w:t>א</w:t>
      </w:r>
      <w:r w:rsidR="006F7CBF" w:rsidRPr="00696F2D">
        <w:rPr>
          <w:rFonts w:cs="David" w:hint="cs"/>
          <w:sz w:val="24"/>
          <w:szCs w:val="24"/>
          <w:rtl/>
        </w:rPr>
        <w:t>ש</w:t>
      </w:r>
      <w:r w:rsidRPr="00696F2D">
        <w:rPr>
          <w:rFonts w:cs="David"/>
          <w:sz w:val="24"/>
          <w:szCs w:val="24"/>
          <w:rtl/>
        </w:rPr>
        <w:t xml:space="preserve">, </w:t>
      </w:r>
      <w:r w:rsidRPr="00696F2D">
        <w:rPr>
          <w:rFonts w:cs="David" w:hint="eastAsia"/>
          <w:sz w:val="24"/>
          <w:szCs w:val="24"/>
          <w:rtl/>
        </w:rPr>
        <w:t>עבירות</w:t>
      </w:r>
      <w:r w:rsidRPr="00696F2D">
        <w:rPr>
          <w:rFonts w:cs="David"/>
          <w:sz w:val="24"/>
          <w:szCs w:val="24"/>
          <w:rtl/>
        </w:rPr>
        <w:t xml:space="preserve"> </w:t>
      </w:r>
      <w:r w:rsidRPr="00696F2D">
        <w:rPr>
          <w:rFonts w:cs="David" w:hint="eastAsia"/>
          <w:sz w:val="24"/>
          <w:szCs w:val="24"/>
          <w:rtl/>
        </w:rPr>
        <w:t>איכות</w:t>
      </w:r>
      <w:r w:rsidRPr="00696F2D">
        <w:rPr>
          <w:rFonts w:cs="David"/>
          <w:sz w:val="24"/>
          <w:szCs w:val="24"/>
          <w:rtl/>
        </w:rPr>
        <w:t xml:space="preserve"> </w:t>
      </w:r>
      <w:r w:rsidRPr="00696F2D">
        <w:rPr>
          <w:rFonts w:cs="David" w:hint="eastAsia"/>
          <w:sz w:val="24"/>
          <w:szCs w:val="24"/>
          <w:rtl/>
        </w:rPr>
        <w:t>סביבה</w:t>
      </w:r>
      <w:r w:rsidRPr="00696F2D">
        <w:rPr>
          <w:rFonts w:cs="David"/>
          <w:sz w:val="24"/>
          <w:szCs w:val="24"/>
          <w:rtl/>
        </w:rPr>
        <w:t xml:space="preserve"> </w:t>
      </w:r>
      <w:r w:rsidRPr="00696F2D">
        <w:rPr>
          <w:rFonts w:cs="David" w:hint="eastAsia"/>
          <w:sz w:val="24"/>
          <w:szCs w:val="24"/>
          <w:rtl/>
        </w:rPr>
        <w:t>ועוד</w:t>
      </w:r>
      <w:r w:rsidRPr="00696F2D">
        <w:rPr>
          <w:rFonts w:cs="David"/>
          <w:sz w:val="24"/>
          <w:szCs w:val="24"/>
          <w:rtl/>
        </w:rPr>
        <w:t>.</w:t>
      </w:r>
    </w:p>
    <w:p w:rsidR="000E0905" w:rsidRDefault="000E0905" w:rsidP="00824E80">
      <w:pPr>
        <w:pStyle w:val="Normal4"/>
        <w:ind w:left="1080"/>
        <w:rPr>
          <w:rFonts w:cs="David"/>
          <w:sz w:val="24"/>
          <w:szCs w:val="24"/>
          <w:rtl/>
        </w:rPr>
      </w:pPr>
      <w:r w:rsidRPr="00696F2D">
        <w:rPr>
          <w:rFonts w:cs="David" w:hint="eastAsia"/>
          <w:sz w:val="24"/>
          <w:szCs w:val="24"/>
          <w:rtl/>
        </w:rPr>
        <w:t>לאחר</w:t>
      </w:r>
      <w:r w:rsidRPr="00696F2D">
        <w:rPr>
          <w:rFonts w:cs="David"/>
          <w:sz w:val="24"/>
          <w:szCs w:val="24"/>
          <w:rtl/>
        </w:rPr>
        <w:t xml:space="preserve"> </w:t>
      </w:r>
      <w:r w:rsidR="00695FC1" w:rsidRPr="00696F2D">
        <w:rPr>
          <w:rFonts w:cs="David" w:hint="cs"/>
          <w:sz w:val="24"/>
          <w:szCs w:val="24"/>
          <w:rtl/>
        </w:rPr>
        <w:t>סיום מ</w:t>
      </w:r>
      <w:r w:rsidR="00667307">
        <w:rPr>
          <w:rFonts w:cs="David" w:hint="cs"/>
          <w:sz w:val="24"/>
          <w:szCs w:val="24"/>
          <w:rtl/>
        </w:rPr>
        <w:t>בצוע המערכת לשביעות רצון המינהל</w:t>
      </w:r>
      <w:r w:rsidR="00695FC1" w:rsidRPr="00696F2D">
        <w:rPr>
          <w:rFonts w:cs="David" w:hint="cs"/>
          <w:sz w:val="24"/>
          <w:szCs w:val="24"/>
          <w:rtl/>
        </w:rPr>
        <w:t>, נדרש לליווי צמוד לצורך שינויים</w:t>
      </w:r>
      <w:r w:rsidR="006F7CBF" w:rsidRPr="00696F2D">
        <w:rPr>
          <w:rFonts w:cs="David" w:hint="cs"/>
          <w:sz w:val="24"/>
          <w:szCs w:val="24"/>
          <w:rtl/>
        </w:rPr>
        <w:t xml:space="preserve"> או</w:t>
      </w:r>
      <w:r w:rsidR="00695FC1" w:rsidRPr="00696F2D">
        <w:rPr>
          <w:rFonts w:cs="David" w:hint="cs"/>
          <w:sz w:val="24"/>
          <w:szCs w:val="24"/>
          <w:rtl/>
        </w:rPr>
        <w:t xml:space="preserve"> שיפורים</w:t>
      </w:r>
      <w:r w:rsidRPr="00696F2D">
        <w:rPr>
          <w:rFonts w:cs="David"/>
          <w:sz w:val="24"/>
          <w:szCs w:val="24"/>
          <w:rtl/>
        </w:rPr>
        <w:t xml:space="preserve"> </w:t>
      </w:r>
      <w:r w:rsidRPr="00696F2D">
        <w:rPr>
          <w:rFonts w:cs="David" w:hint="eastAsia"/>
          <w:sz w:val="24"/>
          <w:szCs w:val="24"/>
          <w:rtl/>
        </w:rPr>
        <w:t>במשך</w:t>
      </w:r>
      <w:r w:rsidR="00667307">
        <w:rPr>
          <w:rFonts w:cs="David" w:hint="cs"/>
          <w:sz w:val="24"/>
          <w:szCs w:val="24"/>
          <w:rtl/>
        </w:rPr>
        <w:t xml:space="preserve"> </w:t>
      </w:r>
      <w:r w:rsidR="00824E80">
        <w:rPr>
          <w:rFonts w:cs="David" w:hint="cs"/>
          <w:sz w:val="24"/>
          <w:szCs w:val="24"/>
          <w:rtl/>
        </w:rPr>
        <w:t>עשר</w:t>
      </w:r>
      <w:r w:rsidRPr="00696F2D">
        <w:rPr>
          <w:rFonts w:cs="David"/>
          <w:sz w:val="24"/>
          <w:szCs w:val="24"/>
          <w:rtl/>
        </w:rPr>
        <w:t xml:space="preserve"> </w:t>
      </w:r>
      <w:r w:rsidR="00667307">
        <w:rPr>
          <w:rFonts w:cs="David" w:hint="cs"/>
          <w:sz w:val="24"/>
          <w:szCs w:val="24"/>
          <w:rtl/>
        </w:rPr>
        <w:t>(</w:t>
      </w:r>
      <w:r w:rsidR="00824E80">
        <w:rPr>
          <w:rFonts w:cs="David" w:hint="cs"/>
          <w:sz w:val="24"/>
          <w:szCs w:val="24"/>
          <w:rtl/>
        </w:rPr>
        <w:t>10</w:t>
      </w:r>
      <w:r w:rsidR="00667307">
        <w:rPr>
          <w:rFonts w:cs="David" w:hint="cs"/>
          <w:sz w:val="24"/>
          <w:szCs w:val="24"/>
          <w:rtl/>
        </w:rPr>
        <w:t>)</w:t>
      </w:r>
      <w:r w:rsidRPr="00696F2D">
        <w:rPr>
          <w:rFonts w:cs="David"/>
          <w:sz w:val="24"/>
          <w:szCs w:val="24"/>
          <w:rtl/>
        </w:rPr>
        <w:t xml:space="preserve"> </w:t>
      </w:r>
      <w:r w:rsidRPr="00696F2D">
        <w:rPr>
          <w:rFonts w:cs="David" w:hint="eastAsia"/>
          <w:sz w:val="24"/>
          <w:szCs w:val="24"/>
          <w:rtl/>
        </w:rPr>
        <w:t>שנים</w:t>
      </w:r>
      <w:r w:rsidR="00667307">
        <w:rPr>
          <w:rFonts w:cs="David" w:hint="cs"/>
          <w:sz w:val="24"/>
          <w:szCs w:val="24"/>
          <w:rtl/>
        </w:rPr>
        <w:t xml:space="preserve"> כמפורט להלן</w:t>
      </w:r>
      <w:r w:rsidR="00902441" w:rsidRPr="00696F2D">
        <w:rPr>
          <w:rFonts w:cs="David" w:hint="cs"/>
          <w:sz w:val="24"/>
          <w:szCs w:val="24"/>
          <w:rtl/>
        </w:rPr>
        <w:t>.</w:t>
      </w:r>
      <w:r w:rsidRPr="00696F2D">
        <w:rPr>
          <w:rFonts w:cs="David"/>
          <w:sz w:val="24"/>
          <w:szCs w:val="24"/>
          <w:rtl/>
        </w:rPr>
        <w:t xml:space="preserve"> </w:t>
      </w:r>
    </w:p>
    <w:p w:rsidR="00696F2D" w:rsidRPr="00696F2D" w:rsidRDefault="00696F2D" w:rsidP="006F7CBF">
      <w:pPr>
        <w:pStyle w:val="Normal4"/>
        <w:ind w:left="1080"/>
        <w:jc w:val="left"/>
        <w:rPr>
          <w:rFonts w:cs="David"/>
          <w:sz w:val="24"/>
          <w:szCs w:val="24"/>
          <w:rtl/>
        </w:rPr>
      </w:pPr>
    </w:p>
    <w:p w:rsidR="000E0905" w:rsidRPr="00696F2D" w:rsidRDefault="000E0905" w:rsidP="00600D09">
      <w:pPr>
        <w:pStyle w:val="2"/>
        <w:numPr>
          <w:ilvl w:val="1"/>
          <w:numId w:val="23"/>
        </w:numPr>
        <w:rPr>
          <w:b/>
          <w:bCs/>
          <w:sz w:val="24"/>
          <w:u w:val="single"/>
          <w:rtl/>
        </w:rPr>
      </w:pPr>
      <w:r w:rsidRPr="00696F2D">
        <w:rPr>
          <w:rFonts w:hint="eastAsia"/>
          <w:b/>
          <w:bCs/>
          <w:sz w:val="24"/>
          <w:u w:val="single"/>
          <w:rtl/>
        </w:rPr>
        <w:t>משתמשי</w:t>
      </w:r>
      <w:r w:rsidRPr="00696F2D">
        <w:rPr>
          <w:b/>
          <w:bCs/>
          <w:sz w:val="24"/>
          <w:u w:val="single"/>
          <w:rtl/>
        </w:rPr>
        <w:t xml:space="preserve"> מערכת: </w:t>
      </w:r>
    </w:p>
    <w:p w:rsidR="000E0905" w:rsidRPr="00696F2D" w:rsidRDefault="000E0905" w:rsidP="00600D09">
      <w:pPr>
        <w:pStyle w:val="3"/>
        <w:numPr>
          <w:ilvl w:val="2"/>
          <w:numId w:val="16"/>
        </w:numPr>
        <w:rPr>
          <w:sz w:val="24"/>
          <w:rtl/>
        </w:rPr>
      </w:pPr>
      <w:r w:rsidRPr="00696F2D">
        <w:rPr>
          <w:rFonts w:hint="eastAsia"/>
          <w:sz w:val="24"/>
          <w:rtl/>
        </w:rPr>
        <w:t>רכזי</w:t>
      </w:r>
      <w:r w:rsidRPr="00696F2D">
        <w:rPr>
          <w:sz w:val="24"/>
          <w:rtl/>
        </w:rPr>
        <w:t xml:space="preserve"> שטח- פתיחת התיק ועדכון שוטף. </w:t>
      </w:r>
    </w:p>
    <w:p w:rsidR="000E0905" w:rsidRPr="00696F2D" w:rsidRDefault="000E0905" w:rsidP="00600D09">
      <w:pPr>
        <w:pStyle w:val="3"/>
        <w:numPr>
          <w:ilvl w:val="2"/>
          <w:numId w:val="16"/>
        </w:numPr>
        <w:rPr>
          <w:sz w:val="24"/>
          <w:rtl/>
        </w:rPr>
      </w:pPr>
      <w:r w:rsidRPr="00696F2D">
        <w:rPr>
          <w:rFonts w:hint="eastAsia"/>
          <w:sz w:val="24"/>
          <w:rtl/>
        </w:rPr>
        <w:t>ועדת</w:t>
      </w:r>
      <w:r w:rsidRPr="00696F2D">
        <w:rPr>
          <w:sz w:val="24"/>
          <w:rtl/>
        </w:rPr>
        <w:t xml:space="preserve"> </w:t>
      </w:r>
      <w:r w:rsidRPr="00696F2D">
        <w:rPr>
          <w:rFonts w:hint="eastAsia"/>
          <w:sz w:val="24"/>
          <w:rtl/>
        </w:rPr>
        <w:t>המשנה</w:t>
      </w:r>
      <w:r w:rsidRPr="00696F2D">
        <w:rPr>
          <w:sz w:val="24"/>
          <w:rtl/>
        </w:rPr>
        <w:t xml:space="preserve"> </w:t>
      </w:r>
      <w:r w:rsidRPr="00696F2D">
        <w:rPr>
          <w:rFonts w:hint="eastAsia"/>
          <w:sz w:val="24"/>
          <w:rtl/>
        </w:rPr>
        <w:t>לפיקוח</w:t>
      </w:r>
      <w:r w:rsidRPr="00696F2D">
        <w:rPr>
          <w:sz w:val="24"/>
          <w:rtl/>
        </w:rPr>
        <w:t xml:space="preserve">- </w:t>
      </w:r>
      <w:r w:rsidRPr="00696F2D">
        <w:rPr>
          <w:rFonts w:hint="eastAsia"/>
          <w:sz w:val="24"/>
          <w:rtl/>
        </w:rPr>
        <w:t>ניהול</w:t>
      </w:r>
      <w:r w:rsidRPr="00696F2D">
        <w:rPr>
          <w:sz w:val="24"/>
          <w:rtl/>
        </w:rPr>
        <w:t xml:space="preserve"> </w:t>
      </w:r>
      <w:r w:rsidRPr="00696F2D">
        <w:rPr>
          <w:rFonts w:hint="eastAsia"/>
          <w:sz w:val="24"/>
          <w:rtl/>
        </w:rPr>
        <w:t>הליכים</w:t>
      </w:r>
      <w:r w:rsidRPr="00696F2D">
        <w:rPr>
          <w:sz w:val="24"/>
          <w:rtl/>
        </w:rPr>
        <w:t xml:space="preserve">, </w:t>
      </w:r>
      <w:r w:rsidRPr="00696F2D">
        <w:rPr>
          <w:rFonts w:hint="eastAsia"/>
          <w:sz w:val="24"/>
          <w:rtl/>
        </w:rPr>
        <w:t>עדות</w:t>
      </w:r>
      <w:r w:rsidRPr="00696F2D">
        <w:rPr>
          <w:sz w:val="24"/>
          <w:rtl/>
        </w:rPr>
        <w:t xml:space="preserve">, </w:t>
      </w:r>
      <w:r w:rsidRPr="00696F2D">
        <w:rPr>
          <w:rFonts w:hint="eastAsia"/>
          <w:sz w:val="24"/>
          <w:rtl/>
        </w:rPr>
        <w:t>הזנת</w:t>
      </w:r>
      <w:r w:rsidRPr="00696F2D">
        <w:rPr>
          <w:sz w:val="24"/>
          <w:rtl/>
        </w:rPr>
        <w:t xml:space="preserve"> </w:t>
      </w:r>
      <w:r w:rsidRPr="00696F2D">
        <w:rPr>
          <w:rFonts w:hint="eastAsia"/>
          <w:sz w:val="24"/>
          <w:rtl/>
        </w:rPr>
        <w:t>אירועים</w:t>
      </w:r>
      <w:r w:rsidRPr="00696F2D">
        <w:rPr>
          <w:sz w:val="24"/>
          <w:rtl/>
        </w:rPr>
        <w:t xml:space="preserve">, </w:t>
      </w:r>
      <w:r w:rsidRPr="00696F2D">
        <w:rPr>
          <w:rFonts w:hint="eastAsia"/>
          <w:sz w:val="24"/>
          <w:rtl/>
        </w:rPr>
        <w:t>בקרת</w:t>
      </w:r>
      <w:r w:rsidRPr="00696F2D">
        <w:rPr>
          <w:sz w:val="24"/>
          <w:rtl/>
        </w:rPr>
        <w:t xml:space="preserve"> </w:t>
      </w:r>
      <w:r w:rsidRPr="00696F2D">
        <w:rPr>
          <w:rFonts w:hint="eastAsia"/>
          <w:sz w:val="24"/>
          <w:rtl/>
        </w:rPr>
        <w:t>הזנה</w:t>
      </w:r>
      <w:r w:rsidRPr="00696F2D">
        <w:rPr>
          <w:sz w:val="24"/>
          <w:rtl/>
        </w:rPr>
        <w:t xml:space="preserve">, </w:t>
      </w:r>
      <w:r w:rsidRPr="00696F2D">
        <w:rPr>
          <w:rFonts w:hint="eastAsia"/>
          <w:sz w:val="24"/>
          <w:rtl/>
        </w:rPr>
        <w:t>קבלת</w:t>
      </w:r>
      <w:r w:rsidRPr="00696F2D">
        <w:rPr>
          <w:sz w:val="24"/>
          <w:rtl/>
        </w:rPr>
        <w:t xml:space="preserve"> </w:t>
      </w:r>
      <w:r w:rsidRPr="00696F2D">
        <w:rPr>
          <w:rFonts w:hint="eastAsia"/>
          <w:sz w:val="24"/>
          <w:rtl/>
        </w:rPr>
        <w:t>תזכורות</w:t>
      </w:r>
      <w:r w:rsidRPr="00696F2D">
        <w:rPr>
          <w:sz w:val="24"/>
          <w:rtl/>
        </w:rPr>
        <w:t xml:space="preserve"> </w:t>
      </w:r>
      <w:r w:rsidRPr="00696F2D">
        <w:rPr>
          <w:rFonts w:hint="eastAsia"/>
          <w:sz w:val="24"/>
          <w:rtl/>
        </w:rPr>
        <w:t>והפקת</w:t>
      </w:r>
      <w:r w:rsidRPr="00696F2D">
        <w:rPr>
          <w:sz w:val="24"/>
          <w:rtl/>
        </w:rPr>
        <w:t xml:space="preserve"> </w:t>
      </w:r>
      <w:r w:rsidRPr="00696F2D">
        <w:rPr>
          <w:rFonts w:hint="eastAsia"/>
          <w:sz w:val="24"/>
          <w:rtl/>
        </w:rPr>
        <w:t>דוחות</w:t>
      </w:r>
      <w:r w:rsidRPr="00696F2D">
        <w:rPr>
          <w:sz w:val="24"/>
          <w:rtl/>
        </w:rPr>
        <w:t>.</w:t>
      </w:r>
    </w:p>
    <w:p w:rsidR="000E0905" w:rsidRPr="00696F2D" w:rsidRDefault="000E0905" w:rsidP="00600D09">
      <w:pPr>
        <w:pStyle w:val="3"/>
        <w:numPr>
          <w:ilvl w:val="2"/>
          <w:numId w:val="16"/>
        </w:numPr>
        <w:rPr>
          <w:sz w:val="24"/>
          <w:rtl/>
        </w:rPr>
      </w:pPr>
      <w:r w:rsidRPr="00696F2D">
        <w:rPr>
          <w:rFonts w:hint="eastAsia"/>
          <w:sz w:val="24"/>
          <w:rtl/>
        </w:rPr>
        <w:t>קרטוגרפיה</w:t>
      </w:r>
      <w:r w:rsidRPr="00696F2D">
        <w:rPr>
          <w:sz w:val="24"/>
          <w:rtl/>
        </w:rPr>
        <w:t xml:space="preserve">- </w:t>
      </w:r>
      <w:r w:rsidRPr="00696F2D">
        <w:rPr>
          <w:rFonts w:hint="eastAsia"/>
          <w:sz w:val="24"/>
          <w:rtl/>
        </w:rPr>
        <w:t>בניית</w:t>
      </w:r>
      <w:r w:rsidRPr="00696F2D">
        <w:rPr>
          <w:sz w:val="24"/>
          <w:rtl/>
        </w:rPr>
        <w:t xml:space="preserve"> </w:t>
      </w:r>
      <w:r w:rsidRPr="00696F2D">
        <w:rPr>
          <w:rFonts w:hint="eastAsia"/>
          <w:sz w:val="24"/>
          <w:rtl/>
        </w:rPr>
        <w:t>פורמט</w:t>
      </w:r>
      <w:r w:rsidRPr="00696F2D">
        <w:rPr>
          <w:sz w:val="24"/>
          <w:rtl/>
        </w:rPr>
        <w:t xml:space="preserve"> </w:t>
      </w:r>
      <w:r w:rsidRPr="00696F2D">
        <w:rPr>
          <w:rFonts w:hint="eastAsia"/>
          <w:sz w:val="24"/>
          <w:rtl/>
        </w:rPr>
        <w:t>הריסות</w:t>
      </w:r>
      <w:r w:rsidRPr="00696F2D">
        <w:rPr>
          <w:sz w:val="24"/>
          <w:rtl/>
        </w:rPr>
        <w:t xml:space="preserve">, </w:t>
      </w:r>
      <w:r w:rsidRPr="00696F2D">
        <w:rPr>
          <w:rFonts w:hint="eastAsia"/>
          <w:sz w:val="24"/>
          <w:rtl/>
        </w:rPr>
        <w:t>דיוק</w:t>
      </w:r>
      <w:r w:rsidRPr="00696F2D">
        <w:rPr>
          <w:sz w:val="24"/>
          <w:rtl/>
        </w:rPr>
        <w:t xml:space="preserve"> </w:t>
      </w:r>
      <w:r w:rsidRPr="00696F2D">
        <w:rPr>
          <w:rFonts w:hint="eastAsia"/>
          <w:sz w:val="24"/>
          <w:rtl/>
        </w:rPr>
        <w:t>שכבת</w:t>
      </w:r>
      <w:r w:rsidRPr="00696F2D">
        <w:rPr>
          <w:sz w:val="24"/>
          <w:rtl/>
        </w:rPr>
        <w:t xml:space="preserve"> </w:t>
      </w:r>
      <w:r w:rsidRPr="00696F2D">
        <w:rPr>
          <w:rFonts w:hint="eastAsia"/>
          <w:sz w:val="24"/>
          <w:rtl/>
        </w:rPr>
        <w:t>ה</w:t>
      </w:r>
      <w:r w:rsidR="006F7CBF" w:rsidRPr="00696F2D">
        <w:rPr>
          <w:rFonts w:hint="cs"/>
          <w:sz w:val="24"/>
          <w:rtl/>
        </w:rPr>
        <w:t>-</w:t>
      </w:r>
      <w:r w:rsidRPr="00696F2D">
        <w:rPr>
          <w:sz w:val="24"/>
        </w:rPr>
        <w:t>GIS</w:t>
      </w:r>
      <w:r w:rsidRPr="00696F2D">
        <w:rPr>
          <w:sz w:val="24"/>
          <w:rtl/>
        </w:rPr>
        <w:t xml:space="preserve">, </w:t>
      </w:r>
      <w:r w:rsidRPr="00696F2D">
        <w:rPr>
          <w:rFonts w:hint="eastAsia"/>
          <w:sz w:val="24"/>
          <w:rtl/>
        </w:rPr>
        <w:t>בקרת</w:t>
      </w:r>
      <w:r w:rsidRPr="00696F2D">
        <w:rPr>
          <w:sz w:val="24"/>
          <w:rtl/>
        </w:rPr>
        <w:t xml:space="preserve"> </w:t>
      </w:r>
      <w:r w:rsidRPr="00696F2D">
        <w:rPr>
          <w:rFonts w:hint="eastAsia"/>
          <w:sz w:val="24"/>
          <w:rtl/>
        </w:rPr>
        <w:t>הזנה</w:t>
      </w:r>
      <w:r w:rsidRPr="00696F2D">
        <w:rPr>
          <w:sz w:val="24"/>
          <w:rtl/>
        </w:rPr>
        <w:t xml:space="preserve">, </w:t>
      </w:r>
      <w:r w:rsidRPr="00696F2D">
        <w:rPr>
          <w:rFonts w:hint="eastAsia"/>
          <w:sz w:val="24"/>
          <w:rtl/>
        </w:rPr>
        <w:t>הפקת</w:t>
      </w:r>
      <w:r w:rsidRPr="00696F2D">
        <w:rPr>
          <w:sz w:val="24"/>
          <w:rtl/>
        </w:rPr>
        <w:t xml:space="preserve"> </w:t>
      </w:r>
      <w:r w:rsidRPr="00696F2D">
        <w:rPr>
          <w:rFonts w:hint="eastAsia"/>
          <w:sz w:val="24"/>
          <w:rtl/>
        </w:rPr>
        <w:t>דוחות</w:t>
      </w:r>
      <w:r w:rsidRPr="00696F2D">
        <w:rPr>
          <w:sz w:val="24"/>
          <w:rtl/>
        </w:rPr>
        <w:t>.</w:t>
      </w:r>
    </w:p>
    <w:p w:rsidR="000E0905" w:rsidRPr="00696F2D" w:rsidRDefault="000E0905" w:rsidP="00600D09">
      <w:pPr>
        <w:pStyle w:val="3"/>
        <w:numPr>
          <w:ilvl w:val="2"/>
          <w:numId w:val="16"/>
        </w:numPr>
        <w:rPr>
          <w:sz w:val="24"/>
          <w:rtl/>
        </w:rPr>
      </w:pPr>
      <w:r w:rsidRPr="00696F2D">
        <w:rPr>
          <w:rFonts w:hint="eastAsia"/>
          <w:sz w:val="24"/>
          <w:rtl/>
        </w:rPr>
        <w:t>דרג</w:t>
      </w:r>
      <w:r w:rsidRPr="00696F2D">
        <w:rPr>
          <w:sz w:val="24"/>
          <w:rtl/>
        </w:rPr>
        <w:t xml:space="preserve"> </w:t>
      </w:r>
      <w:r w:rsidRPr="00696F2D">
        <w:rPr>
          <w:rFonts w:hint="eastAsia"/>
          <w:sz w:val="24"/>
          <w:rtl/>
        </w:rPr>
        <w:t>מנהלים</w:t>
      </w:r>
      <w:r w:rsidRPr="00696F2D">
        <w:rPr>
          <w:sz w:val="24"/>
          <w:rtl/>
        </w:rPr>
        <w:t xml:space="preserve">/צופים- </w:t>
      </w:r>
      <w:r w:rsidRPr="00696F2D">
        <w:rPr>
          <w:rFonts w:hint="eastAsia"/>
          <w:sz w:val="24"/>
          <w:rtl/>
        </w:rPr>
        <w:t>צפייה</w:t>
      </w:r>
      <w:r w:rsidRPr="00696F2D">
        <w:rPr>
          <w:sz w:val="24"/>
          <w:rtl/>
        </w:rPr>
        <w:t xml:space="preserve">, </w:t>
      </w:r>
      <w:r w:rsidRPr="00696F2D">
        <w:rPr>
          <w:rFonts w:hint="eastAsia"/>
          <w:sz w:val="24"/>
          <w:rtl/>
        </w:rPr>
        <w:t>הפקת</w:t>
      </w:r>
      <w:r w:rsidRPr="00696F2D">
        <w:rPr>
          <w:sz w:val="24"/>
          <w:rtl/>
        </w:rPr>
        <w:t xml:space="preserve"> </w:t>
      </w:r>
      <w:r w:rsidRPr="00696F2D">
        <w:rPr>
          <w:rFonts w:hint="eastAsia"/>
          <w:sz w:val="24"/>
          <w:rtl/>
        </w:rPr>
        <w:t>דוחות</w:t>
      </w:r>
      <w:r w:rsidRPr="00696F2D">
        <w:rPr>
          <w:sz w:val="24"/>
          <w:rtl/>
        </w:rPr>
        <w:t xml:space="preserve"> </w:t>
      </w:r>
      <w:r w:rsidRPr="00696F2D">
        <w:rPr>
          <w:rFonts w:hint="eastAsia"/>
          <w:sz w:val="24"/>
          <w:rtl/>
        </w:rPr>
        <w:t>ומגמות</w:t>
      </w:r>
      <w:r w:rsidRPr="00696F2D">
        <w:rPr>
          <w:sz w:val="24"/>
          <w:rtl/>
        </w:rPr>
        <w:t>.</w:t>
      </w:r>
    </w:p>
    <w:p w:rsidR="000E0905" w:rsidRPr="00696F2D" w:rsidRDefault="000E0905" w:rsidP="000E0905">
      <w:pPr>
        <w:pStyle w:val="Normal4"/>
        <w:rPr>
          <w:sz w:val="24"/>
          <w:szCs w:val="24"/>
          <w:rtl/>
        </w:rPr>
      </w:pPr>
    </w:p>
    <w:p w:rsidR="000E0905" w:rsidRPr="00696F2D" w:rsidRDefault="000E0905" w:rsidP="00600D09">
      <w:pPr>
        <w:pStyle w:val="2"/>
        <w:numPr>
          <w:ilvl w:val="1"/>
          <w:numId w:val="16"/>
        </w:numPr>
        <w:rPr>
          <w:b/>
          <w:bCs/>
          <w:sz w:val="24"/>
          <w:u w:val="single"/>
          <w:rtl/>
        </w:rPr>
      </w:pPr>
      <w:r w:rsidRPr="00696F2D">
        <w:rPr>
          <w:b/>
          <w:bCs/>
          <w:sz w:val="24"/>
          <w:u w:val="single"/>
          <w:rtl/>
        </w:rPr>
        <w:lastRenderedPageBreak/>
        <w:t xml:space="preserve"> פונקציונאליות נדרשת למערכת: </w:t>
      </w:r>
    </w:p>
    <w:p w:rsidR="000E0905" w:rsidRPr="00696F2D" w:rsidRDefault="000E0905" w:rsidP="00600D09">
      <w:pPr>
        <w:pStyle w:val="3"/>
        <w:numPr>
          <w:ilvl w:val="2"/>
          <w:numId w:val="16"/>
        </w:numPr>
        <w:rPr>
          <w:sz w:val="24"/>
          <w:rtl/>
        </w:rPr>
      </w:pPr>
      <w:r w:rsidRPr="00696F2D">
        <w:rPr>
          <w:rFonts w:hint="eastAsia"/>
          <w:sz w:val="24"/>
          <w:rtl/>
        </w:rPr>
        <w:t>ניהול</w:t>
      </w:r>
      <w:r w:rsidRPr="00696F2D">
        <w:rPr>
          <w:sz w:val="24"/>
          <w:rtl/>
        </w:rPr>
        <w:t xml:space="preserve"> </w:t>
      </w:r>
      <w:r w:rsidRPr="00696F2D">
        <w:rPr>
          <w:rFonts w:hint="eastAsia"/>
          <w:sz w:val="24"/>
          <w:rtl/>
        </w:rPr>
        <w:t>המידע</w:t>
      </w:r>
      <w:r w:rsidRPr="00696F2D">
        <w:rPr>
          <w:sz w:val="24"/>
          <w:rtl/>
        </w:rPr>
        <w:t xml:space="preserve"> </w:t>
      </w:r>
      <w:r w:rsidRPr="00696F2D">
        <w:rPr>
          <w:rFonts w:hint="eastAsia"/>
          <w:sz w:val="24"/>
          <w:rtl/>
        </w:rPr>
        <w:t>הכולל</w:t>
      </w:r>
      <w:r w:rsidRPr="00696F2D">
        <w:rPr>
          <w:sz w:val="24"/>
          <w:rtl/>
        </w:rPr>
        <w:t xml:space="preserve"> </w:t>
      </w:r>
      <w:r w:rsidRPr="00696F2D">
        <w:rPr>
          <w:rFonts w:hint="eastAsia"/>
          <w:sz w:val="24"/>
          <w:rtl/>
        </w:rPr>
        <w:t>פתיחת</w:t>
      </w:r>
      <w:r w:rsidRPr="00696F2D">
        <w:rPr>
          <w:sz w:val="24"/>
          <w:rtl/>
        </w:rPr>
        <w:t xml:space="preserve"> </w:t>
      </w:r>
      <w:r w:rsidRPr="00696F2D">
        <w:rPr>
          <w:rFonts w:hint="eastAsia"/>
          <w:sz w:val="24"/>
          <w:rtl/>
        </w:rPr>
        <w:t>תיקים</w:t>
      </w:r>
      <w:r w:rsidRPr="00696F2D">
        <w:rPr>
          <w:sz w:val="24"/>
          <w:rtl/>
        </w:rPr>
        <w:t xml:space="preserve">, </w:t>
      </w:r>
      <w:r w:rsidRPr="00696F2D">
        <w:rPr>
          <w:rFonts w:hint="eastAsia"/>
          <w:sz w:val="24"/>
          <w:rtl/>
        </w:rPr>
        <w:t>הופעה</w:t>
      </w:r>
      <w:r w:rsidRPr="00696F2D">
        <w:rPr>
          <w:sz w:val="24"/>
          <w:rtl/>
        </w:rPr>
        <w:t xml:space="preserve"> </w:t>
      </w:r>
      <w:r w:rsidRPr="00696F2D">
        <w:rPr>
          <w:rFonts w:hint="eastAsia"/>
          <w:sz w:val="24"/>
          <w:rtl/>
        </w:rPr>
        <w:t>בוועדה</w:t>
      </w:r>
      <w:r w:rsidRPr="00696F2D">
        <w:rPr>
          <w:sz w:val="24"/>
          <w:rtl/>
        </w:rPr>
        <w:t xml:space="preserve"> </w:t>
      </w:r>
      <w:r w:rsidRPr="00696F2D">
        <w:rPr>
          <w:rFonts w:hint="eastAsia"/>
          <w:sz w:val="24"/>
          <w:rtl/>
        </w:rPr>
        <w:t>וניהול</w:t>
      </w:r>
      <w:r w:rsidRPr="00696F2D">
        <w:rPr>
          <w:sz w:val="24"/>
          <w:rtl/>
        </w:rPr>
        <w:t xml:space="preserve"> </w:t>
      </w:r>
      <w:r w:rsidRPr="00696F2D">
        <w:rPr>
          <w:rFonts w:hint="eastAsia"/>
          <w:sz w:val="24"/>
          <w:rtl/>
        </w:rPr>
        <w:t>ועדת</w:t>
      </w:r>
      <w:r w:rsidRPr="00696F2D">
        <w:rPr>
          <w:sz w:val="24"/>
          <w:rtl/>
        </w:rPr>
        <w:t xml:space="preserve"> </w:t>
      </w:r>
      <w:r w:rsidRPr="00696F2D">
        <w:rPr>
          <w:rFonts w:hint="eastAsia"/>
          <w:sz w:val="24"/>
          <w:rtl/>
        </w:rPr>
        <w:t>המשנה</w:t>
      </w:r>
      <w:r w:rsidRPr="00696F2D">
        <w:rPr>
          <w:sz w:val="24"/>
          <w:rtl/>
        </w:rPr>
        <w:t xml:space="preserve">, </w:t>
      </w:r>
      <w:r w:rsidRPr="00696F2D">
        <w:rPr>
          <w:rFonts w:hint="eastAsia"/>
          <w:sz w:val="24"/>
          <w:rtl/>
        </w:rPr>
        <w:t>תיעוד</w:t>
      </w:r>
      <w:r w:rsidRPr="00696F2D">
        <w:rPr>
          <w:sz w:val="24"/>
          <w:rtl/>
        </w:rPr>
        <w:t xml:space="preserve"> </w:t>
      </w:r>
      <w:r w:rsidRPr="00696F2D">
        <w:rPr>
          <w:rFonts w:hint="eastAsia"/>
          <w:sz w:val="24"/>
          <w:rtl/>
        </w:rPr>
        <w:t>החלטת</w:t>
      </w:r>
      <w:r w:rsidRPr="00696F2D">
        <w:rPr>
          <w:sz w:val="24"/>
          <w:rtl/>
        </w:rPr>
        <w:t xml:space="preserve"> </w:t>
      </w:r>
      <w:r w:rsidRPr="00696F2D">
        <w:rPr>
          <w:rFonts w:hint="eastAsia"/>
          <w:sz w:val="24"/>
          <w:rtl/>
        </w:rPr>
        <w:t>הועדה</w:t>
      </w:r>
      <w:r w:rsidRPr="00696F2D">
        <w:rPr>
          <w:sz w:val="24"/>
          <w:rtl/>
        </w:rPr>
        <w:t xml:space="preserve">, </w:t>
      </w:r>
      <w:r w:rsidRPr="00696F2D">
        <w:rPr>
          <w:rFonts w:hint="eastAsia"/>
          <w:sz w:val="24"/>
          <w:rtl/>
        </w:rPr>
        <w:t>מעקב</w:t>
      </w:r>
      <w:r w:rsidRPr="00696F2D">
        <w:rPr>
          <w:sz w:val="24"/>
          <w:rtl/>
        </w:rPr>
        <w:t xml:space="preserve"> </w:t>
      </w:r>
      <w:r w:rsidRPr="00696F2D">
        <w:rPr>
          <w:rFonts w:hint="eastAsia"/>
          <w:sz w:val="24"/>
          <w:rtl/>
        </w:rPr>
        <w:t>אחר</w:t>
      </w:r>
      <w:r w:rsidRPr="00696F2D">
        <w:rPr>
          <w:sz w:val="24"/>
          <w:rtl/>
        </w:rPr>
        <w:t xml:space="preserve"> </w:t>
      </w:r>
      <w:r w:rsidRPr="00696F2D">
        <w:rPr>
          <w:rFonts w:hint="eastAsia"/>
          <w:sz w:val="24"/>
          <w:rtl/>
        </w:rPr>
        <w:t>הליכים</w:t>
      </w:r>
      <w:r w:rsidRPr="00696F2D">
        <w:rPr>
          <w:sz w:val="24"/>
          <w:rtl/>
        </w:rPr>
        <w:t xml:space="preserve">, </w:t>
      </w:r>
      <w:r w:rsidRPr="00696F2D">
        <w:rPr>
          <w:rFonts w:hint="eastAsia"/>
          <w:sz w:val="24"/>
          <w:rtl/>
        </w:rPr>
        <w:t>תיעוד</w:t>
      </w:r>
      <w:r w:rsidRPr="00696F2D">
        <w:rPr>
          <w:sz w:val="24"/>
          <w:rtl/>
        </w:rPr>
        <w:t xml:space="preserve"> </w:t>
      </w:r>
      <w:r w:rsidRPr="00696F2D">
        <w:rPr>
          <w:rFonts w:hint="eastAsia"/>
          <w:sz w:val="24"/>
          <w:rtl/>
        </w:rPr>
        <w:t>כלל</w:t>
      </w:r>
      <w:r w:rsidRPr="00696F2D">
        <w:rPr>
          <w:sz w:val="24"/>
          <w:rtl/>
        </w:rPr>
        <w:t xml:space="preserve"> </w:t>
      </w:r>
      <w:r w:rsidRPr="00696F2D">
        <w:rPr>
          <w:rFonts w:hint="eastAsia"/>
          <w:sz w:val="24"/>
          <w:rtl/>
        </w:rPr>
        <w:t>פעולות</w:t>
      </w:r>
      <w:r w:rsidRPr="00696F2D">
        <w:rPr>
          <w:sz w:val="24"/>
          <w:rtl/>
        </w:rPr>
        <w:t xml:space="preserve"> </w:t>
      </w:r>
      <w:r w:rsidRPr="00696F2D">
        <w:rPr>
          <w:rFonts w:hint="eastAsia"/>
          <w:sz w:val="24"/>
          <w:rtl/>
        </w:rPr>
        <w:t>המשתמשים</w:t>
      </w:r>
      <w:r w:rsidRPr="00696F2D">
        <w:rPr>
          <w:sz w:val="24"/>
          <w:rtl/>
        </w:rPr>
        <w:t>.</w:t>
      </w:r>
    </w:p>
    <w:p w:rsidR="000E0905" w:rsidRPr="00696F2D" w:rsidRDefault="000E0905" w:rsidP="00600D09">
      <w:pPr>
        <w:pStyle w:val="3"/>
        <w:numPr>
          <w:ilvl w:val="2"/>
          <w:numId w:val="16"/>
        </w:numPr>
        <w:rPr>
          <w:sz w:val="24"/>
        </w:rPr>
      </w:pPr>
      <w:r w:rsidRPr="00696F2D">
        <w:rPr>
          <w:rFonts w:hint="eastAsia"/>
          <w:sz w:val="24"/>
          <w:rtl/>
        </w:rPr>
        <w:t>קיום</w:t>
      </w:r>
      <w:r w:rsidRPr="00696F2D">
        <w:rPr>
          <w:sz w:val="24"/>
          <w:rtl/>
        </w:rPr>
        <w:t xml:space="preserve"> </w:t>
      </w:r>
      <w:r w:rsidRPr="00696F2D">
        <w:rPr>
          <w:rFonts w:hint="eastAsia"/>
          <w:sz w:val="24"/>
          <w:rtl/>
        </w:rPr>
        <w:t>מערכת</w:t>
      </w:r>
      <w:r w:rsidRPr="00696F2D">
        <w:rPr>
          <w:sz w:val="24"/>
          <w:rtl/>
        </w:rPr>
        <w:t xml:space="preserve"> </w:t>
      </w:r>
      <w:r w:rsidRPr="00696F2D">
        <w:rPr>
          <w:rFonts w:hint="eastAsia"/>
          <w:sz w:val="24"/>
          <w:rtl/>
        </w:rPr>
        <w:t>התראות</w:t>
      </w:r>
      <w:r w:rsidRPr="00696F2D">
        <w:rPr>
          <w:sz w:val="24"/>
          <w:rtl/>
        </w:rPr>
        <w:t xml:space="preserve"> </w:t>
      </w:r>
      <w:r w:rsidRPr="00696F2D">
        <w:rPr>
          <w:rFonts w:hint="eastAsia"/>
          <w:sz w:val="24"/>
          <w:rtl/>
        </w:rPr>
        <w:t>משוכללת</w:t>
      </w:r>
      <w:r w:rsidRPr="00696F2D">
        <w:rPr>
          <w:sz w:val="24"/>
          <w:rtl/>
        </w:rPr>
        <w:t xml:space="preserve">, </w:t>
      </w:r>
      <w:r w:rsidRPr="00696F2D">
        <w:rPr>
          <w:rFonts w:hint="eastAsia"/>
          <w:sz w:val="24"/>
          <w:rtl/>
        </w:rPr>
        <w:t>שתתריע</w:t>
      </w:r>
      <w:r w:rsidRPr="00696F2D">
        <w:rPr>
          <w:sz w:val="24"/>
          <w:rtl/>
        </w:rPr>
        <w:t xml:space="preserve"> </w:t>
      </w:r>
      <w:r w:rsidRPr="00696F2D">
        <w:rPr>
          <w:rFonts w:hint="eastAsia"/>
          <w:sz w:val="24"/>
          <w:rtl/>
        </w:rPr>
        <w:t>בפני</w:t>
      </w:r>
      <w:r w:rsidRPr="00696F2D">
        <w:rPr>
          <w:sz w:val="24"/>
          <w:rtl/>
        </w:rPr>
        <w:t xml:space="preserve"> </w:t>
      </w:r>
      <w:r w:rsidRPr="00696F2D">
        <w:rPr>
          <w:rFonts w:hint="eastAsia"/>
          <w:sz w:val="24"/>
          <w:rtl/>
        </w:rPr>
        <w:t>המשתמשים</w:t>
      </w:r>
      <w:r w:rsidRPr="00696F2D">
        <w:rPr>
          <w:sz w:val="24"/>
          <w:rtl/>
        </w:rPr>
        <w:t xml:space="preserve"> </w:t>
      </w:r>
      <w:r w:rsidRPr="00696F2D">
        <w:rPr>
          <w:rFonts w:hint="eastAsia"/>
          <w:sz w:val="24"/>
          <w:rtl/>
        </w:rPr>
        <w:t>שיוגדרו</w:t>
      </w:r>
      <w:r w:rsidRPr="00696F2D">
        <w:rPr>
          <w:sz w:val="24"/>
          <w:rtl/>
        </w:rPr>
        <w:t xml:space="preserve"> </w:t>
      </w:r>
      <w:r w:rsidRPr="00696F2D">
        <w:rPr>
          <w:rFonts w:hint="eastAsia"/>
          <w:sz w:val="24"/>
          <w:rtl/>
        </w:rPr>
        <w:t>על</w:t>
      </w:r>
      <w:r w:rsidRPr="00696F2D">
        <w:rPr>
          <w:sz w:val="24"/>
          <w:rtl/>
        </w:rPr>
        <w:t xml:space="preserve"> </w:t>
      </w:r>
      <w:r w:rsidRPr="00696F2D">
        <w:rPr>
          <w:rFonts w:hint="eastAsia"/>
          <w:sz w:val="24"/>
          <w:rtl/>
        </w:rPr>
        <w:t>פעולות</w:t>
      </w:r>
      <w:r w:rsidRPr="00696F2D">
        <w:rPr>
          <w:sz w:val="24"/>
          <w:rtl/>
        </w:rPr>
        <w:t xml:space="preserve"> </w:t>
      </w:r>
      <w:r w:rsidRPr="00696F2D">
        <w:rPr>
          <w:rFonts w:hint="eastAsia"/>
          <w:sz w:val="24"/>
          <w:rtl/>
        </w:rPr>
        <w:t>הנדרשות</w:t>
      </w:r>
      <w:r w:rsidRPr="00696F2D">
        <w:rPr>
          <w:sz w:val="24"/>
          <w:rtl/>
        </w:rPr>
        <w:t xml:space="preserve"> </w:t>
      </w:r>
      <w:r w:rsidRPr="00696F2D">
        <w:rPr>
          <w:rFonts w:hint="eastAsia"/>
          <w:sz w:val="24"/>
          <w:rtl/>
        </w:rPr>
        <w:t>לביצוע</w:t>
      </w:r>
      <w:r w:rsidRPr="00696F2D">
        <w:rPr>
          <w:sz w:val="24"/>
          <w:rtl/>
        </w:rPr>
        <w:t xml:space="preserve"> / </w:t>
      </w:r>
      <w:r w:rsidRPr="00696F2D">
        <w:rPr>
          <w:rFonts w:hint="eastAsia"/>
          <w:sz w:val="24"/>
          <w:rtl/>
        </w:rPr>
        <w:t>תפוגת</w:t>
      </w:r>
      <w:r w:rsidRPr="00696F2D">
        <w:rPr>
          <w:sz w:val="24"/>
          <w:rtl/>
        </w:rPr>
        <w:t xml:space="preserve"> </w:t>
      </w:r>
      <w:r w:rsidRPr="00696F2D">
        <w:rPr>
          <w:rFonts w:hint="eastAsia"/>
          <w:sz w:val="24"/>
          <w:rtl/>
        </w:rPr>
        <w:t>תוקף</w:t>
      </w:r>
      <w:r w:rsidRPr="00696F2D">
        <w:rPr>
          <w:sz w:val="24"/>
          <w:rtl/>
        </w:rPr>
        <w:t xml:space="preserve"> </w:t>
      </w:r>
      <w:r w:rsidRPr="00696F2D">
        <w:rPr>
          <w:rFonts w:hint="eastAsia"/>
          <w:sz w:val="24"/>
          <w:rtl/>
        </w:rPr>
        <w:t>תהליכים</w:t>
      </w:r>
      <w:r w:rsidRPr="00696F2D">
        <w:rPr>
          <w:sz w:val="24"/>
          <w:rtl/>
        </w:rPr>
        <w:t xml:space="preserve">, </w:t>
      </w:r>
      <w:r w:rsidRPr="00696F2D">
        <w:rPr>
          <w:rFonts w:hint="eastAsia"/>
          <w:sz w:val="24"/>
          <w:rtl/>
        </w:rPr>
        <w:t>וכד</w:t>
      </w:r>
      <w:r w:rsidRPr="00696F2D">
        <w:rPr>
          <w:sz w:val="24"/>
          <w:rtl/>
        </w:rPr>
        <w:t>'</w:t>
      </w:r>
      <w:r w:rsidR="006F7CBF" w:rsidRPr="00696F2D">
        <w:rPr>
          <w:rFonts w:hint="cs"/>
          <w:sz w:val="24"/>
          <w:rtl/>
        </w:rPr>
        <w:t>.</w:t>
      </w:r>
    </w:p>
    <w:p w:rsidR="000E0905" w:rsidRPr="00696F2D" w:rsidRDefault="000E0905" w:rsidP="00600D09">
      <w:pPr>
        <w:pStyle w:val="3"/>
        <w:numPr>
          <w:ilvl w:val="2"/>
          <w:numId w:val="16"/>
        </w:numPr>
        <w:rPr>
          <w:sz w:val="24"/>
          <w:rtl/>
        </w:rPr>
      </w:pPr>
      <w:r w:rsidRPr="00696F2D">
        <w:rPr>
          <w:rFonts w:hint="eastAsia"/>
          <w:sz w:val="24"/>
          <w:rtl/>
        </w:rPr>
        <w:t>עדכון</w:t>
      </w:r>
      <w:r w:rsidRPr="00696F2D">
        <w:rPr>
          <w:sz w:val="24"/>
          <w:rtl/>
        </w:rPr>
        <w:t xml:space="preserve"> </w:t>
      </w:r>
      <w:r w:rsidRPr="00696F2D">
        <w:rPr>
          <w:rFonts w:hint="eastAsia"/>
          <w:sz w:val="24"/>
          <w:rtl/>
        </w:rPr>
        <w:t>נתוני</w:t>
      </w:r>
      <w:r w:rsidRPr="00696F2D">
        <w:rPr>
          <w:sz w:val="24"/>
          <w:rtl/>
        </w:rPr>
        <w:t xml:space="preserve"> </w:t>
      </w:r>
      <w:r w:rsidRPr="00696F2D">
        <w:rPr>
          <w:rFonts w:hint="eastAsia"/>
          <w:sz w:val="24"/>
          <w:rtl/>
        </w:rPr>
        <w:t>ממ</w:t>
      </w:r>
      <w:r w:rsidRPr="00696F2D">
        <w:rPr>
          <w:sz w:val="24"/>
          <w:rtl/>
        </w:rPr>
        <w:t xml:space="preserve">"ג </w:t>
      </w:r>
      <w:r w:rsidRPr="00696F2D">
        <w:rPr>
          <w:rFonts w:hint="eastAsia"/>
          <w:sz w:val="24"/>
          <w:rtl/>
        </w:rPr>
        <w:t>בנוגע</w:t>
      </w:r>
      <w:r w:rsidRPr="00696F2D">
        <w:rPr>
          <w:sz w:val="24"/>
          <w:rtl/>
        </w:rPr>
        <w:t xml:space="preserve"> </w:t>
      </w:r>
      <w:r w:rsidRPr="00696F2D">
        <w:rPr>
          <w:rFonts w:hint="eastAsia"/>
          <w:sz w:val="24"/>
          <w:rtl/>
        </w:rPr>
        <w:t>לתיק</w:t>
      </w:r>
      <w:r w:rsidRPr="00696F2D">
        <w:rPr>
          <w:sz w:val="24"/>
          <w:rtl/>
        </w:rPr>
        <w:t xml:space="preserve"> </w:t>
      </w:r>
      <w:r w:rsidRPr="00696F2D">
        <w:rPr>
          <w:rFonts w:hint="eastAsia"/>
          <w:sz w:val="24"/>
          <w:rtl/>
        </w:rPr>
        <w:t>בשכבת</w:t>
      </w:r>
      <w:r w:rsidRPr="00696F2D">
        <w:rPr>
          <w:sz w:val="24"/>
          <w:rtl/>
        </w:rPr>
        <w:t xml:space="preserve"> </w:t>
      </w:r>
      <w:r w:rsidRPr="00696F2D">
        <w:rPr>
          <w:rFonts w:hint="eastAsia"/>
          <w:sz w:val="24"/>
          <w:rtl/>
        </w:rPr>
        <w:t>הממ</w:t>
      </w:r>
      <w:r w:rsidRPr="00696F2D">
        <w:rPr>
          <w:sz w:val="24"/>
          <w:rtl/>
        </w:rPr>
        <w:t xml:space="preserve">"ג </w:t>
      </w:r>
      <w:r w:rsidRPr="00696F2D">
        <w:rPr>
          <w:rFonts w:hint="eastAsia"/>
          <w:sz w:val="24"/>
          <w:rtl/>
        </w:rPr>
        <w:t>של</w:t>
      </w:r>
      <w:r w:rsidRPr="00696F2D">
        <w:rPr>
          <w:sz w:val="24"/>
          <w:rtl/>
        </w:rPr>
        <w:t xml:space="preserve"> </w:t>
      </w:r>
      <w:r w:rsidRPr="00696F2D">
        <w:rPr>
          <w:rFonts w:hint="eastAsia"/>
          <w:sz w:val="24"/>
          <w:rtl/>
        </w:rPr>
        <w:t>המנהא</w:t>
      </w:r>
      <w:r w:rsidRPr="00696F2D">
        <w:rPr>
          <w:sz w:val="24"/>
          <w:rtl/>
        </w:rPr>
        <w:t xml:space="preserve">"ז </w:t>
      </w:r>
      <w:r w:rsidRPr="00696F2D">
        <w:rPr>
          <w:rFonts w:hint="eastAsia"/>
          <w:sz w:val="24"/>
          <w:rtl/>
        </w:rPr>
        <w:t>המאוחסנת</w:t>
      </w:r>
      <w:r w:rsidRPr="00696F2D">
        <w:rPr>
          <w:sz w:val="24"/>
          <w:rtl/>
        </w:rPr>
        <w:t xml:space="preserve"> </w:t>
      </w:r>
      <w:r w:rsidRPr="00696F2D">
        <w:rPr>
          <w:rFonts w:hint="eastAsia"/>
          <w:sz w:val="24"/>
          <w:rtl/>
        </w:rPr>
        <w:t>בבסיס</w:t>
      </w:r>
      <w:r w:rsidRPr="00696F2D">
        <w:rPr>
          <w:sz w:val="24"/>
          <w:rtl/>
        </w:rPr>
        <w:t xml:space="preserve"> </w:t>
      </w:r>
      <w:r w:rsidRPr="00696F2D">
        <w:rPr>
          <w:rFonts w:hint="eastAsia"/>
          <w:sz w:val="24"/>
          <w:rtl/>
        </w:rPr>
        <w:t>נתונים</w:t>
      </w:r>
      <w:r w:rsidRPr="00696F2D">
        <w:rPr>
          <w:sz w:val="24"/>
          <w:rtl/>
        </w:rPr>
        <w:t xml:space="preserve"> </w:t>
      </w:r>
      <w:r w:rsidRPr="00696F2D">
        <w:rPr>
          <w:rFonts w:hint="eastAsia"/>
          <w:sz w:val="24"/>
          <w:rtl/>
        </w:rPr>
        <w:t>מרכזי</w:t>
      </w:r>
      <w:r w:rsidRPr="00696F2D">
        <w:rPr>
          <w:sz w:val="24"/>
          <w:rtl/>
        </w:rPr>
        <w:t xml:space="preserve"> (</w:t>
      </w:r>
      <w:r w:rsidRPr="00696F2D">
        <w:rPr>
          <w:sz w:val="24"/>
        </w:rPr>
        <w:t>EnterPrais SDE GeoDataBase</w:t>
      </w:r>
      <w:r w:rsidRPr="00696F2D">
        <w:rPr>
          <w:sz w:val="24"/>
          <w:rtl/>
        </w:rPr>
        <w:t xml:space="preserve">) ממשקים עם סביבת </w:t>
      </w:r>
      <w:r w:rsidRPr="00696F2D">
        <w:rPr>
          <w:sz w:val="24"/>
        </w:rPr>
        <w:t>GIS</w:t>
      </w:r>
      <w:r w:rsidRPr="00696F2D">
        <w:rPr>
          <w:sz w:val="24"/>
          <w:rtl/>
        </w:rPr>
        <w:t xml:space="preserve">, בניית דוחות ע"ב תבניות בסביבת </w:t>
      </w:r>
      <w:r w:rsidRPr="00696F2D">
        <w:rPr>
          <w:sz w:val="24"/>
        </w:rPr>
        <w:t>ARCMAP</w:t>
      </w:r>
      <w:r w:rsidRPr="00696F2D">
        <w:rPr>
          <w:sz w:val="24"/>
          <w:rtl/>
        </w:rPr>
        <w:t xml:space="preserve">, </w:t>
      </w:r>
      <w:r w:rsidRPr="00696F2D">
        <w:rPr>
          <w:rFonts w:hint="eastAsia"/>
          <w:sz w:val="24"/>
          <w:rtl/>
        </w:rPr>
        <w:t>שליפת</w:t>
      </w:r>
      <w:r w:rsidRPr="00696F2D">
        <w:rPr>
          <w:sz w:val="24"/>
          <w:rtl/>
        </w:rPr>
        <w:t xml:space="preserve"> </w:t>
      </w:r>
      <w:r w:rsidRPr="00696F2D">
        <w:rPr>
          <w:rFonts w:hint="eastAsia"/>
          <w:sz w:val="24"/>
          <w:rtl/>
        </w:rPr>
        <w:t>מידע</w:t>
      </w:r>
      <w:r w:rsidRPr="00696F2D">
        <w:rPr>
          <w:sz w:val="24"/>
          <w:rtl/>
        </w:rPr>
        <w:t xml:space="preserve"> </w:t>
      </w:r>
      <w:r w:rsidRPr="00696F2D">
        <w:rPr>
          <w:rFonts w:hint="eastAsia"/>
          <w:sz w:val="24"/>
          <w:rtl/>
        </w:rPr>
        <w:t>משכבות</w:t>
      </w:r>
      <w:r w:rsidRPr="00696F2D">
        <w:rPr>
          <w:sz w:val="24"/>
          <w:rtl/>
        </w:rPr>
        <w:t xml:space="preserve"> </w:t>
      </w:r>
      <w:r w:rsidRPr="00696F2D">
        <w:rPr>
          <w:rFonts w:hint="eastAsia"/>
          <w:sz w:val="24"/>
          <w:rtl/>
        </w:rPr>
        <w:t>מידע</w:t>
      </w:r>
      <w:r w:rsidRPr="00696F2D">
        <w:rPr>
          <w:sz w:val="24"/>
          <w:rtl/>
        </w:rPr>
        <w:t xml:space="preserve"> </w:t>
      </w:r>
      <w:r w:rsidRPr="00696F2D">
        <w:rPr>
          <w:rFonts w:hint="eastAsia"/>
          <w:sz w:val="24"/>
          <w:rtl/>
        </w:rPr>
        <w:t>למערכת</w:t>
      </w:r>
      <w:r w:rsidRPr="00696F2D">
        <w:rPr>
          <w:sz w:val="24"/>
          <w:rtl/>
        </w:rPr>
        <w:t>.</w:t>
      </w:r>
    </w:p>
    <w:p w:rsidR="000E0905" w:rsidRPr="00696F2D" w:rsidRDefault="000E0905" w:rsidP="00600D09">
      <w:pPr>
        <w:pStyle w:val="3"/>
        <w:numPr>
          <w:ilvl w:val="2"/>
          <w:numId w:val="16"/>
        </w:numPr>
        <w:rPr>
          <w:sz w:val="24"/>
          <w:rtl/>
        </w:rPr>
      </w:pPr>
      <w:r w:rsidRPr="00696F2D">
        <w:rPr>
          <w:rFonts w:hint="eastAsia"/>
          <w:sz w:val="24"/>
          <w:rtl/>
        </w:rPr>
        <w:t>ניהול</w:t>
      </w:r>
      <w:r w:rsidRPr="00696F2D">
        <w:rPr>
          <w:sz w:val="24"/>
          <w:rtl/>
        </w:rPr>
        <w:t xml:space="preserve"> </w:t>
      </w:r>
      <w:r w:rsidRPr="00696F2D">
        <w:rPr>
          <w:rFonts w:hint="eastAsia"/>
          <w:sz w:val="24"/>
          <w:rtl/>
        </w:rPr>
        <w:t>פעולות</w:t>
      </w:r>
      <w:r w:rsidRPr="00696F2D">
        <w:rPr>
          <w:sz w:val="24"/>
          <w:rtl/>
        </w:rPr>
        <w:t xml:space="preserve"> </w:t>
      </w:r>
      <w:r w:rsidRPr="00696F2D">
        <w:rPr>
          <w:rFonts w:hint="eastAsia"/>
          <w:sz w:val="24"/>
          <w:rtl/>
        </w:rPr>
        <w:t>משתמשים</w:t>
      </w:r>
      <w:r w:rsidRPr="00696F2D">
        <w:rPr>
          <w:sz w:val="24"/>
          <w:rtl/>
        </w:rPr>
        <w:t xml:space="preserve"> </w:t>
      </w:r>
      <w:r w:rsidRPr="00696F2D">
        <w:rPr>
          <w:rFonts w:hint="eastAsia"/>
          <w:sz w:val="24"/>
          <w:rtl/>
        </w:rPr>
        <w:t>ואבטחת</w:t>
      </w:r>
      <w:r w:rsidRPr="00696F2D">
        <w:rPr>
          <w:sz w:val="24"/>
          <w:rtl/>
        </w:rPr>
        <w:t xml:space="preserve"> </w:t>
      </w:r>
      <w:r w:rsidRPr="00696F2D">
        <w:rPr>
          <w:rFonts w:hint="eastAsia"/>
          <w:sz w:val="24"/>
          <w:rtl/>
        </w:rPr>
        <w:t>גישה</w:t>
      </w:r>
      <w:r w:rsidRPr="00696F2D">
        <w:rPr>
          <w:sz w:val="24"/>
          <w:rtl/>
        </w:rPr>
        <w:t xml:space="preserve"> </w:t>
      </w:r>
      <w:r w:rsidRPr="00696F2D">
        <w:rPr>
          <w:rFonts w:hint="eastAsia"/>
          <w:sz w:val="24"/>
          <w:rtl/>
        </w:rPr>
        <w:t>למידע</w:t>
      </w:r>
      <w:r w:rsidRPr="00696F2D">
        <w:rPr>
          <w:sz w:val="24"/>
          <w:rtl/>
        </w:rPr>
        <w:t xml:space="preserve">, </w:t>
      </w:r>
      <w:r w:rsidRPr="00696F2D">
        <w:rPr>
          <w:rFonts w:hint="eastAsia"/>
          <w:sz w:val="24"/>
          <w:rtl/>
        </w:rPr>
        <w:t>באמצעות</w:t>
      </w:r>
      <w:r w:rsidRPr="00696F2D">
        <w:rPr>
          <w:sz w:val="24"/>
          <w:rtl/>
        </w:rPr>
        <w:t xml:space="preserve"> </w:t>
      </w:r>
      <w:r w:rsidRPr="00696F2D">
        <w:rPr>
          <w:rFonts w:hint="eastAsia"/>
          <w:sz w:val="24"/>
          <w:rtl/>
        </w:rPr>
        <w:t>הגדרת</w:t>
      </w:r>
      <w:r w:rsidRPr="00696F2D">
        <w:rPr>
          <w:sz w:val="24"/>
          <w:rtl/>
        </w:rPr>
        <w:t xml:space="preserve"> </w:t>
      </w:r>
      <w:r w:rsidRPr="00696F2D">
        <w:rPr>
          <w:rFonts w:hint="eastAsia"/>
          <w:sz w:val="24"/>
          <w:rtl/>
        </w:rPr>
        <w:t>מערכת</w:t>
      </w:r>
      <w:r w:rsidRPr="00696F2D">
        <w:rPr>
          <w:sz w:val="24"/>
          <w:rtl/>
        </w:rPr>
        <w:t xml:space="preserve"> </w:t>
      </w:r>
      <w:r w:rsidRPr="00696F2D">
        <w:rPr>
          <w:rFonts w:hint="eastAsia"/>
          <w:sz w:val="24"/>
          <w:rtl/>
        </w:rPr>
        <w:t>הרשאות</w:t>
      </w:r>
      <w:r w:rsidRPr="00696F2D">
        <w:rPr>
          <w:sz w:val="24"/>
          <w:rtl/>
        </w:rPr>
        <w:t xml:space="preserve"> </w:t>
      </w:r>
      <w:r w:rsidRPr="00696F2D">
        <w:rPr>
          <w:rFonts w:hint="eastAsia"/>
          <w:sz w:val="24"/>
          <w:rtl/>
        </w:rPr>
        <w:t>להזנה</w:t>
      </w:r>
      <w:r w:rsidRPr="00696F2D">
        <w:rPr>
          <w:sz w:val="24"/>
          <w:rtl/>
        </w:rPr>
        <w:t xml:space="preserve">, </w:t>
      </w:r>
      <w:r w:rsidRPr="00696F2D">
        <w:rPr>
          <w:rFonts w:hint="eastAsia"/>
          <w:sz w:val="24"/>
          <w:rtl/>
        </w:rPr>
        <w:t>לעריכה</w:t>
      </w:r>
      <w:r w:rsidRPr="00696F2D">
        <w:rPr>
          <w:sz w:val="24"/>
          <w:rtl/>
        </w:rPr>
        <w:t xml:space="preserve">, </w:t>
      </w:r>
      <w:r w:rsidRPr="00696F2D">
        <w:rPr>
          <w:rFonts w:hint="eastAsia"/>
          <w:sz w:val="24"/>
          <w:rtl/>
        </w:rPr>
        <w:t>למחיקה</w:t>
      </w:r>
      <w:r w:rsidRPr="00696F2D">
        <w:rPr>
          <w:sz w:val="24"/>
          <w:rtl/>
        </w:rPr>
        <w:t>,</w:t>
      </w:r>
      <w:r w:rsidR="006F7CBF" w:rsidRPr="00696F2D">
        <w:rPr>
          <w:rFonts w:hint="cs"/>
          <w:sz w:val="24"/>
          <w:rtl/>
        </w:rPr>
        <w:t xml:space="preserve"> </w:t>
      </w:r>
      <w:r w:rsidRPr="00696F2D">
        <w:rPr>
          <w:sz w:val="24"/>
          <w:rtl/>
        </w:rPr>
        <w:t>ולצפי</w:t>
      </w:r>
      <w:r w:rsidR="006F7CBF" w:rsidRPr="00696F2D">
        <w:rPr>
          <w:rFonts w:hint="cs"/>
          <w:sz w:val="24"/>
          <w:rtl/>
        </w:rPr>
        <w:t>י</w:t>
      </w:r>
      <w:r w:rsidRPr="00696F2D">
        <w:rPr>
          <w:sz w:val="24"/>
          <w:rtl/>
        </w:rPr>
        <w:t>ה.</w:t>
      </w:r>
    </w:p>
    <w:p w:rsidR="000E0905" w:rsidRPr="00696F2D" w:rsidRDefault="000E0905" w:rsidP="00600D09">
      <w:pPr>
        <w:pStyle w:val="3"/>
        <w:numPr>
          <w:ilvl w:val="2"/>
          <w:numId w:val="16"/>
        </w:numPr>
        <w:rPr>
          <w:sz w:val="24"/>
        </w:rPr>
      </w:pPr>
      <w:r w:rsidRPr="00696F2D">
        <w:rPr>
          <w:rFonts w:hint="eastAsia"/>
          <w:sz w:val="24"/>
          <w:rtl/>
        </w:rPr>
        <w:t>יכולת</w:t>
      </w:r>
      <w:r w:rsidRPr="00696F2D">
        <w:rPr>
          <w:sz w:val="24"/>
          <w:rtl/>
        </w:rPr>
        <w:t xml:space="preserve"> </w:t>
      </w:r>
      <w:r w:rsidRPr="00696F2D">
        <w:rPr>
          <w:rFonts w:hint="eastAsia"/>
          <w:sz w:val="24"/>
          <w:rtl/>
        </w:rPr>
        <w:t>סינכרון</w:t>
      </w:r>
      <w:r w:rsidRPr="00696F2D">
        <w:rPr>
          <w:sz w:val="24"/>
          <w:rtl/>
        </w:rPr>
        <w:t xml:space="preserve"> </w:t>
      </w:r>
      <w:r w:rsidRPr="00696F2D">
        <w:rPr>
          <w:rFonts w:hint="eastAsia"/>
          <w:sz w:val="24"/>
          <w:rtl/>
        </w:rPr>
        <w:t>בין</w:t>
      </w:r>
      <w:r w:rsidRPr="00696F2D">
        <w:rPr>
          <w:sz w:val="24"/>
          <w:rtl/>
        </w:rPr>
        <w:t xml:space="preserve"> </w:t>
      </w:r>
      <w:r w:rsidRPr="00696F2D">
        <w:rPr>
          <w:rFonts w:hint="eastAsia"/>
          <w:sz w:val="24"/>
          <w:rtl/>
        </w:rPr>
        <w:t>מחשבים</w:t>
      </w:r>
      <w:r w:rsidRPr="00696F2D">
        <w:rPr>
          <w:sz w:val="24"/>
          <w:rtl/>
        </w:rPr>
        <w:t xml:space="preserve"> </w:t>
      </w:r>
      <w:r w:rsidRPr="00696F2D">
        <w:rPr>
          <w:rFonts w:hint="eastAsia"/>
          <w:sz w:val="24"/>
          <w:rtl/>
        </w:rPr>
        <w:t>ניידים</w:t>
      </w:r>
      <w:r w:rsidRPr="00696F2D">
        <w:rPr>
          <w:sz w:val="24"/>
          <w:rtl/>
        </w:rPr>
        <w:t xml:space="preserve"> </w:t>
      </w:r>
      <w:r w:rsidRPr="00696F2D">
        <w:rPr>
          <w:rFonts w:hint="eastAsia"/>
          <w:sz w:val="24"/>
          <w:rtl/>
        </w:rPr>
        <w:t>בשטח</w:t>
      </w:r>
      <w:r w:rsidRPr="00696F2D">
        <w:rPr>
          <w:sz w:val="24"/>
          <w:rtl/>
        </w:rPr>
        <w:t xml:space="preserve"> </w:t>
      </w:r>
      <w:r w:rsidRPr="00696F2D">
        <w:rPr>
          <w:rFonts w:hint="eastAsia"/>
          <w:sz w:val="24"/>
          <w:rtl/>
        </w:rPr>
        <w:t>ללא</w:t>
      </w:r>
      <w:r w:rsidRPr="00696F2D">
        <w:rPr>
          <w:sz w:val="24"/>
          <w:rtl/>
        </w:rPr>
        <w:t xml:space="preserve"> </w:t>
      </w:r>
      <w:r w:rsidRPr="00696F2D">
        <w:rPr>
          <w:rFonts w:hint="eastAsia"/>
          <w:sz w:val="24"/>
          <w:rtl/>
        </w:rPr>
        <w:t>חיבור</w:t>
      </w:r>
      <w:r w:rsidRPr="00696F2D">
        <w:rPr>
          <w:sz w:val="24"/>
          <w:rtl/>
        </w:rPr>
        <w:t xml:space="preserve"> </w:t>
      </w:r>
      <w:r w:rsidRPr="00696F2D">
        <w:rPr>
          <w:rFonts w:hint="eastAsia"/>
          <w:sz w:val="24"/>
          <w:rtl/>
        </w:rPr>
        <w:t>רשת</w:t>
      </w:r>
      <w:r w:rsidRPr="00696F2D">
        <w:rPr>
          <w:sz w:val="24"/>
          <w:rtl/>
        </w:rPr>
        <w:t xml:space="preserve"> </w:t>
      </w:r>
      <w:r w:rsidRPr="00696F2D">
        <w:rPr>
          <w:rFonts w:hint="eastAsia"/>
          <w:sz w:val="24"/>
          <w:rtl/>
        </w:rPr>
        <w:t>קבוע</w:t>
      </w:r>
      <w:r w:rsidRPr="00696F2D">
        <w:rPr>
          <w:sz w:val="24"/>
          <w:rtl/>
        </w:rPr>
        <w:t xml:space="preserve">, </w:t>
      </w:r>
      <w:r w:rsidRPr="00696F2D">
        <w:rPr>
          <w:rFonts w:hint="eastAsia"/>
          <w:sz w:val="24"/>
          <w:rtl/>
        </w:rPr>
        <w:t>לבין</w:t>
      </w:r>
      <w:r w:rsidRPr="00696F2D">
        <w:rPr>
          <w:sz w:val="24"/>
          <w:rtl/>
        </w:rPr>
        <w:t xml:space="preserve"> </w:t>
      </w:r>
      <w:r w:rsidRPr="00696F2D">
        <w:rPr>
          <w:rFonts w:hint="eastAsia"/>
          <w:sz w:val="24"/>
          <w:rtl/>
        </w:rPr>
        <w:t>המערכת</w:t>
      </w:r>
      <w:r w:rsidRPr="00696F2D">
        <w:rPr>
          <w:sz w:val="24"/>
          <w:rtl/>
        </w:rPr>
        <w:t>.</w:t>
      </w:r>
    </w:p>
    <w:p w:rsidR="000E0905" w:rsidRPr="00696F2D" w:rsidRDefault="000E0905" w:rsidP="00600D09">
      <w:pPr>
        <w:pStyle w:val="3"/>
        <w:numPr>
          <w:ilvl w:val="2"/>
          <w:numId w:val="16"/>
        </w:numPr>
        <w:rPr>
          <w:sz w:val="24"/>
          <w:rtl/>
        </w:rPr>
      </w:pPr>
      <w:r w:rsidRPr="00696F2D">
        <w:rPr>
          <w:sz w:val="24"/>
          <w:rtl/>
        </w:rPr>
        <w:t xml:space="preserve"> </w:t>
      </w:r>
      <w:r w:rsidRPr="00696F2D">
        <w:rPr>
          <w:rFonts w:hint="eastAsia"/>
          <w:sz w:val="24"/>
          <w:rtl/>
        </w:rPr>
        <w:t>הזנת</w:t>
      </w:r>
      <w:r w:rsidRPr="00696F2D">
        <w:rPr>
          <w:sz w:val="24"/>
          <w:rtl/>
        </w:rPr>
        <w:t xml:space="preserve"> </w:t>
      </w:r>
      <w:r w:rsidRPr="00696F2D">
        <w:rPr>
          <w:rFonts w:hint="eastAsia"/>
          <w:sz w:val="24"/>
          <w:rtl/>
        </w:rPr>
        <w:t>עדכונים</w:t>
      </w:r>
      <w:r w:rsidRPr="00696F2D">
        <w:rPr>
          <w:sz w:val="24"/>
          <w:rtl/>
        </w:rPr>
        <w:t xml:space="preserve"> </w:t>
      </w:r>
      <w:r w:rsidRPr="00696F2D">
        <w:rPr>
          <w:rFonts w:hint="eastAsia"/>
          <w:sz w:val="24"/>
          <w:rtl/>
        </w:rPr>
        <w:t>מהשטח</w:t>
      </w:r>
      <w:r w:rsidRPr="00696F2D">
        <w:rPr>
          <w:sz w:val="24"/>
          <w:rtl/>
        </w:rPr>
        <w:t xml:space="preserve"> </w:t>
      </w:r>
      <w:r w:rsidRPr="00696F2D">
        <w:rPr>
          <w:rFonts w:hint="eastAsia"/>
          <w:sz w:val="24"/>
          <w:rtl/>
        </w:rPr>
        <w:t>ל</w:t>
      </w:r>
      <w:r w:rsidRPr="00696F2D">
        <w:rPr>
          <w:sz w:val="24"/>
          <w:rtl/>
        </w:rPr>
        <w:t>-</w:t>
      </w:r>
      <w:r w:rsidRPr="00696F2D">
        <w:rPr>
          <w:sz w:val="24"/>
        </w:rPr>
        <w:t>DataBase</w:t>
      </w:r>
      <w:r w:rsidRPr="00696F2D">
        <w:rPr>
          <w:sz w:val="24"/>
          <w:rtl/>
        </w:rPr>
        <w:t xml:space="preserve"> לאחר סיום עבודת הרכז אל גרסת עריכה בבסיס הנתונים אשר תשמש לבקרת איכות ולאחר מכן החומר ייקלט בבסיס הנתונים.</w:t>
      </w:r>
    </w:p>
    <w:p w:rsidR="000E0905" w:rsidRPr="00696F2D" w:rsidRDefault="000E0905" w:rsidP="00600D09">
      <w:pPr>
        <w:pStyle w:val="3"/>
        <w:numPr>
          <w:ilvl w:val="2"/>
          <w:numId w:val="16"/>
        </w:numPr>
        <w:rPr>
          <w:sz w:val="24"/>
          <w:rtl/>
        </w:rPr>
      </w:pPr>
      <w:r w:rsidRPr="00696F2D">
        <w:rPr>
          <w:rFonts w:hint="eastAsia"/>
          <w:sz w:val="24"/>
          <w:rtl/>
        </w:rPr>
        <w:t>תיעוד</w:t>
      </w:r>
      <w:r w:rsidRPr="00696F2D">
        <w:rPr>
          <w:sz w:val="24"/>
          <w:rtl/>
        </w:rPr>
        <w:t xml:space="preserve"> </w:t>
      </w:r>
      <w:r w:rsidRPr="00696F2D">
        <w:rPr>
          <w:rFonts w:hint="eastAsia"/>
          <w:sz w:val="24"/>
          <w:rtl/>
        </w:rPr>
        <w:t>כלל</w:t>
      </w:r>
      <w:r w:rsidRPr="00696F2D">
        <w:rPr>
          <w:sz w:val="24"/>
          <w:rtl/>
        </w:rPr>
        <w:t xml:space="preserve"> </w:t>
      </w:r>
      <w:r w:rsidRPr="00696F2D">
        <w:rPr>
          <w:rFonts w:hint="eastAsia"/>
          <w:sz w:val="24"/>
          <w:rtl/>
        </w:rPr>
        <w:t>פעולות</w:t>
      </w:r>
      <w:r w:rsidRPr="00696F2D">
        <w:rPr>
          <w:sz w:val="24"/>
          <w:rtl/>
        </w:rPr>
        <w:t xml:space="preserve"> </w:t>
      </w:r>
      <w:r w:rsidRPr="00696F2D">
        <w:rPr>
          <w:rFonts w:hint="eastAsia"/>
          <w:sz w:val="24"/>
          <w:rtl/>
        </w:rPr>
        <w:t>המשתמשים</w:t>
      </w:r>
      <w:r w:rsidRPr="00696F2D">
        <w:rPr>
          <w:sz w:val="24"/>
          <w:rtl/>
        </w:rPr>
        <w:t xml:space="preserve"> </w:t>
      </w:r>
      <w:r w:rsidRPr="00696F2D">
        <w:rPr>
          <w:rFonts w:hint="eastAsia"/>
          <w:sz w:val="24"/>
          <w:rtl/>
        </w:rPr>
        <w:t>בפרוטוקול</w:t>
      </w:r>
      <w:r w:rsidRPr="00696F2D">
        <w:rPr>
          <w:sz w:val="24"/>
          <w:rtl/>
        </w:rPr>
        <w:t xml:space="preserve"> </w:t>
      </w:r>
      <w:r w:rsidRPr="00696F2D">
        <w:rPr>
          <w:rFonts w:hint="eastAsia"/>
          <w:sz w:val="24"/>
          <w:rtl/>
        </w:rPr>
        <w:t>קבוע</w:t>
      </w:r>
      <w:r w:rsidRPr="00696F2D">
        <w:rPr>
          <w:sz w:val="24"/>
          <w:rtl/>
        </w:rPr>
        <w:t xml:space="preserve"> </w:t>
      </w:r>
      <w:r w:rsidRPr="00696F2D">
        <w:rPr>
          <w:rFonts w:hint="eastAsia"/>
          <w:sz w:val="24"/>
          <w:rtl/>
        </w:rPr>
        <w:t>ובהתאם</w:t>
      </w:r>
      <w:r w:rsidRPr="00696F2D">
        <w:rPr>
          <w:sz w:val="24"/>
          <w:rtl/>
        </w:rPr>
        <w:t xml:space="preserve"> </w:t>
      </w:r>
      <w:r w:rsidRPr="00696F2D">
        <w:rPr>
          <w:rFonts w:hint="eastAsia"/>
          <w:sz w:val="24"/>
          <w:rtl/>
        </w:rPr>
        <w:t>למודל</w:t>
      </w:r>
      <w:r w:rsidRPr="00696F2D">
        <w:rPr>
          <w:sz w:val="24"/>
          <w:rtl/>
        </w:rPr>
        <w:t xml:space="preserve"> </w:t>
      </w:r>
      <w:r w:rsidRPr="00696F2D">
        <w:rPr>
          <w:rFonts w:hint="eastAsia"/>
          <w:sz w:val="24"/>
          <w:rtl/>
        </w:rPr>
        <w:t>הרשאות</w:t>
      </w:r>
      <w:r w:rsidRPr="00696F2D">
        <w:rPr>
          <w:sz w:val="24"/>
          <w:rtl/>
        </w:rPr>
        <w:t>.</w:t>
      </w:r>
    </w:p>
    <w:p w:rsidR="000E0905" w:rsidRPr="00696F2D" w:rsidRDefault="000E0905" w:rsidP="000E0905">
      <w:pPr>
        <w:pStyle w:val="Normal4"/>
        <w:rPr>
          <w:sz w:val="24"/>
          <w:szCs w:val="24"/>
          <w:rtl/>
        </w:rPr>
      </w:pPr>
    </w:p>
    <w:p w:rsidR="000E0905" w:rsidRPr="00696F2D" w:rsidRDefault="000E0905" w:rsidP="00600D09">
      <w:pPr>
        <w:pStyle w:val="2"/>
        <w:numPr>
          <w:ilvl w:val="1"/>
          <w:numId w:val="16"/>
        </w:numPr>
        <w:rPr>
          <w:b/>
          <w:bCs/>
          <w:sz w:val="24"/>
          <w:u w:val="single"/>
          <w:rtl/>
        </w:rPr>
      </w:pPr>
      <w:r w:rsidRPr="00696F2D">
        <w:rPr>
          <w:rFonts w:hint="eastAsia"/>
          <w:b/>
          <w:bCs/>
          <w:sz w:val="24"/>
          <w:u w:val="single"/>
          <w:rtl/>
        </w:rPr>
        <w:t>פונקציות</w:t>
      </w:r>
      <w:r w:rsidRPr="00696F2D">
        <w:rPr>
          <w:b/>
          <w:bCs/>
          <w:sz w:val="24"/>
          <w:u w:val="single"/>
          <w:rtl/>
        </w:rPr>
        <w:t xml:space="preserve"> אלפאנומריות: </w:t>
      </w:r>
    </w:p>
    <w:p w:rsidR="000E0905" w:rsidRPr="00696F2D" w:rsidRDefault="000E0905" w:rsidP="00600D09">
      <w:pPr>
        <w:pStyle w:val="3"/>
        <w:numPr>
          <w:ilvl w:val="2"/>
          <w:numId w:val="16"/>
        </w:numPr>
        <w:rPr>
          <w:sz w:val="24"/>
          <w:rtl/>
        </w:rPr>
      </w:pPr>
      <w:r w:rsidRPr="00696F2D">
        <w:rPr>
          <w:rFonts w:hint="eastAsia"/>
          <w:sz w:val="24"/>
          <w:rtl/>
        </w:rPr>
        <w:t>הפקת</w:t>
      </w:r>
      <w:r w:rsidRPr="00696F2D">
        <w:rPr>
          <w:sz w:val="24"/>
          <w:rtl/>
        </w:rPr>
        <w:t xml:space="preserve"> </w:t>
      </w:r>
      <w:r w:rsidRPr="00696F2D">
        <w:rPr>
          <w:rFonts w:hint="eastAsia"/>
          <w:sz w:val="24"/>
          <w:rtl/>
        </w:rPr>
        <w:t>פלטים</w:t>
      </w:r>
      <w:r w:rsidRPr="00696F2D">
        <w:rPr>
          <w:sz w:val="24"/>
          <w:rtl/>
        </w:rPr>
        <w:t xml:space="preserve"> </w:t>
      </w:r>
      <w:r w:rsidRPr="00696F2D">
        <w:rPr>
          <w:rFonts w:hint="eastAsia"/>
          <w:sz w:val="24"/>
          <w:rtl/>
        </w:rPr>
        <w:t>טבלאיים</w:t>
      </w:r>
      <w:r w:rsidRPr="00696F2D">
        <w:rPr>
          <w:sz w:val="24"/>
          <w:rtl/>
        </w:rPr>
        <w:t xml:space="preserve"> </w:t>
      </w:r>
      <w:r w:rsidRPr="00696F2D">
        <w:rPr>
          <w:rFonts w:hint="eastAsia"/>
          <w:sz w:val="24"/>
          <w:rtl/>
        </w:rPr>
        <w:t>ומפות</w:t>
      </w:r>
      <w:r w:rsidRPr="00696F2D">
        <w:rPr>
          <w:sz w:val="24"/>
          <w:rtl/>
        </w:rPr>
        <w:t xml:space="preserve"> </w:t>
      </w:r>
      <w:r w:rsidRPr="00696F2D">
        <w:rPr>
          <w:rFonts w:hint="eastAsia"/>
          <w:sz w:val="24"/>
          <w:rtl/>
        </w:rPr>
        <w:t>תומכות</w:t>
      </w:r>
      <w:r w:rsidRPr="00696F2D">
        <w:rPr>
          <w:sz w:val="24"/>
          <w:rtl/>
        </w:rPr>
        <w:t xml:space="preserve"> </w:t>
      </w:r>
      <w:r w:rsidRPr="00696F2D">
        <w:rPr>
          <w:rFonts w:hint="eastAsia"/>
          <w:sz w:val="24"/>
          <w:rtl/>
        </w:rPr>
        <w:t>מתוך</w:t>
      </w:r>
      <w:r w:rsidRPr="00696F2D">
        <w:rPr>
          <w:sz w:val="24"/>
          <w:rtl/>
        </w:rPr>
        <w:t xml:space="preserve"> </w:t>
      </w:r>
      <w:r w:rsidRPr="00696F2D">
        <w:rPr>
          <w:rFonts w:hint="eastAsia"/>
          <w:sz w:val="24"/>
          <w:rtl/>
        </w:rPr>
        <w:t>המערכת</w:t>
      </w:r>
      <w:r w:rsidRPr="00696F2D">
        <w:rPr>
          <w:sz w:val="24"/>
          <w:rtl/>
        </w:rPr>
        <w:t xml:space="preserve"> </w:t>
      </w:r>
      <w:r w:rsidRPr="00696F2D">
        <w:rPr>
          <w:rFonts w:hint="eastAsia"/>
          <w:sz w:val="24"/>
          <w:rtl/>
        </w:rPr>
        <w:t>כולל</w:t>
      </w:r>
      <w:r w:rsidRPr="00696F2D">
        <w:rPr>
          <w:sz w:val="24"/>
          <w:rtl/>
        </w:rPr>
        <w:t xml:space="preserve"> </w:t>
      </w:r>
      <w:r w:rsidRPr="00696F2D">
        <w:rPr>
          <w:rFonts w:hint="eastAsia"/>
          <w:sz w:val="24"/>
          <w:rtl/>
        </w:rPr>
        <w:t>מחולל</w:t>
      </w:r>
      <w:r w:rsidRPr="00696F2D">
        <w:rPr>
          <w:sz w:val="24"/>
          <w:rtl/>
        </w:rPr>
        <w:t xml:space="preserve"> </w:t>
      </w:r>
      <w:r w:rsidRPr="00696F2D">
        <w:rPr>
          <w:rFonts w:hint="eastAsia"/>
          <w:sz w:val="24"/>
          <w:rtl/>
        </w:rPr>
        <w:t>דו</w:t>
      </w:r>
      <w:r w:rsidRPr="00696F2D">
        <w:rPr>
          <w:sz w:val="24"/>
          <w:rtl/>
        </w:rPr>
        <w:t>"חות.</w:t>
      </w:r>
    </w:p>
    <w:p w:rsidR="000E0905" w:rsidRPr="00696F2D" w:rsidRDefault="000E0905" w:rsidP="00600D09">
      <w:pPr>
        <w:pStyle w:val="3"/>
        <w:numPr>
          <w:ilvl w:val="2"/>
          <w:numId w:val="16"/>
        </w:numPr>
        <w:rPr>
          <w:sz w:val="24"/>
          <w:rtl/>
        </w:rPr>
      </w:pPr>
      <w:r w:rsidRPr="00696F2D">
        <w:rPr>
          <w:rFonts w:hint="eastAsia"/>
          <w:sz w:val="24"/>
          <w:rtl/>
        </w:rPr>
        <w:t>הפקת</w:t>
      </w:r>
      <w:r w:rsidRPr="00696F2D">
        <w:rPr>
          <w:sz w:val="24"/>
          <w:rtl/>
        </w:rPr>
        <w:t xml:space="preserve"> </w:t>
      </w:r>
      <w:r w:rsidRPr="00696F2D">
        <w:rPr>
          <w:rFonts w:hint="eastAsia"/>
          <w:sz w:val="24"/>
          <w:rtl/>
        </w:rPr>
        <w:t>פורמט</w:t>
      </w:r>
      <w:r w:rsidRPr="00696F2D">
        <w:rPr>
          <w:sz w:val="24"/>
          <w:rtl/>
        </w:rPr>
        <w:t xml:space="preserve"> </w:t>
      </w:r>
      <w:r w:rsidRPr="00696F2D">
        <w:rPr>
          <w:rFonts w:hint="eastAsia"/>
          <w:sz w:val="24"/>
          <w:rtl/>
        </w:rPr>
        <w:t>בב</w:t>
      </w:r>
      <w:r w:rsidRPr="00696F2D">
        <w:rPr>
          <w:sz w:val="24"/>
          <w:rtl/>
        </w:rPr>
        <w:t xml:space="preserve">"ח </w:t>
      </w:r>
      <w:r w:rsidRPr="00696F2D">
        <w:rPr>
          <w:rFonts w:hint="eastAsia"/>
          <w:sz w:val="24"/>
          <w:rtl/>
        </w:rPr>
        <w:t>ופלישה</w:t>
      </w:r>
      <w:r w:rsidRPr="00696F2D">
        <w:rPr>
          <w:sz w:val="24"/>
          <w:rtl/>
        </w:rPr>
        <w:t xml:space="preserve"> </w:t>
      </w:r>
      <w:r w:rsidRPr="00696F2D">
        <w:rPr>
          <w:rFonts w:hint="eastAsia"/>
          <w:sz w:val="24"/>
          <w:rtl/>
        </w:rPr>
        <w:t>המפרט</w:t>
      </w:r>
      <w:r w:rsidRPr="00696F2D">
        <w:rPr>
          <w:sz w:val="24"/>
          <w:rtl/>
        </w:rPr>
        <w:t xml:space="preserve"> </w:t>
      </w:r>
      <w:r w:rsidRPr="00696F2D">
        <w:rPr>
          <w:rFonts w:hint="eastAsia"/>
          <w:sz w:val="24"/>
          <w:rtl/>
        </w:rPr>
        <w:t>תמונות</w:t>
      </w:r>
      <w:r w:rsidRPr="00696F2D">
        <w:rPr>
          <w:sz w:val="24"/>
          <w:rtl/>
        </w:rPr>
        <w:t xml:space="preserve">, </w:t>
      </w:r>
      <w:r w:rsidRPr="00696F2D">
        <w:rPr>
          <w:rFonts w:hint="eastAsia"/>
          <w:sz w:val="24"/>
          <w:rtl/>
        </w:rPr>
        <w:t>מפות</w:t>
      </w:r>
      <w:r w:rsidRPr="00696F2D">
        <w:rPr>
          <w:sz w:val="24"/>
          <w:rtl/>
        </w:rPr>
        <w:t xml:space="preserve"> </w:t>
      </w:r>
      <w:r w:rsidRPr="00696F2D">
        <w:rPr>
          <w:rFonts w:hint="eastAsia"/>
          <w:sz w:val="24"/>
          <w:rtl/>
        </w:rPr>
        <w:t>ומידע</w:t>
      </w:r>
      <w:r w:rsidRPr="00696F2D">
        <w:rPr>
          <w:sz w:val="24"/>
          <w:rtl/>
        </w:rPr>
        <w:t xml:space="preserve"> </w:t>
      </w:r>
      <w:r w:rsidRPr="00696F2D">
        <w:rPr>
          <w:rFonts w:hint="eastAsia"/>
          <w:sz w:val="24"/>
          <w:rtl/>
        </w:rPr>
        <w:t>הנשלף</w:t>
      </w:r>
      <w:r w:rsidRPr="00696F2D">
        <w:rPr>
          <w:sz w:val="24"/>
          <w:rtl/>
        </w:rPr>
        <w:t xml:space="preserve"> </w:t>
      </w:r>
      <w:r w:rsidRPr="00696F2D">
        <w:rPr>
          <w:rFonts w:hint="eastAsia"/>
          <w:sz w:val="24"/>
          <w:rtl/>
        </w:rPr>
        <w:t>מבסיס</w:t>
      </w:r>
      <w:r w:rsidRPr="00696F2D">
        <w:rPr>
          <w:sz w:val="24"/>
          <w:rtl/>
        </w:rPr>
        <w:t xml:space="preserve"> </w:t>
      </w:r>
      <w:r w:rsidRPr="00696F2D">
        <w:rPr>
          <w:rFonts w:hint="eastAsia"/>
          <w:sz w:val="24"/>
          <w:rtl/>
        </w:rPr>
        <w:t>הנתונים</w:t>
      </w:r>
      <w:r w:rsidRPr="00696F2D">
        <w:rPr>
          <w:sz w:val="24"/>
          <w:rtl/>
        </w:rPr>
        <w:t>.</w:t>
      </w:r>
    </w:p>
    <w:p w:rsidR="000E0905" w:rsidRPr="00696F2D" w:rsidRDefault="000E0905" w:rsidP="00600D09">
      <w:pPr>
        <w:pStyle w:val="3"/>
        <w:numPr>
          <w:ilvl w:val="2"/>
          <w:numId w:val="16"/>
        </w:numPr>
        <w:rPr>
          <w:sz w:val="24"/>
          <w:rtl/>
        </w:rPr>
      </w:pPr>
      <w:r w:rsidRPr="00696F2D">
        <w:rPr>
          <w:rFonts w:hint="eastAsia"/>
          <w:sz w:val="24"/>
          <w:rtl/>
        </w:rPr>
        <w:t>הזוכה</w:t>
      </w:r>
      <w:r w:rsidRPr="00696F2D">
        <w:rPr>
          <w:sz w:val="24"/>
          <w:rtl/>
        </w:rPr>
        <w:t xml:space="preserve"> יידרש להסב את הנתונים הקיימים במערכת כיום באופן מלא כך שיהיו בתוך המערכת החדשה.</w:t>
      </w:r>
    </w:p>
    <w:p w:rsidR="000E0905" w:rsidRPr="00696F2D" w:rsidRDefault="000E0905" w:rsidP="00600D09">
      <w:pPr>
        <w:pStyle w:val="3"/>
        <w:numPr>
          <w:ilvl w:val="2"/>
          <w:numId w:val="16"/>
        </w:numPr>
        <w:rPr>
          <w:sz w:val="24"/>
          <w:rtl/>
        </w:rPr>
      </w:pPr>
      <w:r w:rsidRPr="00696F2D">
        <w:rPr>
          <w:rFonts w:hint="eastAsia"/>
          <w:sz w:val="24"/>
          <w:rtl/>
        </w:rPr>
        <w:t>תיעוד</w:t>
      </w:r>
      <w:r w:rsidRPr="00696F2D">
        <w:rPr>
          <w:sz w:val="24"/>
          <w:rtl/>
        </w:rPr>
        <w:t xml:space="preserve"> תמונות וקבצים נלווים- כל סוגי הקבצים (תמונות, תכניות, מסמכים ועוד')</w:t>
      </w:r>
      <w:r w:rsidR="006F7CBF" w:rsidRPr="00696F2D">
        <w:rPr>
          <w:rFonts w:hint="cs"/>
          <w:sz w:val="24"/>
          <w:rtl/>
        </w:rPr>
        <w:t>.</w:t>
      </w:r>
      <w:r w:rsidRPr="00696F2D">
        <w:rPr>
          <w:sz w:val="24"/>
          <w:rtl/>
        </w:rPr>
        <w:t xml:space="preserve"> </w:t>
      </w:r>
    </w:p>
    <w:p w:rsidR="000E0905" w:rsidRPr="00696F2D" w:rsidRDefault="000E0905" w:rsidP="000E0905">
      <w:pPr>
        <w:pStyle w:val="Normal4"/>
        <w:rPr>
          <w:sz w:val="24"/>
          <w:szCs w:val="24"/>
          <w:rtl/>
        </w:rPr>
      </w:pPr>
    </w:p>
    <w:p w:rsidR="000E0905" w:rsidRPr="00696F2D" w:rsidRDefault="000E0905" w:rsidP="00600D09">
      <w:pPr>
        <w:pStyle w:val="2"/>
        <w:numPr>
          <w:ilvl w:val="1"/>
          <w:numId w:val="16"/>
        </w:numPr>
        <w:rPr>
          <w:b/>
          <w:bCs/>
          <w:sz w:val="24"/>
          <w:u w:val="single"/>
          <w:rtl/>
        </w:rPr>
      </w:pPr>
      <w:r w:rsidRPr="00696F2D">
        <w:rPr>
          <w:rFonts w:hint="eastAsia"/>
          <w:b/>
          <w:bCs/>
          <w:sz w:val="24"/>
          <w:u w:val="single"/>
          <w:rtl/>
        </w:rPr>
        <w:t>תמיכה</w:t>
      </w:r>
      <w:r w:rsidRPr="00696F2D">
        <w:rPr>
          <w:b/>
          <w:bCs/>
          <w:sz w:val="24"/>
          <w:u w:val="single"/>
          <w:rtl/>
        </w:rPr>
        <w:t xml:space="preserve"> ושירות: </w:t>
      </w:r>
    </w:p>
    <w:p w:rsidR="000E0905" w:rsidRPr="00696F2D" w:rsidRDefault="000E0905" w:rsidP="00600D09">
      <w:pPr>
        <w:pStyle w:val="3"/>
        <w:numPr>
          <w:ilvl w:val="2"/>
          <w:numId w:val="16"/>
        </w:numPr>
        <w:rPr>
          <w:sz w:val="24"/>
          <w:rtl/>
        </w:rPr>
      </w:pPr>
      <w:r w:rsidRPr="00696F2D">
        <w:rPr>
          <w:rFonts w:hint="eastAsia"/>
          <w:sz w:val="24"/>
          <w:rtl/>
        </w:rPr>
        <w:t>כתיבת</w:t>
      </w:r>
      <w:r w:rsidRPr="00696F2D">
        <w:rPr>
          <w:sz w:val="24"/>
          <w:rtl/>
        </w:rPr>
        <w:t xml:space="preserve"> </w:t>
      </w:r>
      <w:r w:rsidRPr="00696F2D">
        <w:rPr>
          <w:rFonts w:hint="eastAsia"/>
          <w:sz w:val="24"/>
          <w:rtl/>
        </w:rPr>
        <w:t>ספר</w:t>
      </w:r>
      <w:r w:rsidRPr="00696F2D">
        <w:rPr>
          <w:sz w:val="24"/>
          <w:rtl/>
        </w:rPr>
        <w:t xml:space="preserve"> </w:t>
      </w:r>
      <w:r w:rsidRPr="00696F2D">
        <w:rPr>
          <w:rFonts w:hint="eastAsia"/>
          <w:sz w:val="24"/>
          <w:rtl/>
        </w:rPr>
        <w:t>מערכת</w:t>
      </w:r>
      <w:r w:rsidRPr="00696F2D">
        <w:rPr>
          <w:sz w:val="24"/>
          <w:rtl/>
        </w:rPr>
        <w:t xml:space="preserve"> </w:t>
      </w:r>
      <w:r w:rsidRPr="00696F2D">
        <w:rPr>
          <w:rFonts w:hint="eastAsia"/>
          <w:sz w:val="24"/>
          <w:rtl/>
        </w:rPr>
        <w:t>כולל</w:t>
      </w:r>
      <w:r w:rsidRPr="00696F2D">
        <w:rPr>
          <w:sz w:val="24"/>
          <w:rtl/>
        </w:rPr>
        <w:t xml:space="preserve"> </w:t>
      </w:r>
      <w:r w:rsidRPr="00696F2D">
        <w:rPr>
          <w:rFonts w:hint="eastAsia"/>
          <w:sz w:val="24"/>
          <w:rtl/>
        </w:rPr>
        <w:t>מסירת</w:t>
      </w:r>
      <w:r w:rsidRPr="00696F2D">
        <w:rPr>
          <w:sz w:val="24"/>
          <w:rtl/>
        </w:rPr>
        <w:t xml:space="preserve"> </w:t>
      </w:r>
      <w:r w:rsidRPr="00696F2D">
        <w:rPr>
          <w:rFonts w:hint="eastAsia"/>
          <w:sz w:val="24"/>
          <w:rtl/>
        </w:rPr>
        <w:t>קוד</w:t>
      </w:r>
      <w:r w:rsidRPr="00696F2D">
        <w:rPr>
          <w:sz w:val="24"/>
          <w:rtl/>
        </w:rPr>
        <w:t xml:space="preserve"> </w:t>
      </w:r>
      <w:r w:rsidRPr="00696F2D">
        <w:rPr>
          <w:rFonts w:hint="eastAsia"/>
          <w:sz w:val="24"/>
          <w:rtl/>
        </w:rPr>
        <w:t>הפיתוח</w:t>
      </w:r>
      <w:r w:rsidRPr="00696F2D">
        <w:rPr>
          <w:sz w:val="24"/>
          <w:rtl/>
        </w:rPr>
        <w:t xml:space="preserve"> </w:t>
      </w:r>
      <w:r w:rsidRPr="00696F2D">
        <w:rPr>
          <w:rFonts w:hint="eastAsia"/>
          <w:sz w:val="24"/>
          <w:rtl/>
        </w:rPr>
        <w:t>במלואו</w:t>
      </w:r>
      <w:r w:rsidRPr="00696F2D">
        <w:rPr>
          <w:sz w:val="24"/>
          <w:rtl/>
        </w:rPr>
        <w:t xml:space="preserve"> </w:t>
      </w:r>
      <w:r w:rsidRPr="00696F2D">
        <w:rPr>
          <w:rFonts w:hint="eastAsia"/>
          <w:sz w:val="24"/>
          <w:rtl/>
        </w:rPr>
        <w:t>למזמין</w:t>
      </w:r>
      <w:r w:rsidRPr="00696F2D">
        <w:rPr>
          <w:sz w:val="24"/>
          <w:rtl/>
        </w:rPr>
        <w:t>.</w:t>
      </w:r>
    </w:p>
    <w:p w:rsidR="000E0905" w:rsidRPr="00696F2D" w:rsidRDefault="000E0905" w:rsidP="00600D09">
      <w:pPr>
        <w:pStyle w:val="3"/>
        <w:numPr>
          <w:ilvl w:val="2"/>
          <w:numId w:val="16"/>
        </w:numPr>
        <w:rPr>
          <w:sz w:val="24"/>
          <w:rtl/>
        </w:rPr>
      </w:pPr>
      <w:r w:rsidRPr="00696F2D">
        <w:rPr>
          <w:rFonts w:hint="eastAsia"/>
          <w:sz w:val="24"/>
          <w:rtl/>
        </w:rPr>
        <w:t>כתיבת</w:t>
      </w:r>
      <w:r w:rsidRPr="00696F2D">
        <w:rPr>
          <w:sz w:val="24"/>
          <w:rtl/>
        </w:rPr>
        <w:t xml:space="preserve"> </w:t>
      </w:r>
      <w:r w:rsidRPr="00696F2D">
        <w:rPr>
          <w:rFonts w:hint="eastAsia"/>
          <w:sz w:val="24"/>
          <w:rtl/>
        </w:rPr>
        <w:t>חוברת</w:t>
      </w:r>
      <w:r w:rsidRPr="00696F2D">
        <w:rPr>
          <w:sz w:val="24"/>
          <w:rtl/>
        </w:rPr>
        <w:t xml:space="preserve"> </w:t>
      </w:r>
      <w:r w:rsidRPr="00696F2D">
        <w:rPr>
          <w:rFonts w:hint="eastAsia"/>
          <w:sz w:val="24"/>
          <w:rtl/>
        </w:rPr>
        <w:t>הנחיות</w:t>
      </w:r>
      <w:r w:rsidRPr="00696F2D">
        <w:rPr>
          <w:sz w:val="24"/>
          <w:rtl/>
        </w:rPr>
        <w:t xml:space="preserve"> </w:t>
      </w:r>
      <w:r w:rsidRPr="00696F2D">
        <w:rPr>
          <w:rFonts w:hint="eastAsia"/>
          <w:sz w:val="24"/>
          <w:rtl/>
        </w:rPr>
        <w:t>למשתמש</w:t>
      </w:r>
      <w:r w:rsidRPr="00696F2D">
        <w:rPr>
          <w:sz w:val="24"/>
          <w:rtl/>
        </w:rPr>
        <w:t>.</w:t>
      </w:r>
    </w:p>
    <w:p w:rsidR="000E0905" w:rsidRPr="00696F2D" w:rsidRDefault="000E0905" w:rsidP="00600D09">
      <w:pPr>
        <w:pStyle w:val="3"/>
        <w:numPr>
          <w:ilvl w:val="2"/>
          <w:numId w:val="16"/>
        </w:numPr>
        <w:rPr>
          <w:sz w:val="24"/>
          <w:rtl/>
        </w:rPr>
      </w:pPr>
      <w:r w:rsidRPr="00696F2D">
        <w:rPr>
          <w:rFonts w:hint="eastAsia"/>
          <w:sz w:val="24"/>
          <w:rtl/>
        </w:rPr>
        <w:t>כתיבת</w:t>
      </w:r>
      <w:r w:rsidRPr="00696F2D">
        <w:rPr>
          <w:sz w:val="24"/>
          <w:rtl/>
        </w:rPr>
        <w:t xml:space="preserve"> </w:t>
      </w:r>
      <w:r w:rsidRPr="00696F2D">
        <w:rPr>
          <w:rFonts w:hint="eastAsia"/>
          <w:sz w:val="24"/>
          <w:rtl/>
        </w:rPr>
        <w:t>חוברת</w:t>
      </w:r>
      <w:r w:rsidRPr="00696F2D">
        <w:rPr>
          <w:sz w:val="24"/>
          <w:rtl/>
        </w:rPr>
        <w:t xml:space="preserve"> </w:t>
      </w:r>
      <w:r w:rsidRPr="00696F2D">
        <w:rPr>
          <w:rFonts w:hint="eastAsia"/>
          <w:sz w:val="24"/>
          <w:rtl/>
        </w:rPr>
        <w:t>הנחיות</w:t>
      </w:r>
      <w:r w:rsidRPr="00696F2D">
        <w:rPr>
          <w:sz w:val="24"/>
          <w:rtl/>
        </w:rPr>
        <w:t xml:space="preserve"> </w:t>
      </w:r>
      <w:r w:rsidRPr="00696F2D">
        <w:rPr>
          <w:rFonts w:hint="eastAsia"/>
          <w:sz w:val="24"/>
          <w:rtl/>
        </w:rPr>
        <w:t>למנהל</w:t>
      </w:r>
      <w:r w:rsidRPr="00696F2D">
        <w:rPr>
          <w:sz w:val="24"/>
          <w:rtl/>
        </w:rPr>
        <w:t xml:space="preserve"> </w:t>
      </w:r>
      <w:r w:rsidRPr="00696F2D">
        <w:rPr>
          <w:rFonts w:hint="eastAsia"/>
          <w:sz w:val="24"/>
          <w:rtl/>
        </w:rPr>
        <w:t>מערכת</w:t>
      </w:r>
      <w:r w:rsidRPr="00696F2D">
        <w:rPr>
          <w:sz w:val="24"/>
          <w:rtl/>
        </w:rPr>
        <w:t>.</w:t>
      </w:r>
    </w:p>
    <w:p w:rsidR="000E0905" w:rsidRPr="00696F2D" w:rsidRDefault="000E0905" w:rsidP="00600D09">
      <w:pPr>
        <w:pStyle w:val="3"/>
        <w:numPr>
          <w:ilvl w:val="2"/>
          <w:numId w:val="16"/>
        </w:numPr>
        <w:rPr>
          <w:sz w:val="24"/>
          <w:rtl/>
        </w:rPr>
      </w:pPr>
      <w:r w:rsidRPr="00696F2D">
        <w:rPr>
          <w:rFonts w:hint="eastAsia"/>
          <w:sz w:val="24"/>
          <w:rtl/>
        </w:rPr>
        <w:t>ביצוע</w:t>
      </w:r>
      <w:r w:rsidRPr="00696F2D">
        <w:rPr>
          <w:sz w:val="24"/>
          <w:rtl/>
        </w:rPr>
        <w:t xml:space="preserve"> </w:t>
      </w:r>
      <w:r w:rsidRPr="00696F2D">
        <w:rPr>
          <w:rFonts w:hint="eastAsia"/>
          <w:sz w:val="24"/>
          <w:rtl/>
        </w:rPr>
        <w:t>הדרכה</w:t>
      </w:r>
      <w:r w:rsidRPr="00696F2D">
        <w:rPr>
          <w:sz w:val="24"/>
          <w:rtl/>
        </w:rPr>
        <w:t xml:space="preserve"> </w:t>
      </w:r>
      <w:r w:rsidRPr="00696F2D">
        <w:rPr>
          <w:rFonts w:hint="eastAsia"/>
          <w:sz w:val="24"/>
          <w:rtl/>
        </w:rPr>
        <w:t>מרוכזת</w:t>
      </w:r>
      <w:r w:rsidRPr="00696F2D">
        <w:rPr>
          <w:sz w:val="24"/>
          <w:rtl/>
        </w:rPr>
        <w:t xml:space="preserve"> </w:t>
      </w:r>
      <w:r w:rsidRPr="00696F2D">
        <w:rPr>
          <w:rFonts w:hint="eastAsia"/>
          <w:sz w:val="24"/>
          <w:rtl/>
        </w:rPr>
        <w:t>בתיאום</w:t>
      </w:r>
      <w:r w:rsidRPr="00696F2D">
        <w:rPr>
          <w:sz w:val="24"/>
          <w:rtl/>
        </w:rPr>
        <w:t xml:space="preserve"> </w:t>
      </w:r>
      <w:r w:rsidRPr="00696F2D">
        <w:rPr>
          <w:rFonts w:hint="eastAsia"/>
          <w:sz w:val="24"/>
          <w:rtl/>
        </w:rPr>
        <w:t>עם</w:t>
      </w:r>
      <w:r w:rsidRPr="00696F2D">
        <w:rPr>
          <w:sz w:val="24"/>
          <w:rtl/>
        </w:rPr>
        <w:t xml:space="preserve"> </w:t>
      </w:r>
      <w:r w:rsidRPr="00696F2D">
        <w:rPr>
          <w:rFonts w:hint="eastAsia"/>
          <w:sz w:val="24"/>
          <w:rtl/>
        </w:rPr>
        <w:t>המזמין</w:t>
      </w:r>
      <w:r w:rsidRPr="00696F2D">
        <w:rPr>
          <w:sz w:val="24"/>
          <w:rtl/>
        </w:rPr>
        <w:t>.</w:t>
      </w:r>
    </w:p>
    <w:p w:rsidR="000E0905" w:rsidRPr="00696F2D" w:rsidRDefault="000E0905" w:rsidP="00824E80">
      <w:pPr>
        <w:pStyle w:val="3"/>
        <w:numPr>
          <w:ilvl w:val="2"/>
          <w:numId w:val="16"/>
        </w:numPr>
        <w:rPr>
          <w:sz w:val="24"/>
          <w:rtl/>
        </w:rPr>
      </w:pPr>
      <w:r w:rsidRPr="00696F2D">
        <w:rPr>
          <w:rFonts w:hint="eastAsia"/>
          <w:sz w:val="24"/>
          <w:rtl/>
        </w:rPr>
        <w:t>התחייבות</w:t>
      </w:r>
      <w:r w:rsidRPr="00696F2D">
        <w:rPr>
          <w:sz w:val="24"/>
          <w:rtl/>
        </w:rPr>
        <w:t xml:space="preserve"> של הזוכה לתמיכה בתקלות וביצוע שו"שים במערכת </w:t>
      </w:r>
      <w:r w:rsidR="002605DB" w:rsidRPr="00696F2D">
        <w:rPr>
          <w:rFonts w:hint="cs"/>
          <w:sz w:val="24"/>
          <w:rtl/>
        </w:rPr>
        <w:t xml:space="preserve">במשך </w:t>
      </w:r>
      <w:r w:rsidR="00824E80">
        <w:rPr>
          <w:rFonts w:hint="cs"/>
          <w:sz w:val="24"/>
          <w:rtl/>
        </w:rPr>
        <w:t>10</w:t>
      </w:r>
      <w:r w:rsidR="002605DB" w:rsidRPr="00696F2D">
        <w:rPr>
          <w:rFonts w:hint="cs"/>
          <w:sz w:val="24"/>
          <w:rtl/>
        </w:rPr>
        <w:t xml:space="preserve"> שנים לאחר סיום שלב המבצוע</w:t>
      </w:r>
      <w:r w:rsidR="006F7CBF" w:rsidRPr="00696F2D">
        <w:rPr>
          <w:rFonts w:hint="cs"/>
          <w:sz w:val="24"/>
          <w:rtl/>
        </w:rPr>
        <w:t>.</w:t>
      </w:r>
      <w:r w:rsidR="002605DB" w:rsidRPr="00696F2D">
        <w:rPr>
          <w:rFonts w:hint="cs"/>
          <w:sz w:val="24"/>
          <w:rtl/>
        </w:rPr>
        <w:t xml:space="preserve"> </w:t>
      </w:r>
    </w:p>
    <w:p w:rsidR="000E0905" w:rsidRPr="00696F2D" w:rsidRDefault="000E0905" w:rsidP="000E0905">
      <w:pPr>
        <w:rPr>
          <w:sz w:val="24"/>
          <w:rtl/>
        </w:rPr>
      </w:pPr>
      <w:bookmarkStart w:id="6" w:name="SIGN"/>
      <w:bookmarkEnd w:id="6"/>
    </w:p>
    <w:p w:rsidR="000E0905" w:rsidRPr="00696F2D" w:rsidRDefault="00FF362B" w:rsidP="00600D09">
      <w:pPr>
        <w:pStyle w:val="2"/>
        <w:numPr>
          <w:ilvl w:val="1"/>
          <w:numId w:val="16"/>
        </w:numPr>
        <w:rPr>
          <w:b/>
          <w:bCs/>
          <w:sz w:val="24"/>
          <w:u w:val="single"/>
          <w:rtl/>
        </w:rPr>
      </w:pPr>
      <w:bookmarkStart w:id="7" w:name="SUBJECT"/>
      <w:bookmarkEnd w:id="7"/>
      <w:r w:rsidRPr="00696F2D">
        <w:rPr>
          <w:rFonts w:hint="cs"/>
          <w:b/>
          <w:bCs/>
          <w:sz w:val="24"/>
          <w:u w:val="single"/>
          <w:rtl/>
        </w:rPr>
        <w:t>תחזוקה ושושי"ם</w:t>
      </w:r>
      <w:r w:rsidR="00C91A7A" w:rsidRPr="00696F2D">
        <w:rPr>
          <w:rFonts w:hint="cs"/>
          <w:b/>
          <w:bCs/>
          <w:sz w:val="24"/>
          <w:u w:val="single"/>
          <w:rtl/>
        </w:rPr>
        <w:t>:</w:t>
      </w:r>
    </w:p>
    <w:p w:rsidR="00FF362B" w:rsidRPr="00696F2D" w:rsidRDefault="00FF362B" w:rsidP="00600D09">
      <w:pPr>
        <w:pStyle w:val="3"/>
        <w:numPr>
          <w:ilvl w:val="1"/>
          <w:numId w:val="20"/>
        </w:numPr>
        <w:rPr>
          <w:sz w:val="24"/>
        </w:rPr>
      </w:pPr>
      <w:r w:rsidRPr="00696F2D">
        <w:rPr>
          <w:rFonts w:hint="eastAsia"/>
          <w:sz w:val="24"/>
          <w:rtl/>
        </w:rPr>
        <w:t>המציע</w:t>
      </w:r>
      <w:r w:rsidRPr="00696F2D">
        <w:rPr>
          <w:sz w:val="24"/>
          <w:rtl/>
        </w:rPr>
        <w:t xml:space="preserve"> מתחייב להיות זמין לטובת ביצוע תחזוקה שוטפת של המערכת ובכלל זה תיקוני תוכנה שונים (שו"שים) החל מהשנה השני</w:t>
      </w:r>
      <w:r w:rsidR="006F7CBF" w:rsidRPr="00696F2D">
        <w:rPr>
          <w:rFonts w:hint="cs"/>
          <w:sz w:val="24"/>
          <w:rtl/>
        </w:rPr>
        <w:t>י</w:t>
      </w:r>
      <w:r w:rsidRPr="00696F2D">
        <w:rPr>
          <w:sz w:val="24"/>
          <w:rtl/>
        </w:rPr>
        <w:t xml:space="preserve">ה (גמר שנת הבדק) בהיקף של </w:t>
      </w:r>
      <w:r w:rsidR="00696F2D">
        <w:rPr>
          <w:rFonts w:hint="cs"/>
          <w:sz w:val="24"/>
          <w:rtl/>
        </w:rPr>
        <w:t>כ-</w:t>
      </w:r>
      <w:r w:rsidRPr="00696F2D">
        <w:rPr>
          <w:sz w:val="24"/>
          <w:rtl/>
        </w:rPr>
        <w:t xml:space="preserve">200 שעות בשנה. </w:t>
      </w:r>
      <w:r w:rsidRPr="00696F2D">
        <w:rPr>
          <w:b/>
          <w:bCs/>
          <w:sz w:val="24"/>
          <w:rtl/>
        </w:rPr>
        <w:t>המזמין רשאי להגדיל או להקטין היקף שעות זה</w:t>
      </w:r>
      <w:r w:rsidR="006F7CBF" w:rsidRPr="00696F2D">
        <w:rPr>
          <w:rFonts w:hint="cs"/>
          <w:sz w:val="24"/>
          <w:rtl/>
        </w:rPr>
        <w:t>.</w:t>
      </w:r>
      <w:r w:rsidRPr="00696F2D">
        <w:rPr>
          <w:sz w:val="24"/>
          <w:rtl/>
        </w:rPr>
        <w:t xml:space="preserve"> </w:t>
      </w:r>
    </w:p>
    <w:p w:rsidR="0086727B" w:rsidRPr="00696F2D" w:rsidRDefault="00FF362B" w:rsidP="00600D09">
      <w:pPr>
        <w:pStyle w:val="3"/>
        <w:numPr>
          <w:ilvl w:val="1"/>
          <w:numId w:val="20"/>
        </w:numPr>
        <w:rPr>
          <w:sz w:val="24"/>
          <w:rtl/>
        </w:rPr>
      </w:pPr>
      <w:r w:rsidRPr="00696F2D">
        <w:rPr>
          <w:rFonts w:hint="eastAsia"/>
          <w:sz w:val="24"/>
          <w:rtl/>
        </w:rPr>
        <w:t>פיתוח</w:t>
      </w:r>
      <w:r w:rsidRPr="00696F2D">
        <w:rPr>
          <w:sz w:val="24"/>
          <w:rtl/>
        </w:rPr>
        <w:t xml:space="preserve"> </w:t>
      </w:r>
      <w:r w:rsidRPr="00696F2D">
        <w:rPr>
          <w:rFonts w:hint="eastAsia"/>
          <w:sz w:val="24"/>
          <w:rtl/>
        </w:rPr>
        <w:t>שיפורים</w:t>
      </w:r>
      <w:r w:rsidRPr="00696F2D">
        <w:rPr>
          <w:sz w:val="24"/>
          <w:rtl/>
        </w:rPr>
        <w:t xml:space="preserve"> </w:t>
      </w:r>
      <w:r w:rsidRPr="00696F2D">
        <w:rPr>
          <w:rFonts w:hint="eastAsia"/>
          <w:sz w:val="24"/>
          <w:rtl/>
        </w:rPr>
        <w:t>ושינויים</w:t>
      </w:r>
      <w:r w:rsidRPr="00696F2D">
        <w:rPr>
          <w:sz w:val="24"/>
          <w:rtl/>
        </w:rPr>
        <w:t xml:space="preserve"> </w:t>
      </w:r>
      <w:r w:rsidRPr="00696F2D">
        <w:rPr>
          <w:rFonts w:hint="eastAsia"/>
          <w:sz w:val="24"/>
          <w:rtl/>
        </w:rPr>
        <w:t>במערכת</w:t>
      </w:r>
      <w:r w:rsidRPr="00696F2D">
        <w:rPr>
          <w:sz w:val="24"/>
          <w:rtl/>
        </w:rPr>
        <w:t xml:space="preserve"> </w:t>
      </w:r>
      <w:r w:rsidRPr="00696F2D">
        <w:rPr>
          <w:rFonts w:hint="eastAsia"/>
          <w:sz w:val="24"/>
          <w:rtl/>
        </w:rPr>
        <w:t>בהתאם</w:t>
      </w:r>
      <w:r w:rsidRPr="00696F2D">
        <w:rPr>
          <w:sz w:val="24"/>
          <w:rtl/>
        </w:rPr>
        <w:t xml:space="preserve"> </w:t>
      </w:r>
      <w:r w:rsidRPr="00696F2D">
        <w:rPr>
          <w:rFonts w:hint="eastAsia"/>
          <w:sz w:val="24"/>
          <w:rtl/>
        </w:rPr>
        <w:t>לצרכים</w:t>
      </w:r>
      <w:r w:rsidRPr="00696F2D">
        <w:rPr>
          <w:sz w:val="24"/>
          <w:rtl/>
        </w:rPr>
        <w:t xml:space="preserve"> </w:t>
      </w:r>
      <w:r w:rsidRPr="00696F2D">
        <w:rPr>
          <w:rFonts w:hint="eastAsia"/>
          <w:sz w:val="24"/>
          <w:rtl/>
        </w:rPr>
        <w:t>של</w:t>
      </w:r>
      <w:r w:rsidRPr="00696F2D">
        <w:rPr>
          <w:sz w:val="24"/>
          <w:rtl/>
        </w:rPr>
        <w:t xml:space="preserve"> </w:t>
      </w:r>
      <w:r w:rsidRPr="00696F2D">
        <w:rPr>
          <w:rFonts w:hint="eastAsia"/>
          <w:sz w:val="24"/>
          <w:rtl/>
        </w:rPr>
        <w:t>מערכת</w:t>
      </w:r>
      <w:r w:rsidRPr="00696F2D">
        <w:rPr>
          <w:sz w:val="24"/>
          <w:rtl/>
        </w:rPr>
        <w:t xml:space="preserve"> </w:t>
      </w:r>
      <w:r w:rsidRPr="00696F2D">
        <w:rPr>
          <w:rFonts w:hint="eastAsia"/>
          <w:sz w:val="24"/>
          <w:rtl/>
        </w:rPr>
        <w:t>ניהול</w:t>
      </w:r>
      <w:r w:rsidRPr="00696F2D">
        <w:rPr>
          <w:sz w:val="24"/>
          <w:rtl/>
        </w:rPr>
        <w:t xml:space="preserve"> </w:t>
      </w:r>
      <w:r w:rsidRPr="00696F2D">
        <w:rPr>
          <w:rFonts w:hint="eastAsia"/>
          <w:sz w:val="24"/>
          <w:rtl/>
        </w:rPr>
        <w:t>תיקי</w:t>
      </w:r>
      <w:r w:rsidRPr="00696F2D">
        <w:rPr>
          <w:sz w:val="24"/>
          <w:rtl/>
        </w:rPr>
        <w:t xml:space="preserve"> </w:t>
      </w:r>
      <w:r w:rsidRPr="00696F2D">
        <w:rPr>
          <w:rFonts w:hint="eastAsia"/>
          <w:sz w:val="24"/>
          <w:rtl/>
        </w:rPr>
        <w:t>הבב</w:t>
      </w:r>
      <w:r w:rsidRPr="00696F2D">
        <w:rPr>
          <w:sz w:val="24"/>
          <w:rtl/>
        </w:rPr>
        <w:t>"ח.</w:t>
      </w:r>
    </w:p>
    <w:p w:rsidR="00FF362B" w:rsidRPr="00696F2D" w:rsidRDefault="00FF362B" w:rsidP="00600D09">
      <w:pPr>
        <w:pStyle w:val="3"/>
        <w:numPr>
          <w:ilvl w:val="1"/>
          <w:numId w:val="20"/>
        </w:numPr>
        <w:rPr>
          <w:sz w:val="24"/>
          <w:rtl/>
        </w:rPr>
      </w:pPr>
      <w:r w:rsidRPr="00696F2D">
        <w:rPr>
          <w:rFonts w:hint="cs"/>
          <w:sz w:val="24"/>
          <w:rtl/>
        </w:rPr>
        <w:t>פיתוח המערכת גם לתחומי אכיפה נוספים כגון: פלי</w:t>
      </w:r>
      <w:r w:rsidR="006F7CBF" w:rsidRPr="00696F2D">
        <w:rPr>
          <w:rFonts w:hint="cs"/>
          <w:sz w:val="24"/>
          <w:rtl/>
        </w:rPr>
        <w:t>שות לאדמות מדינה</w:t>
      </w:r>
      <w:r w:rsidRPr="00696F2D">
        <w:rPr>
          <w:rFonts w:hint="cs"/>
          <w:sz w:val="24"/>
          <w:rtl/>
        </w:rPr>
        <w:t>, פלישות לשטחי אש, עבירות איכות סביבה ועוד .</w:t>
      </w:r>
    </w:p>
    <w:p w:rsidR="000E0905" w:rsidRDefault="00FF362B" w:rsidP="00600D09">
      <w:pPr>
        <w:pStyle w:val="3"/>
        <w:numPr>
          <w:ilvl w:val="1"/>
          <w:numId w:val="20"/>
        </w:numPr>
        <w:rPr>
          <w:sz w:val="24"/>
          <w:rtl/>
        </w:rPr>
      </w:pPr>
      <w:r w:rsidRPr="00696F2D">
        <w:rPr>
          <w:rFonts w:hint="cs"/>
          <w:sz w:val="24"/>
          <w:rtl/>
        </w:rPr>
        <w:t xml:space="preserve">תחזוקה </w:t>
      </w:r>
      <w:r w:rsidR="000E0905" w:rsidRPr="00696F2D">
        <w:rPr>
          <w:sz w:val="24"/>
          <w:rtl/>
        </w:rPr>
        <w:t>שתכלול טיפול בתקלות במערכת על בסיס קריאות. כל קריאה תטופל במיידי ובכל מקרה במועד שלא יעלה על 48 שעות ממועד הקריאה</w:t>
      </w:r>
      <w:r w:rsidR="00667307">
        <w:rPr>
          <w:rFonts w:hint="cs"/>
          <w:sz w:val="24"/>
          <w:rtl/>
        </w:rPr>
        <w:t xml:space="preserve"> </w:t>
      </w:r>
      <w:r w:rsidR="000E0905" w:rsidRPr="00696F2D">
        <w:rPr>
          <w:sz w:val="24"/>
          <w:rtl/>
        </w:rPr>
        <w:t>(מקסימום שני ימי עבודה)</w:t>
      </w:r>
      <w:r w:rsidR="0086727B" w:rsidRPr="00696F2D">
        <w:rPr>
          <w:rFonts w:hint="cs"/>
          <w:sz w:val="24"/>
          <w:rtl/>
        </w:rPr>
        <w:t>.</w:t>
      </w:r>
    </w:p>
    <w:p w:rsidR="00667307" w:rsidRPr="00667307" w:rsidRDefault="00667307" w:rsidP="002A51AA">
      <w:pPr>
        <w:pStyle w:val="a9"/>
        <w:numPr>
          <w:ilvl w:val="1"/>
          <w:numId w:val="20"/>
        </w:numPr>
        <w:jc w:val="both"/>
        <w:rPr>
          <w:rtl/>
        </w:rPr>
      </w:pPr>
      <w:r>
        <w:rPr>
          <w:rFonts w:hint="cs"/>
          <w:rtl/>
        </w:rPr>
        <w:lastRenderedPageBreak/>
        <w:t xml:space="preserve">בגין קריאה למתן שירותי תחזוקה שלא תיענה תוך 48 שעות, ישלם הספק פיצוי מוסכם בסך </w:t>
      </w:r>
      <w:r w:rsidR="002A51AA">
        <w:rPr>
          <w:rFonts w:hint="cs"/>
          <w:rtl/>
        </w:rPr>
        <w:t>500</w:t>
      </w:r>
      <w:r>
        <w:rPr>
          <w:rFonts w:hint="cs"/>
          <w:rtl/>
        </w:rPr>
        <w:t xml:space="preserve"> ₪</w:t>
      </w:r>
      <w:r w:rsidR="002A51AA">
        <w:rPr>
          <w:rFonts w:hint="cs"/>
          <w:rtl/>
        </w:rPr>
        <w:t xml:space="preserve"> לכל יום איחור</w:t>
      </w:r>
      <w:r>
        <w:rPr>
          <w:rFonts w:hint="cs"/>
          <w:rtl/>
        </w:rPr>
        <w:t xml:space="preserve">. </w:t>
      </w:r>
    </w:p>
    <w:p w:rsidR="000E0905" w:rsidRPr="00696F2D" w:rsidRDefault="000E0905" w:rsidP="00600D09">
      <w:pPr>
        <w:pStyle w:val="3"/>
        <w:numPr>
          <w:ilvl w:val="1"/>
          <w:numId w:val="20"/>
        </w:numPr>
        <w:rPr>
          <w:sz w:val="24"/>
          <w:rtl/>
        </w:rPr>
      </w:pPr>
      <w:r w:rsidRPr="00696F2D">
        <w:rPr>
          <w:rFonts w:hint="eastAsia"/>
          <w:sz w:val="24"/>
          <w:rtl/>
        </w:rPr>
        <w:t>התמיכה</w:t>
      </w:r>
      <w:r w:rsidRPr="00696F2D">
        <w:rPr>
          <w:sz w:val="24"/>
          <w:rtl/>
        </w:rPr>
        <w:t xml:space="preserve"> </w:t>
      </w:r>
      <w:r w:rsidRPr="00696F2D">
        <w:rPr>
          <w:rFonts w:hint="eastAsia"/>
          <w:sz w:val="24"/>
          <w:rtl/>
        </w:rPr>
        <w:t>תתבצע</w:t>
      </w:r>
      <w:r w:rsidR="002A51AA">
        <w:rPr>
          <w:rFonts w:hint="cs"/>
          <w:sz w:val="24"/>
          <w:rtl/>
        </w:rPr>
        <w:t xml:space="preserve"> טלפונית</w:t>
      </w:r>
      <w:r w:rsidRPr="00696F2D">
        <w:rPr>
          <w:sz w:val="24"/>
          <w:rtl/>
        </w:rPr>
        <w:t xml:space="preserve"> </w:t>
      </w:r>
      <w:r w:rsidRPr="00696F2D">
        <w:rPr>
          <w:rFonts w:hint="eastAsia"/>
          <w:sz w:val="24"/>
          <w:rtl/>
        </w:rPr>
        <w:t>מרחוק</w:t>
      </w:r>
      <w:r w:rsidRPr="00696F2D">
        <w:rPr>
          <w:sz w:val="24"/>
          <w:rtl/>
        </w:rPr>
        <w:t xml:space="preserve">, </w:t>
      </w:r>
      <w:r w:rsidRPr="00696F2D">
        <w:rPr>
          <w:rFonts w:hint="eastAsia"/>
          <w:sz w:val="24"/>
          <w:rtl/>
        </w:rPr>
        <w:t>או</w:t>
      </w:r>
      <w:r w:rsidRPr="00696F2D">
        <w:rPr>
          <w:sz w:val="24"/>
          <w:rtl/>
        </w:rPr>
        <w:t xml:space="preserve"> </w:t>
      </w:r>
      <w:r w:rsidRPr="00696F2D">
        <w:rPr>
          <w:rFonts w:hint="eastAsia"/>
          <w:sz w:val="24"/>
          <w:rtl/>
        </w:rPr>
        <w:t>באמצעות</w:t>
      </w:r>
      <w:r w:rsidRPr="00696F2D">
        <w:rPr>
          <w:sz w:val="24"/>
          <w:rtl/>
        </w:rPr>
        <w:t xml:space="preserve"> </w:t>
      </w:r>
      <w:r w:rsidRPr="00696F2D">
        <w:rPr>
          <w:rFonts w:hint="eastAsia"/>
          <w:sz w:val="24"/>
          <w:rtl/>
        </w:rPr>
        <w:t>הגעה</w:t>
      </w:r>
      <w:r w:rsidRPr="00696F2D">
        <w:rPr>
          <w:sz w:val="24"/>
          <w:rtl/>
        </w:rPr>
        <w:t xml:space="preserve"> </w:t>
      </w:r>
      <w:r w:rsidRPr="00696F2D">
        <w:rPr>
          <w:rFonts w:hint="eastAsia"/>
          <w:sz w:val="24"/>
          <w:rtl/>
        </w:rPr>
        <w:t>לבית</w:t>
      </w:r>
      <w:r w:rsidRPr="00696F2D">
        <w:rPr>
          <w:sz w:val="24"/>
          <w:rtl/>
        </w:rPr>
        <w:t xml:space="preserve"> </w:t>
      </w:r>
      <w:r w:rsidRPr="00696F2D">
        <w:rPr>
          <w:rFonts w:hint="eastAsia"/>
          <w:sz w:val="24"/>
          <w:rtl/>
        </w:rPr>
        <w:t>אל</w:t>
      </w:r>
      <w:r w:rsidR="002A51AA">
        <w:rPr>
          <w:rFonts w:hint="cs"/>
          <w:sz w:val="24"/>
          <w:rtl/>
        </w:rPr>
        <w:t>,</w:t>
      </w:r>
      <w:r w:rsidRPr="00696F2D">
        <w:rPr>
          <w:sz w:val="24"/>
          <w:rtl/>
        </w:rPr>
        <w:t xml:space="preserve"> </w:t>
      </w:r>
      <w:r w:rsidRPr="00696F2D">
        <w:rPr>
          <w:rFonts w:hint="eastAsia"/>
          <w:sz w:val="24"/>
          <w:rtl/>
        </w:rPr>
        <w:t>עפ</w:t>
      </w:r>
      <w:r w:rsidRPr="00696F2D">
        <w:rPr>
          <w:sz w:val="24"/>
          <w:rtl/>
        </w:rPr>
        <w:t xml:space="preserve">"י </w:t>
      </w:r>
      <w:r w:rsidRPr="00696F2D">
        <w:rPr>
          <w:rFonts w:hint="eastAsia"/>
          <w:sz w:val="24"/>
          <w:rtl/>
        </w:rPr>
        <w:t>הצורך</w:t>
      </w:r>
      <w:r w:rsidRPr="00696F2D">
        <w:rPr>
          <w:rFonts w:hint="cs"/>
          <w:sz w:val="24"/>
          <w:rtl/>
        </w:rPr>
        <w:t xml:space="preserve"> </w:t>
      </w:r>
      <w:r w:rsidR="002A51AA">
        <w:rPr>
          <w:rFonts w:hint="cs"/>
          <w:sz w:val="24"/>
          <w:rtl/>
        </w:rPr>
        <w:t>ו</w:t>
      </w:r>
      <w:r w:rsidRPr="00696F2D">
        <w:rPr>
          <w:rFonts w:hint="eastAsia"/>
          <w:sz w:val="24"/>
          <w:rtl/>
        </w:rPr>
        <w:t>בהתאם</w:t>
      </w:r>
      <w:r w:rsidRPr="00696F2D">
        <w:rPr>
          <w:sz w:val="24"/>
          <w:rtl/>
        </w:rPr>
        <w:t xml:space="preserve"> </w:t>
      </w:r>
      <w:r w:rsidRPr="00696F2D">
        <w:rPr>
          <w:rFonts w:hint="eastAsia"/>
          <w:sz w:val="24"/>
          <w:rtl/>
        </w:rPr>
        <w:t>לדרישת</w:t>
      </w:r>
      <w:r w:rsidRPr="00696F2D">
        <w:rPr>
          <w:sz w:val="24"/>
          <w:rtl/>
        </w:rPr>
        <w:t xml:space="preserve"> </w:t>
      </w:r>
      <w:r w:rsidRPr="00696F2D">
        <w:rPr>
          <w:rFonts w:hint="eastAsia"/>
          <w:sz w:val="24"/>
          <w:rtl/>
        </w:rPr>
        <w:t>המינהל</w:t>
      </w:r>
      <w:r w:rsidRPr="00696F2D">
        <w:rPr>
          <w:sz w:val="24"/>
          <w:rtl/>
        </w:rPr>
        <w:t>.</w:t>
      </w:r>
    </w:p>
    <w:p w:rsidR="000E0905" w:rsidRDefault="000E0905" w:rsidP="000E0905">
      <w:pPr>
        <w:ind w:left="4799"/>
        <w:rPr>
          <w:sz w:val="24"/>
          <w:rtl/>
        </w:rPr>
      </w:pPr>
    </w:p>
    <w:p w:rsidR="00F3639F" w:rsidRDefault="00F3639F">
      <w:pPr>
        <w:bidi w:val="0"/>
        <w:spacing w:after="200" w:line="276" w:lineRule="auto"/>
        <w:rPr>
          <w:sz w:val="24"/>
          <w:rtl/>
        </w:rPr>
      </w:pPr>
      <w:r>
        <w:rPr>
          <w:sz w:val="24"/>
          <w:rtl/>
        </w:rPr>
        <w:br w:type="page"/>
      </w:r>
    </w:p>
    <w:p w:rsidR="00696F2D" w:rsidRDefault="00696F2D" w:rsidP="000E0905">
      <w:pPr>
        <w:ind w:left="4799"/>
        <w:rPr>
          <w:sz w:val="24"/>
          <w:rtl/>
        </w:rPr>
      </w:pPr>
    </w:p>
    <w:p w:rsidR="00696F2D" w:rsidRPr="00696F2D" w:rsidRDefault="00696F2D" w:rsidP="000E0905">
      <w:pPr>
        <w:ind w:left="4799"/>
        <w:rPr>
          <w:sz w:val="24"/>
          <w:rtl/>
        </w:rPr>
      </w:pPr>
    </w:p>
    <w:p w:rsidR="00C91A7A" w:rsidRPr="0099718A" w:rsidRDefault="00C91A7A" w:rsidP="00C91A7A">
      <w:pPr>
        <w:spacing w:before="60" w:after="60"/>
        <w:jc w:val="center"/>
        <w:rPr>
          <w:rFonts w:ascii="David" w:hAnsi="David"/>
          <w:b/>
          <w:bCs/>
          <w:sz w:val="24"/>
          <w:u w:val="single"/>
          <w:rtl/>
        </w:rPr>
      </w:pPr>
      <w:r>
        <w:rPr>
          <w:rFonts w:ascii="David" w:hAnsi="David" w:hint="cs"/>
          <w:b/>
          <w:bCs/>
          <w:sz w:val="24"/>
          <w:u w:val="single"/>
          <w:rtl/>
        </w:rPr>
        <w:t xml:space="preserve">נספח ב' </w:t>
      </w:r>
      <w:r>
        <w:rPr>
          <w:rFonts w:ascii="David" w:hAnsi="David"/>
          <w:b/>
          <w:bCs/>
          <w:sz w:val="24"/>
          <w:u w:val="single"/>
          <w:rtl/>
        </w:rPr>
        <w:t>–</w:t>
      </w:r>
      <w:r>
        <w:rPr>
          <w:rFonts w:ascii="David" w:hAnsi="David" w:hint="cs"/>
          <w:b/>
          <w:bCs/>
          <w:sz w:val="24"/>
          <w:u w:val="single"/>
          <w:rtl/>
        </w:rPr>
        <w:t xml:space="preserve"> מפרט תעריפי (הצעת המחיר)</w:t>
      </w:r>
    </w:p>
    <w:p w:rsidR="00C91A7A" w:rsidRDefault="00C91A7A" w:rsidP="00C91A7A">
      <w:pPr>
        <w:spacing w:before="60" w:after="60"/>
        <w:rPr>
          <w:rFonts w:ascii="David" w:hAnsi="David"/>
          <w:sz w:val="24"/>
          <w:rtl/>
        </w:rPr>
      </w:pPr>
    </w:p>
    <w:p w:rsidR="00C91A7A" w:rsidRDefault="00C91A7A" w:rsidP="00696F2D">
      <w:pPr>
        <w:spacing w:before="60" w:after="60"/>
        <w:jc w:val="both"/>
        <w:rPr>
          <w:rFonts w:ascii="David" w:hAnsi="David"/>
          <w:sz w:val="24"/>
          <w:rtl/>
        </w:rPr>
      </w:pPr>
      <w:r>
        <w:rPr>
          <w:rFonts w:ascii="David" w:hAnsi="David" w:hint="cs"/>
          <w:sz w:val="24"/>
          <w:rtl/>
        </w:rPr>
        <w:t xml:space="preserve">להלן התמורה לה הספק יהיה זכאי בדין </w:t>
      </w:r>
      <w:r w:rsidR="00696F2D">
        <w:rPr>
          <w:rFonts w:ascii="David" w:hAnsi="David" w:hint="cs"/>
          <w:sz w:val="24"/>
          <w:rtl/>
        </w:rPr>
        <w:t>סיפוק השירותים,</w:t>
      </w:r>
      <w:r>
        <w:rPr>
          <w:rFonts w:ascii="David" w:hAnsi="David" w:hint="cs"/>
          <w:sz w:val="24"/>
          <w:rtl/>
        </w:rPr>
        <w:t xml:space="preserve"> אם תיבחר הצעתו ובכפוף לאמור במסמכי המכרז וההסכם:</w:t>
      </w:r>
    </w:p>
    <w:p w:rsidR="00696F2D" w:rsidRDefault="00C75BD4" w:rsidP="00696F2D">
      <w:pPr>
        <w:spacing w:before="60" w:after="60"/>
        <w:jc w:val="both"/>
        <w:rPr>
          <w:rFonts w:ascii="David" w:hAnsi="David"/>
          <w:sz w:val="24"/>
          <w:rtl/>
        </w:rPr>
      </w:pPr>
      <w:r>
        <w:rPr>
          <w:rFonts w:ascii="David" w:hAnsi="David"/>
          <w:noProof/>
          <w:sz w:val="24"/>
          <w:rtl/>
        </w:rPr>
        <w:pict>
          <v:rect id="Rectangle 2" o:spid="_x0000_s1026" style="position:absolute;left:0;text-align:left;margin-left:-6.45pt;margin-top:6.45pt;width:452.7pt;height:58.1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" strokeweight="2pt"/>
        </w:pict>
      </w:r>
    </w:p>
    <w:p w:rsidR="00696F2D" w:rsidRDefault="00696F2D" w:rsidP="00696F2D">
      <w:pPr>
        <w:spacing w:before="60" w:after="60"/>
        <w:jc w:val="both"/>
        <w:rPr>
          <w:sz w:val="24"/>
          <w:rtl/>
        </w:rPr>
      </w:pPr>
      <w:r w:rsidRPr="00B7036A">
        <w:rPr>
          <w:rFonts w:hint="eastAsia"/>
          <w:sz w:val="24"/>
          <w:rtl/>
        </w:rPr>
        <w:t>אנו</w:t>
      </w:r>
      <w:r w:rsidRPr="00B7036A">
        <w:rPr>
          <w:sz w:val="24"/>
          <w:rtl/>
        </w:rPr>
        <w:t xml:space="preserve"> מציעים כי תמורת ביצוע העבודות</w:t>
      </w:r>
      <w:r>
        <w:rPr>
          <w:rFonts w:hint="cs"/>
          <w:sz w:val="24"/>
          <w:rtl/>
        </w:rPr>
        <w:t xml:space="preserve"> הכוללות: </w:t>
      </w:r>
    </w:p>
    <w:p w:rsidR="00696F2D" w:rsidRDefault="00696F2D" w:rsidP="00696F2D">
      <w:pPr>
        <w:spacing w:before="60" w:after="60"/>
        <w:jc w:val="both"/>
        <w:rPr>
          <w:sz w:val="24"/>
          <w:rtl/>
        </w:rPr>
      </w:pPr>
      <w:r>
        <w:rPr>
          <w:rFonts w:hint="cs"/>
          <w:sz w:val="24"/>
          <w:rtl/>
        </w:rPr>
        <w:t xml:space="preserve">אפיון, פיתוח, הטמעה ומבצוע של המערכת </w:t>
      </w:r>
      <w:r>
        <w:rPr>
          <w:sz w:val="24"/>
          <w:rtl/>
        </w:rPr>
        <w:t>–</w:t>
      </w:r>
      <w:r>
        <w:rPr>
          <w:rFonts w:hint="cs"/>
          <w:sz w:val="24"/>
          <w:rtl/>
        </w:rPr>
        <w:t xml:space="preserve"> </w:t>
      </w:r>
    </w:p>
    <w:p w:rsidR="00C91A7A" w:rsidRDefault="00696F2D" w:rsidP="00696F2D">
      <w:pPr>
        <w:spacing w:before="60" w:after="60"/>
        <w:jc w:val="both"/>
        <w:rPr>
          <w:rFonts w:ascii="David" w:hAnsi="David"/>
          <w:sz w:val="24"/>
          <w:rtl/>
        </w:rPr>
      </w:pPr>
      <w:r w:rsidRPr="00B7036A">
        <w:rPr>
          <w:sz w:val="24"/>
          <w:rtl/>
        </w:rPr>
        <w:t>ישולם לנו סכום</w:t>
      </w:r>
      <w:r>
        <w:rPr>
          <w:rFonts w:hint="cs"/>
          <w:sz w:val="24"/>
          <w:rtl/>
        </w:rPr>
        <w:t xml:space="preserve"> ש</w:t>
      </w:r>
      <w:r w:rsidRPr="00B7036A">
        <w:rPr>
          <w:sz w:val="24"/>
          <w:rtl/>
        </w:rPr>
        <w:t>ל ____</w:t>
      </w:r>
      <w:r>
        <w:rPr>
          <w:rFonts w:hint="cs"/>
          <w:sz w:val="24"/>
          <w:rtl/>
        </w:rPr>
        <w:t>__________</w:t>
      </w:r>
      <w:r>
        <w:rPr>
          <w:sz w:val="24"/>
          <w:rtl/>
        </w:rPr>
        <w:t xml:space="preserve"> ₪+מע"מ</w:t>
      </w:r>
      <w:r>
        <w:rPr>
          <w:rFonts w:hint="cs"/>
          <w:sz w:val="24"/>
          <w:rtl/>
        </w:rPr>
        <w:t xml:space="preserve"> </w:t>
      </w:r>
      <w:r>
        <w:rPr>
          <w:sz w:val="24"/>
          <w:rtl/>
        </w:rPr>
        <w:t>(ובמילי</w:t>
      </w:r>
      <w:r>
        <w:rPr>
          <w:rFonts w:hint="cs"/>
          <w:sz w:val="24"/>
          <w:rtl/>
        </w:rPr>
        <w:t>ם:______________________</w:t>
      </w:r>
      <w:r w:rsidRPr="00B7036A">
        <w:rPr>
          <w:sz w:val="24"/>
          <w:rtl/>
        </w:rPr>
        <w:t xml:space="preserve"> + מע"מ).</w:t>
      </w:r>
    </w:p>
    <w:p w:rsidR="00C91A7A" w:rsidRDefault="00C75BD4" w:rsidP="00696F2D">
      <w:pPr>
        <w:spacing w:before="60" w:after="60"/>
        <w:jc w:val="both"/>
        <w:rPr>
          <w:rFonts w:ascii="David" w:hAnsi="David"/>
          <w:sz w:val="24"/>
          <w:rtl/>
        </w:rPr>
      </w:pPr>
      <w:r>
        <w:rPr>
          <w:rFonts w:ascii="David" w:hAnsi="David"/>
          <w:noProof/>
          <w:sz w:val="24"/>
          <w:rtl/>
        </w:rPr>
        <w:pict>
          <v:rect id="Rectangle 3" o:spid="_x0000_s1027" style="position:absolute;left:0;text-align:left;margin-left:-6.45pt;margin-top:12.8pt;width:452.7pt;height:75.65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" strokeweight="2pt"/>
        </w:pict>
      </w:r>
    </w:p>
    <w:p w:rsidR="00696F2D" w:rsidRPr="00696F2D" w:rsidRDefault="00696F2D" w:rsidP="00696F2D">
      <w:pPr>
        <w:spacing w:before="60" w:after="60"/>
        <w:jc w:val="both"/>
        <w:rPr>
          <w:sz w:val="24"/>
          <w:rtl/>
        </w:rPr>
      </w:pPr>
      <w:r>
        <w:rPr>
          <w:rFonts w:hint="cs"/>
          <w:sz w:val="24"/>
          <w:rtl/>
        </w:rPr>
        <w:t xml:space="preserve">תחזוקה ושו"שים </w:t>
      </w:r>
      <w:r w:rsidRPr="00696F2D">
        <w:rPr>
          <w:sz w:val="24"/>
          <w:rtl/>
        </w:rPr>
        <w:t>החל מהשנה השני</w:t>
      </w:r>
      <w:r w:rsidRPr="00696F2D">
        <w:rPr>
          <w:rFonts w:hint="cs"/>
          <w:sz w:val="24"/>
          <w:rtl/>
        </w:rPr>
        <w:t>י</w:t>
      </w:r>
      <w:r w:rsidRPr="00696F2D">
        <w:rPr>
          <w:sz w:val="24"/>
          <w:rtl/>
        </w:rPr>
        <w:t xml:space="preserve">ה (גמר שנת הבדק) בהיקף של </w:t>
      </w:r>
      <w:r>
        <w:rPr>
          <w:rFonts w:hint="cs"/>
          <w:sz w:val="24"/>
          <w:rtl/>
        </w:rPr>
        <w:t>כ-</w:t>
      </w:r>
      <w:r w:rsidRPr="00696F2D">
        <w:rPr>
          <w:sz w:val="24"/>
          <w:rtl/>
        </w:rPr>
        <w:t>200 שעות בשנה</w:t>
      </w:r>
      <w:r>
        <w:rPr>
          <w:rFonts w:hint="cs"/>
          <w:sz w:val="24"/>
          <w:rtl/>
        </w:rPr>
        <w:t xml:space="preserve"> </w:t>
      </w:r>
      <w:r>
        <w:rPr>
          <w:sz w:val="24"/>
          <w:rtl/>
        </w:rPr>
        <w:t>–</w:t>
      </w:r>
      <w:r>
        <w:rPr>
          <w:rFonts w:hint="cs"/>
          <w:sz w:val="24"/>
          <w:rtl/>
        </w:rPr>
        <w:t xml:space="preserve"> </w:t>
      </w:r>
    </w:p>
    <w:p w:rsidR="00696F2D" w:rsidRPr="00696F2D" w:rsidRDefault="00696F2D" w:rsidP="00F3639F">
      <w:pPr>
        <w:spacing w:before="60" w:after="60"/>
        <w:jc w:val="both"/>
        <w:rPr>
          <w:sz w:val="24"/>
          <w:rtl/>
        </w:rPr>
      </w:pPr>
      <w:r w:rsidRPr="00B7036A">
        <w:rPr>
          <w:sz w:val="24"/>
          <w:rtl/>
        </w:rPr>
        <w:t>ישולם לנו סכום</w:t>
      </w:r>
      <w:r>
        <w:rPr>
          <w:rFonts w:hint="cs"/>
          <w:sz w:val="24"/>
          <w:rtl/>
        </w:rPr>
        <w:t xml:space="preserve"> ש</w:t>
      </w:r>
      <w:r w:rsidRPr="00B7036A">
        <w:rPr>
          <w:sz w:val="24"/>
          <w:rtl/>
        </w:rPr>
        <w:t>ל ____</w:t>
      </w:r>
      <w:r>
        <w:rPr>
          <w:rFonts w:hint="cs"/>
          <w:sz w:val="24"/>
          <w:rtl/>
        </w:rPr>
        <w:t>__________</w:t>
      </w:r>
      <w:r>
        <w:rPr>
          <w:sz w:val="24"/>
          <w:rtl/>
        </w:rPr>
        <w:t xml:space="preserve"> ₪+מע"מ</w:t>
      </w:r>
      <w:r>
        <w:rPr>
          <w:rFonts w:hint="cs"/>
          <w:sz w:val="24"/>
          <w:rtl/>
        </w:rPr>
        <w:t xml:space="preserve"> </w:t>
      </w:r>
      <w:r w:rsidRPr="00696F2D">
        <w:rPr>
          <w:rFonts w:hint="cs"/>
          <w:sz w:val="24"/>
          <w:u w:val="single"/>
          <w:rtl/>
        </w:rPr>
        <w:t>לשעה</w:t>
      </w:r>
      <w:r>
        <w:rPr>
          <w:rFonts w:hint="cs"/>
          <w:sz w:val="24"/>
          <w:rtl/>
        </w:rPr>
        <w:t xml:space="preserve"> </w:t>
      </w:r>
      <w:r>
        <w:rPr>
          <w:sz w:val="24"/>
          <w:rtl/>
        </w:rPr>
        <w:t>(ובמילי</w:t>
      </w:r>
      <w:r>
        <w:rPr>
          <w:rFonts w:hint="cs"/>
          <w:sz w:val="24"/>
          <w:rtl/>
        </w:rPr>
        <w:t>ם:_________________</w:t>
      </w:r>
      <w:r w:rsidRPr="00B7036A">
        <w:rPr>
          <w:sz w:val="24"/>
          <w:rtl/>
        </w:rPr>
        <w:t xml:space="preserve"> + מע"מ).</w:t>
      </w:r>
      <w:r>
        <w:rPr>
          <w:rFonts w:hint="cs"/>
          <w:sz w:val="24"/>
          <w:rtl/>
        </w:rPr>
        <w:t xml:space="preserve"> </w:t>
      </w:r>
      <w:r w:rsidRPr="00696F2D">
        <w:rPr>
          <w:rFonts w:hint="cs"/>
          <w:sz w:val="24"/>
          <w:rtl/>
        </w:rPr>
        <w:t xml:space="preserve">זמן הנסיעה לבית אל יחושב לפי שעת עבודה </w:t>
      </w:r>
      <w:r w:rsidR="00F3639F">
        <w:rPr>
          <w:rFonts w:hint="cs"/>
          <w:sz w:val="24"/>
          <w:rtl/>
        </w:rPr>
        <w:t xml:space="preserve">אחת </w:t>
      </w:r>
      <w:r w:rsidRPr="00696F2D">
        <w:rPr>
          <w:rFonts w:hint="cs"/>
          <w:sz w:val="24"/>
          <w:rtl/>
        </w:rPr>
        <w:t>לעובד ליום</w:t>
      </w:r>
      <w:r w:rsidR="002A51AA">
        <w:rPr>
          <w:rFonts w:hint="cs"/>
          <w:sz w:val="24"/>
          <w:rtl/>
        </w:rPr>
        <w:t xml:space="preserve"> (הסכום כולל את הנסיעות הלוך וחזור)</w:t>
      </w:r>
      <w:r w:rsidRPr="00696F2D">
        <w:rPr>
          <w:rFonts w:hint="cs"/>
          <w:sz w:val="24"/>
          <w:rtl/>
        </w:rPr>
        <w:t>.</w:t>
      </w:r>
      <w:r w:rsidRPr="00696F2D">
        <w:rPr>
          <w:sz w:val="24"/>
          <w:rtl/>
        </w:rPr>
        <w:t xml:space="preserve"> </w:t>
      </w:r>
    </w:p>
    <w:p w:rsidR="00696F2D" w:rsidRDefault="002A51AA" w:rsidP="00220D1E">
      <w:pPr>
        <w:spacing w:before="60" w:after="60"/>
        <w:jc w:val="both"/>
        <w:rPr>
          <w:rFonts w:ascii="David" w:hAnsi="David"/>
          <w:sz w:val="24"/>
          <w:rtl/>
        </w:rPr>
      </w:pPr>
      <w:r w:rsidRPr="009D1FFF">
        <w:rPr>
          <w:rFonts w:ascii="David" w:hAnsi="David" w:hint="cs"/>
          <w:sz w:val="24"/>
          <w:rtl/>
        </w:rPr>
        <w:t xml:space="preserve">הצעתו של המציע לא תעלה על מחיר המקסימום </w:t>
      </w:r>
      <w:r w:rsidR="00220D1E" w:rsidRPr="009D1FFF">
        <w:rPr>
          <w:rFonts w:ascii="David" w:hAnsi="David" w:hint="cs"/>
          <w:sz w:val="24"/>
          <w:rtl/>
        </w:rPr>
        <w:t>200</w:t>
      </w:r>
      <w:r w:rsidRPr="009D1FFF">
        <w:rPr>
          <w:rFonts w:ascii="David" w:hAnsi="David" w:hint="cs"/>
          <w:sz w:val="24"/>
          <w:rtl/>
        </w:rPr>
        <w:t xml:space="preserve"> ש"ח לשעה. הצעה שלא תעמוד בתנאי זה עשויה להביא לפסילת ההצעה.</w:t>
      </w:r>
      <w:r>
        <w:rPr>
          <w:rFonts w:ascii="David" w:hAnsi="David" w:hint="cs"/>
          <w:sz w:val="24"/>
          <w:rtl/>
        </w:rPr>
        <w:t xml:space="preserve"> </w:t>
      </w:r>
    </w:p>
    <w:p w:rsidR="00696F2D" w:rsidRDefault="00696F2D" w:rsidP="00696F2D">
      <w:pPr>
        <w:spacing w:before="60" w:after="60"/>
        <w:jc w:val="both"/>
        <w:rPr>
          <w:rFonts w:ascii="David" w:hAnsi="David"/>
          <w:sz w:val="24"/>
          <w:rtl/>
        </w:rPr>
      </w:pPr>
    </w:p>
    <w:p w:rsidR="00C91A7A" w:rsidRPr="006D0C6B" w:rsidRDefault="00C91A7A" w:rsidP="006D0C6B">
      <w:pPr>
        <w:spacing w:before="60" w:after="60"/>
        <w:jc w:val="both"/>
        <w:rPr>
          <w:sz w:val="24"/>
          <w:rtl/>
        </w:rPr>
      </w:pPr>
      <w:r>
        <w:rPr>
          <w:rFonts w:hint="cs"/>
          <w:sz w:val="24"/>
          <w:rtl/>
        </w:rPr>
        <w:t>הבהרות:</w:t>
      </w:r>
    </w:p>
    <w:p w:rsidR="00C91A7A" w:rsidRPr="00565D9C" w:rsidRDefault="00C91A7A" w:rsidP="00600D09">
      <w:pPr>
        <w:numPr>
          <w:ilvl w:val="0"/>
          <w:numId w:val="28"/>
        </w:numPr>
        <w:spacing w:before="60" w:after="60"/>
        <w:jc w:val="both"/>
        <w:rPr>
          <w:rFonts w:ascii="David" w:hAnsi="David"/>
          <w:sz w:val="24"/>
          <w:rtl/>
        </w:rPr>
      </w:pPr>
      <w:r w:rsidRPr="00565D9C">
        <w:rPr>
          <w:rFonts w:ascii="David" w:hAnsi="David"/>
          <w:sz w:val="24"/>
          <w:rtl/>
        </w:rPr>
        <w:t>המחירים לעיל הינם בשקלים חדשים</w:t>
      </w:r>
      <w:r>
        <w:rPr>
          <w:rFonts w:ascii="David" w:hAnsi="David" w:hint="cs"/>
          <w:sz w:val="24"/>
          <w:rtl/>
        </w:rPr>
        <w:t>,</w:t>
      </w:r>
      <w:r w:rsidRPr="00565D9C">
        <w:rPr>
          <w:rFonts w:ascii="David" w:hAnsi="David"/>
          <w:sz w:val="24"/>
          <w:rtl/>
        </w:rPr>
        <w:t xml:space="preserve"> והם כוללים כל מס</w:t>
      </w:r>
      <w:r>
        <w:rPr>
          <w:rFonts w:ascii="David" w:hAnsi="David" w:hint="cs"/>
          <w:sz w:val="24"/>
          <w:rtl/>
        </w:rPr>
        <w:t>, אגרה,</w:t>
      </w:r>
      <w:r w:rsidRPr="00565D9C">
        <w:rPr>
          <w:rFonts w:ascii="David" w:hAnsi="David"/>
          <w:sz w:val="24"/>
          <w:rtl/>
        </w:rPr>
        <w:t xml:space="preserve"> היטל</w:t>
      </w:r>
      <w:r>
        <w:rPr>
          <w:rFonts w:ascii="David" w:hAnsi="David" w:hint="cs"/>
          <w:sz w:val="24"/>
          <w:rtl/>
        </w:rPr>
        <w:t>, רכיבי הוצאות עובדים, רווח</w:t>
      </w:r>
      <w:r w:rsidRPr="00565D9C">
        <w:rPr>
          <w:rFonts w:ascii="David" w:hAnsi="David"/>
          <w:sz w:val="24"/>
          <w:rtl/>
        </w:rPr>
        <w:t xml:space="preserve"> </w:t>
      </w:r>
      <w:r>
        <w:rPr>
          <w:rFonts w:ascii="David" w:hAnsi="David" w:hint="cs"/>
          <w:sz w:val="24"/>
          <w:rtl/>
        </w:rPr>
        <w:t>ו/</w:t>
      </w:r>
      <w:r w:rsidRPr="00565D9C">
        <w:rPr>
          <w:rFonts w:ascii="David" w:hAnsi="David"/>
          <w:sz w:val="24"/>
          <w:rtl/>
        </w:rPr>
        <w:t xml:space="preserve">או </w:t>
      </w:r>
      <w:r>
        <w:rPr>
          <w:rFonts w:ascii="David" w:hAnsi="David" w:hint="cs"/>
          <w:sz w:val="24"/>
          <w:rtl/>
        </w:rPr>
        <w:t xml:space="preserve">כל </w:t>
      </w:r>
      <w:r w:rsidRPr="00565D9C">
        <w:rPr>
          <w:rFonts w:ascii="David" w:hAnsi="David"/>
          <w:sz w:val="24"/>
          <w:rtl/>
        </w:rPr>
        <w:t xml:space="preserve">הוצאה אחרת, אך </w:t>
      </w:r>
      <w:r w:rsidRPr="006D0C6B">
        <w:rPr>
          <w:rFonts w:ascii="David" w:hAnsi="David"/>
          <w:sz w:val="24"/>
          <w:u w:val="single"/>
          <w:rtl/>
        </w:rPr>
        <w:t>למעט מס ערך מוסף</w:t>
      </w:r>
      <w:r w:rsidRPr="00565D9C">
        <w:rPr>
          <w:rFonts w:ascii="David" w:hAnsi="David"/>
          <w:sz w:val="24"/>
          <w:rtl/>
        </w:rPr>
        <w:t xml:space="preserve"> אשר יתווסף למחיר כפי שיעורו בעת התשלום.</w:t>
      </w:r>
    </w:p>
    <w:p w:rsidR="00C91A7A" w:rsidRPr="00565D9C" w:rsidRDefault="00C91A7A" w:rsidP="00600D09">
      <w:pPr>
        <w:numPr>
          <w:ilvl w:val="0"/>
          <w:numId w:val="28"/>
        </w:numPr>
        <w:spacing w:before="60" w:after="60"/>
        <w:jc w:val="both"/>
        <w:rPr>
          <w:rFonts w:ascii="David" w:hAnsi="David"/>
          <w:sz w:val="24"/>
          <w:rtl/>
        </w:rPr>
      </w:pPr>
      <w:r w:rsidRPr="00565D9C">
        <w:rPr>
          <w:rFonts w:ascii="David" w:hAnsi="David"/>
          <w:sz w:val="24"/>
          <w:rtl/>
        </w:rPr>
        <w:t xml:space="preserve">המחירים יישארו בתוקפם בכל תקופת ההסכם, והם יוצמדו אך ורק כמפורט בהסכם. </w:t>
      </w:r>
    </w:p>
    <w:p w:rsidR="00C91A7A" w:rsidRDefault="00C91A7A" w:rsidP="00600D09">
      <w:pPr>
        <w:numPr>
          <w:ilvl w:val="0"/>
          <w:numId w:val="28"/>
        </w:numPr>
        <w:spacing w:before="60" w:after="60"/>
        <w:jc w:val="both"/>
        <w:rPr>
          <w:rFonts w:ascii="David" w:hAnsi="David"/>
          <w:sz w:val="24"/>
        </w:rPr>
      </w:pPr>
      <w:r>
        <w:rPr>
          <w:rFonts w:ascii="David" w:hAnsi="David" w:hint="cs"/>
          <w:sz w:val="24"/>
          <w:rtl/>
        </w:rPr>
        <w:t xml:space="preserve">הספק חייב להציע הצעת מחיר עבור </w:t>
      </w:r>
      <w:r w:rsidRPr="009B6982">
        <w:rPr>
          <w:rFonts w:ascii="David" w:hAnsi="David" w:hint="cs"/>
          <w:b/>
          <w:bCs/>
          <w:sz w:val="24"/>
          <w:rtl/>
        </w:rPr>
        <w:t>כלל</w:t>
      </w:r>
      <w:r>
        <w:rPr>
          <w:rFonts w:ascii="David" w:hAnsi="David" w:hint="cs"/>
          <w:sz w:val="24"/>
          <w:rtl/>
        </w:rPr>
        <w:t xml:space="preserve"> השירותים המבוקשים; מקום בו לא תוצע הצעת מחיר, ייחשב הדבר כאילו נרשם "אפס" והמחיר מגולם בשאר הרכיבים.</w:t>
      </w:r>
    </w:p>
    <w:p w:rsidR="00824E80" w:rsidRDefault="00824E80" w:rsidP="00824E80">
      <w:pPr>
        <w:numPr>
          <w:ilvl w:val="0"/>
          <w:numId w:val="28"/>
        </w:numPr>
        <w:spacing w:before="60" w:after="60"/>
        <w:jc w:val="both"/>
        <w:rPr>
          <w:rFonts w:ascii="David" w:hAnsi="David"/>
          <w:sz w:val="24"/>
        </w:rPr>
      </w:pPr>
      <w:r w:rsidRPr="00824E80">
        <w:rPr>
          <w:rFonts w:ascii="David" w:hAnsi="David" w:hint="cs"/>
          <w:sz w:val="24"/>
          <w:rtl/>
        </w:rPr>
        <w:t xml:space="preserve">היקף שעות התחזוקה והשו"שים בשנה </w:t>
      </w:r>
      <w:r w:rsidRPr="00824E80">
        <w:rPr>
          <w:rFonts w:ascii="David" w:hAnsi="David"/>
          <w:sz w:val="24"/>
          <w:rtl/>
        </w:rPr>
        <w:t>הינ</w:t>
      </w:r>
      <w:r w:rsidRPr="00824E80">
        <w:rPr>
          <w:rFonts w:ascii="David" w:hAnsi="David" w:hint="cs"/>
          <w:sz w:val="24"/>
          <w:rtl/>
        </w:rPr>
        <w:t>ו</w:t>
      </w:r>
      <w:r w:rsidRPr="00824E80">
        <w:rPr>
          <w:rFonts w:ascii="David" w:hAnsi="David"/>
          <w:sz w:val="24"/>
          <w:rtl/>
        </w:rPr>
        <w:t xml:space="preserve"> כמות משוערת ועלול להשתנות בהתאם לשיקול דעתו של המינהל האזרחי. המינהל האזרחי רשאי לצמצם, להגדיל או לשנות את הכמות בהתאם לצורך ולשיקול דעתו המוחלט</w:t>
      </w:r>
      <w:r>
        <w:rPr>
          <w:rFonts w:ascii="David" w:hAnsi="David" w:hint="cs"/>
          <w:sz w:val="24"/>
          <w:rtl/>
        </w:rPr>
        <w:t>.</w:t>
      </w:r>
    </w:p>
    <w:p w:rsidR="00C91A7A" w:rsidRPr="00C41CD4" w:rsidRDefault="00C91A7A" w:rsidP="00600D09">
      <w:pPr>
        <w:numPr>
          <w:ilvl w:val="0"/>
          <w:numId w:val="28"/>
        </w:numPr>
        <w:spacing w:before="60" w:after="60"/>
        <w:jc w:val="both"/>
        <w:rPr>
          <w:rFonts w:ascii="David" w:hAnsi="David"/>
          <w:sz w:val="24"/>
        </w:rPr>
      </w:pPr>
      <w:r>
        <w:rPr>
          <w:rFonts w:ascii="David" w:hAnsi="David" w:hint="cs"/>
          <w:sz w:val="24"/>
          <w:rtl/>
        </w:rPr>
        <w:t>הספק</w:t>
      </w:r>
      <w:r w:rsidRPr="00C41CD4">
        <w:rPr>
          <w:rFonts w:ascii="David" w:hAnsi="David"/>
          <w:sz w:val="24"/>
          <w:rtl/>
        </w:rPr>
        <w:t xml:space="preserve"> לא יהיה זכאי לכל תמורה או פיצוי עבור </w:t>
      </w:r>
      <w:r>
        <w:rPr>
          <w:rFonts w:ascii="David" w:hAnsi="David" w:hint="cs"/>
          <w:sz w:val="24"/>
          <w:rtl/>
        </w:rPr>
        <w:t xml:space="preserve">הגדלת או </w:t>
      </w:r>
      <w:r w:rsidRPr="00C41CD4">
        <w:rPr>
          <w:rFonts w:ascii="David" w:hAnsi="David"/>
          <w:sz w:val="24"/>
          <w:rtl/>
        </w:rPr>
        <w:t xml:space="preserve">הקטנת </w:t>
      </w:r>
      <w:r w:rsidR="006D0C6B">
        <w:rPr>
          <w:rFonts w:ascii="David" w:hAnsi="David" w:hint="cs"/>
          <w:sz w:val="24"/>
          <w:rtl/>
        </w:rPr>
        <w:t>ה</w:t>
      </w:r>
      <w:r>
        <w:rPr>
          <w:rFonts w:ascii="David" w:hAnsi="David" w:hint="cs"/>
          <w:sz w:val="24"/>
          <w:rtl/>
        </w:rPr>
        <w:t>כמויות</w:t>
      </w:r>
      <w:r w:rsidRPr="00C41CD4">
        <w:rPr>
          <w:rFonts w:ascii="David" w:hAnsi="David"/>
          <w:sz w:val="24"/>
          <w:rtl/>
        </w:rPr>
        <w:t xml:space="preserve"> </w:t>
      </w:r>
      <w:r>
        <w:rPr>
          <w:rFonts w:ascii="David" w:hAnsi="David" w:hint="cs"/>
          <w:sz w:val="24"/>
          <w:rtl/>
        </w:rPr>
        <w:t>המבוקש</w:t>
      </w:r>
      <w:r w:rsidR="006D0C6B">
        <w:rPr>
          <w:rFonts w:ascii="David" w:hAnsi="David" w:hint="cs"/>
          <w:sz w:val="24"/>
          <w:rtl/>
        </w:rPr>
        <w:t>ות</w:t>
      </w:r>
      <w:r w:rsidRPr="00C41CD4">
        <w:rPr>
          <w:rFonts w:ascii="David" w:hAnsi="David"/>
          <w:sz w:val="24"/>
          <w:rtl/>
        </w:rPr>
        <w:t xml:space="preserve"> או שינוי כמויות כלשהן. כן אין המינהל מתחייב להזמין עבודות בהיקף כלשהו במסגרת ההתק</w:t>
      </w:r>
      <w:r w:rsidRPr="00C41CD4">
        <w:rPr>
          <w:rFonts w:ascii="David" w:hAnsi="David" w:hint="cs"/>
          <w:sz w:val="24"/>
          <w:rtl/>
        </w:rPr>
        <w:t>שר</w:t>
      </w:r>
      <w:r w:rsidRPr="00C41CD4">
        <w:rPr>
          <w:rFonts w:ascii="David" w:hAnsi="David"/>
          <w:sz w:val="24"/>
          <w:rtl/>
        </w:rPr>
        <w:t>ות לפי המכרז.</w:t>
      </w:r>
      <w:r w:rsidRPr="00C41CD4">
        <w:rPr>
          <w:rFonts w:ascii="David" w:hAnsi="David" w:hint="cs"/>
          <w:sz w:val="24"/>
          <w:rtl/>
        </w:rPr>
        <w:t xml:space="preserve"> המינהל איננו מתחייב למינימום הזמנות במהלך תקופת ההתקשרות. כל העבודות נשוא המכרז יבוצעו ע"ב הזמנה נפרדת, שתימסר לזוכה (או לזוכים) ע"י המינהל.</w:t>
      </w:r>
    </w:p>
    <w:p w:rsidR="00C91A7A" w:rsidRPr="00C41CD4" w:rsidRDefault="00C91A7A" w:rsidP="00696F2D">
      <w:pPr>
        <w:spacing w:before="60" w:after="60"/>
        <w:jc w:val="both"/>
        <w:rPr>
          <w:rFonts w:ascii="David" w:hAnsi="David"/>
          <w:sz w:val="24"/>
          <w:rtl/>
        </w:rPr>
      </w:pPr>
    </w:p>
    <w:p w:rsidR="00C91A7A" w:rsidRPr="00565D9C" w:rsidRDefault="00C91A7A" w:rsidP="00C91A7A">
      <w:pPr>
        <w:spacing w:before="60" w:after="60"/>
        <w:jc w:val="center"/>
        <w:rPr>
          <w:rFonts w:ascii="David" w:hAnsi="David"/>
          <w:sz w:val="24"/>
          <w:rtl/>
        </w:rPr>
      </w:pPr>
      <w:r w:rsidRPr="00565D9C">
        <w:rPr>
          <w:rFonts w:ascii="David" w:hAnsi="David"/>
          <w:sz w:val="24"/>
          <w:rtl/>
        </w:rPr>
        <w:t>________________</w:t>
      </w:r>
    </w:p>
    <w:p w:rsidR="00C91A7A" w:rsidRPr="00565D9C" w:rsidRDefault="00C91A7A" w:rsidP="00C91A7A">
      <w:pPr>
        <w:spacing w:before="60" w:after="60"/>
        <w:jc w:val="center"/>
        <w:rPr>
          <w:rFonts w:ascii="David" w:hAnsi="David"/>
          <w:sz w:val="24"/>
        </w:rPr>
      </w:pPr>
      <w:r w:rsidRPr="00565D9C">
        <w:rPr>
          <w:rFonts w:ascii="David" w:hAnsi="David"/>
          <w:sz w:val="24"/>
          <w:rtl/>
        </w:rPr>
        <w:t>חתימה</w:t>
      </w:r>
    </w:p>
    <w:p w:rsidR="00C91A7A" w:rsidRPr="00565D9C" w:rsidRDefault="00C91A7A" w:rsidP="00C91A7A">
      <w:pPr>
        <w:rPr>
          <w:rFonts w:ascii="David" w:hAnsi="David"/>
          <w:sz w:val="24"/>
          <w:rtl/>
        </w:rPr>
      </w:pPr>
    </w:p>
    <w:p w:rsidR="00C91A7A" w:rsidRPr="00565D9C" w:rsidRDefault="00C91A7A" w:rsidP="00C91A7A">
      <w:pPr>
        <w:rPr>
          <w:rFonts w:ascii="David" w:hAnsi="David"/>
          <w:sz w:val="24"/>
          <w:rtl/>
        </w:rPr>
      </w:pPr>
      <w:r w:rsidRPr="00565D9C">
        <w:rPr>
          <w:rFonts w:ascii="David" w:hAnsi="David"/>
          <w:sz w:val="24"/>
          <w:rtl/>
        </w:rPr>
        <w:t>שם החברה : ___________________________   איש קשר: ______________________</w:t>
      </w:r>
    </w:p>
    <w:p w:rsidR="00C91A7A" w:rsidRPr="00157D3B" w:rsidRDefault="00C91A7A" w:rsidP="00C91A7A">
      <w:pPr>
        <w:autoSpaceDE w:val="0"/>
        <w:autoSpaceDN w:val="0"/>
        <w:adjustRightInd w:val="0"/>
        <w:jc w:val="center"/>
        <w:rPr>
          <w:rFonts w:ascii="David" w:hAnsi="David"/>
          <w:b/>
          <w:bCs/>
          <w:color w:val="000000"/>
          <w:sz w:val="28"/>
          <w:szCs w:val="28"/>
          <w:u w:val="single"/>
          <w:rtl/>
        </w:rPr>
      </w:pPr>
      <w:r>
        <w:rPr>
          <w:rFonts w:ascii="David" w:hAnsi="David"/>
          <w:sz w:val="24"/>
          <w:rtl/>
        </w:rPr>
        <w:br w:type="page"/>
      </w:r>
    </w:p>
    <w:p w:rsidR="00C91A7A" w:rsidRPr="00157D3B" w:rsidRDefault="00C91A7A" w:rsidP="00C91A7A">
      <w:pPr>
        <w:autoSpaceDE w:val="0"/>
        <w:autoSpaceDN w:val="0"/>
        <w:adjustRightInd w:val="0"/>
        <w:jc w:val="center"/>
        <w:rPr>
          <w:rFonts w:ascii="David" w:hAnsi="David"/>
          <w:b/>
          <w:bCs/>
          <w:color w:val="000000"/>
          <w:sz w:val="28"/>
          <w:szCs w:val="28"/>
          <w:u w:val="single"/>
          <w:rtl/>
        </w:rPr>
      </w:pPr>
      <w:r w:rsidRPr="00667307">
        <w:rPr>
          <w:rFonts w:ascii="David" w:hAnsi="David"/>
          <w:b/>
          <w:bCs/>
          <w:color w:val="000000"/>
          <w:sz w:val="28"/>
          <w:szCs w:val="28"/>
          <w:u w:val="single"/>
          <w:rtl/>
        </w:rPr>
        <w:lastRenderedPageBreak/>
        <w:t xml:space="preserve">נספח </w:t>
      </w:r>
      <w:r w:rsidRPr="00667307">
        <w:rPr>
          <w:rFonts w:ascii="David" w:hAnsi="David" w:hint="cs"/>
          <w:b/>
          <w:bCs/>
          <w:color w:val="000000"/>
          <w:sz w:val="28"/>
          <w:szCs w:val="28"/>
          <w:u w:val="single"/>
          <w:rtl/>
        </w:rPr>
        <w:t>ג</w:t>
      </w:r>
      <w:r w:rsidRPr="00667307">
        <w:rPr>
          <w:rFonts w:ascii="David" w:hAnsi="David"/>
          <w:b/>
          <w:bCs/>
          <w:color w:val="000000"/>
          <w:sz w:val="28"/>
          <w:szCs w:val="28"/>
          <w:u w:val="single"/>
          <w:rtl/>
        </w:rPr>
        <w:t>' - תצהיר המציע והתחייבות</w:t>
      </w:r>
      <w:r w:rsidRPr="00667307">
        <w:rPr>
          <w:rFonts w:ascii="David" w:hAnsi="David"/>
          <w:b/>
          <w:bCs/>
          <w:color w:val="000000"/>
          <w:sz w:val="28"/>
          <w:szCs w:val="28"/>
          <w:u w:val="single"/>
        </w:rPr>
        <w:t xml:space="preserve"> </w:t>
      </w:r>
      <w:r w:rsidRPr="00667307">
        <w:rPr>
          <w:rFonts w:ascii="David" w:hAnsi="David"/>
          <w:b/>
          <w:bCs/>
          <w:color w:val="000000"/>
          <w:sz w:val="28"/>
          <w:szCs w:val="28"/>
          <w:u w:val="single"/>
          <w:rtl/>
        </w:rPr>
        <w:t>לעניין העדר ניגוד עניינים</w:t>
      </w:r>
    </w:p>
    <w:p w:rsidR="00C91A7A" w:rsidRPr="00157D3B" w:rsidRDefault="00C91A7A" w:rsidP="00C91A7A">
      <w:pPr>
        <w:tabs>
          <w:tab w:val="left" w:pos="720"/>
        </w:tabs>
        <w:autoSpaceDE w:val="0"/>
        <w:autoSpaceDN w:val="0"/>
        <w:adjustRightInd w:val="0"/>
        <w:ind w:left="1" w:hanging="1"/>
        <w:rPr>
          <w:rFonts w:ascii="David" w:hAnsi="David"/>
          <w:color w:val="000000"/>
          <w:sz w:val="24"/>
          <w:rtl/>
        </w:rPr>
      </w:pPr>
    </w:p>
    <w:p w:rsidR="00C91A7A" w:rsidRPr="00157D3B" w:rsidRDefault="00C91A7A" w:rsidP="00C91A7A">
      <w:pPr>
        <w:tabs>
          <w:tab w:val="left" w:pos="720"/>
        </w:tabs>
        <w:autoSpaceDE w:val="0"/>
        <w:autoSpaceDN w:val="0"/>
        <w:adjustRightInd w:val="0"/>
        <w:ind w:left="1" w:hanging="1"/>
        <w:rPr>
          <w:rFonts w:ascii="David" w:hAnsi="David"/>
          <w:color w:val="000000"/>
          <w:sz w:val="24"/>
          <w:rtl/>
        </w:rPr>
      </w:pPr>
      <w:r w:rsidRPr="00157D3B">
        <w:rPr>
          <w:rFonts w:ascii="David" w:hAnsi="David"/>
          <w:color w:val="000000"/>
          <w:sz w:val="24"/>
          <w:rtl/>
        </w:rPr>
        <w:t>אני הח"מ __________________ (להלן: "</w:t>
      </w:r>
      <w:r w:rsidRPr="00157D3B">
        <w:rPr>
          <w:rFonts w:ascii="David" w:hAnsi="David"/>
          <w:b/>
          <w:bCs/>
          <w:color w:val="000000"/>
          <w:sz w:val="24"/>
          <w:rtl/>
        </w:rPr>
        <w:t>המציע</w:t>
      </w:r>
      <w:r w:rsidRPr="00157D3B">
        <w:rPr>
          <w:rFonts w:ascii="David" w:hAnsi="David"/>
          <w:color w:val="000000"/>
          <w:sz w:val="24"/>
          <w:rtl/>
        </w:rPr>
        <w:t>") מתחייב בזאת כדלקמן :</w:t>
      </w:r>
    </w:p>
    <w:p w:rsidR="00C91A7A" w:rsidRPr="00157D3B" w:rsidRDefault="00C91A7A" w:rsidP="00C91A7A">
      <w:pPr>
        <w:tabs>
          <w:tab w:val="left" w:pos="720"/>
        </w:tabs>
        <w:autoSpaceDE w:val="0"/>
        <w:autoSpaceDN w:val="0"/>
        <w:adjustRightInd w:val="0"/>
        <w:ind w:left="1" w:hanging="1"/>
        <w:rPr>
          <w:rFonts w:ascii="David" w:hAnsi="David"/>
          <w:color w:val="000000"/>
          <w:sz w:val="24"/>
          <w:rtl/>
        </w:rPr>
      </w:pPr>
    </w:p>
    <w:p w:rsidR="00C91A7A" w:rsidRPr="00157D3B" w:rsidRDefault="00C91A7A" w:rsidP="00D65E4A">
      <w:pPr>
        <w:numPr>
          <w:ilvl w:val="3"/>
          <w:numId w:val="2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57D3B">
        <w:rPr>
          <w:rFonts w:ascii="David" w:hAnsi="David"/>
          <w:color w:val="000000"/>
          <w:sz w:val="24"/>
          <w:rtl/>
        </w:rPr>
        <w:t>הנני</w:t>
      </w:r>
      <w:r w:rsidRPr="00157D3B">
        <w:rPr>
          <w:rFonts w:ascii="David" w:hAnsi="David"/>
          <w:color w:val="000000"/>
          <w:sz w:val="24"/>
        </w:rPr>
        <w:t xml:space="preserve"> </w:t>
      </w:r>
      <w:r w:rsidRPr="00157D3B">
        <w:rPr>
          <w:rFonts w:ascii="David" w:hAnsi="David"/>
          <w:color w:val="000000"/>
          <w:sz w:val="24"/>
          <w:rtl/>
        </w:rPr>
        <w:t>מתחייב שלא</w:t>
      </w:r>
      <w:r w:rsidRPr="00157D3B">
        <w:rPr>
          <w:rFonts w:ascii="David" w:hAnsi="David"/>
          <w:color w:val="000000"/>
          <w:sz w:val="24"/>
        </w:rPr>
        <w:t xml:space="preserve"> </w:t>
      </w:r>
      <w:r w:rsidRPr="00157D3B">
        <w:rPr>
          <w:rFonts w:ascii="David" w:hAnsi="David"/>
          <w:color w:val="000000"/>
          <w:sz w:val="24"/>
          <w:rtl/>
        </w:rPr>
        <w:t>יהיה</w:t>
      </w:r>
      <w:r w:rsidRPr="00157D3B">
        <w:rPr>
          <w:rFonts w:ascii="David" w:hAnsi="David"/>
          <w:color w:val="000000"/>
          <w:sz w:val="24"/>
        </w:rPr>
        <w:t xml:space="preserve"> </w:t>
      </w:r>
      <w:r w:rsidRPr="00157D3B">
        <w:rPr>
          <w:rFonts w:ascii="David" w:hAnsi="David"/>
          <w:color w:val="000000"/>
          <w:sz w:val="24"/>
          <w:rtl/>
        </w:rPr>
        <w:t>לי, לפי העניין, או לעובדים מטעמי</w:t>
      </w:r>
      <w:r w:rsidRPr="00157D3B">
        <w:rPr>
          <w:rFonts w:ascii="David" w:hAnsi="David"/>
          <w:color w:val="000000"/>
          <w:sz w:val="24"/>
        </w:rPr>
        <w:t xml:space="preserve"> </w:t>
      </w:r>
      <w:r w:rsidRPr="00157D3B">
        <w:rPr>
          <w:rFonts w:ascii="David" w:hAnsi="David"/>
          <w:color w:val="000000"/>
          <w:sz w:val="24"/>
          <w:rtl/>
        </w:rPr>
        <w:t>או לספקי / קבלני משנה מטעמי</w:t>
      </w:r>
      <w:r w:rsidRPr="00157D3B">
        <w:rPr>
          <w:rFonts w:ascii="David" w:hAnsi="David" w:hint="cs"/>
          <w:color w:val="000000"/>
          <w:sz w:val="24"/>
          <w:rtl/>
        </w:rPr>
        <w:t xml:space="preserve">, או ליועצים אחרים העובדים במשרדי, </w:t>
      </w:r>
      <w:r w:rsidRPr="00157D3B">
        <w:rPr>
          <w:rFonts w:ascii="David" w:hAnsi="David"/>
          <w:color w:val="000000"/>
          <w:sz w:val="24"/>
          <w:rtl/>
        </w:rPr>
        <w:t>במהלך</w:t>
      </w:r>
      <w:r w:rsidRPr="00157D3B">
        <w:rPr>
          <w:rFonts w:ascii="David" w:hAnsi="David"/>
          <w:color w:val="000000"/>
          <w:sz w:val="24"/>
        </w:rPr>
        <w:t xml:space="preserve"> </w:t>
      </w:r>
      <w:r w:rsidRPr="00157D3B">
        <w:rPr>
          <w:rFonts w:ascii="David" w:hAnsi="David"/>
          <w:color w:val="000000"/>
          <w:sz w:val="24"/>
          <w:rtl/>
        </w:rPr>
        <w:t>תקופת</w:t>
      </w:r>
      <w:r w:rsidRPr="00157D3B">
        <w:rPr>
          <w:rFonts w:ascii="David" w:hAnsi="David"/>
          <w:color w:val="000000"/>
          <w:sz w:val="24"/>
        </w:rPr>
        <w:t xml:space="preserve"> </w:t>
      </w:r>
      <w:r w:rsidRPr="00157D3B">
        <w:rPr>
          <w:rFonts w:ascii="David" w:hAnsi="David"/>
          <w:color w:val="000000"/>
          <w:sz w:val="24"/>
          <w:rtl/>
        </w:rPr>
        <w:t>מתן</w:t>
      </w:r>
      <w:r w:rsidRPr="00157D3B">
        <w:rPr>
          <w:rFonts w:ascii="David" w:hAnsi="David"/>
          <w:color w:val="000000"/>
          <w:sz w:val="24"/>
        </w:rPr>
        <w:t xml:space="preserve"> </w:t>
      </w:r>
      <w:r w:rsidRPr="00157D3B">
        <w:rPr>
          <w:rFonts w:ascii="David" w:hAnsi="David"/>
          <w:color w:val="000000"/>
          <w:sz w:val="24"/>
          <w:rtl/>
        </w:rPr>
        <w:t>השירותים</w:t>
      </w:r>
      <w:r w:rsidRPr="00157D3B">
        <w:rPr>
          <w:rFonts w:ascii="David" w:hAnsi="David" w:hint="cs"/>
          <w:color w:val="000000"/>
          <w:sz w:val="24"/>
          <w:rtl/>
        </w:rPr>
        <w:t xml:space="preserve"> במסגרת מכרז </w:t>
      </w:r>
      <w:r w:rsidR="00D65E4A">
        <w:rPr>
          <w:rFonts w:ascii="David" w:hAnsi="David" w:hint="cs"/>
          <w:color w:val="000000"/>
          <w:sz w:val="24"/>
          <w:rtl/>
        </w:rPr>
        <w:t>2/17</w:t>
      </w:r>
      <w:r w:rsidRPr="00157D3B">
        <w:rPr>
          <w:rFonts w:ascii="David" w:hAnsi="David"/>
          <w:color w:val="000000"/>
          <w:sz w:val="24"/>
          <w:rtl/>
        </w:rPr>
        <w:t>,</w:t>
      </w:r>
      <w:r w:rsidRPr="00157D3B">
        <w:rPr>
          <w:rFonts w:ascii="David" w:hAnsi="David"/>
          <w:color w:val="000000"/>
          <w:sz w:val="24"/>
        </w:rPr>
        <w:t xml:space="preserve"> </w:t>
      </w:r>
      <w:r w:rsidRPr="00157D3B">
        <w:rPr>
          <w:rFonts w:ascii="David" w:hAnsi="David"/>
          <w:color w:val="000000"/>
          <w:sz w:val="24"/>
          <w:rtl/>
        </w:rPr>
        <w:t>ניגוד</w:t>
      </w:r>
      <w:r w:rsidRPr="00157D3B">
        <w:rPr>
          <w:rFonts w:ascii="David" w:hAnsi="David"/>
          <w:color w:val="000000"/>
          <w:sz w:val="24"/>
        </w:rPr>
        <w:t xml:space="preserve"> </w:t>
      </w:r>
      <w:r w:rsidRPr="00157D3B">
        <w:rPr>
          <w:rFonts w:ascii="David" w:hAnsi="David"/>
          <w:color w:val="000000"/>
          <w:sz w:val="24"/>
          <w:rtl/>
        </w:rPr>
        <w:t>עניינים</w:t>
      </w:r>
      <w:r w:rsidRPr="00157D3B">
        <w:rPr>
          <w:rFonts w:ascii="David" w:hAnsi="David"/>
          <w:color w:val="000000"/>
          <w:sz w:val="24"/>
        </w:rPr>
        <w:t xml:space="preserve"> </w:t>
      </w:r>
      <w:r w:rsidRPr="00157D3B">
        <w:rPr>
          <w:rFonts w:ascii="David" w:hAnsi="David"/>
          <w:color w:val="000000"/>
          <w:sz w:val="24"/>
          <w:rtl/>
        </w:rPr>
        <w:t>מכל</w:t>
      </w:r>
      <w:r w:rsidRPr="00157D3B">
        <w:rPr>
          <w:rFonts w:ascii="David" w:hAnsi="David"/>
          <w:color w:val="000000"/>
          <w:sz w:val="24"/>
        </w:rPr>
        <w:t xml:space="preserve"> </w:t>
      </w:r>
      <w:r w:rsidRPr="00157D3B">
        <w:rPr>
          <w:rFonts w:ascii="David" w:hAnsi="David"/>
          <w:color w:val="000000"/>
          <w:sz w:val="24"/>
          <w:rtl/>
        </w:rPr>
        <w:t>מין</w:t>
      </w:r>
      <w:r w:rsidRPr="00157D3B">
        <w:rPr>
          <w:rFonts w:ascii="David" w:hAnsi="David"/>
          <w:color w:val="000000"/>
          <w:sz w:val="24"/>
        </w:rPr>
        <w:t xml:space="preserve"> </w:t>
      </w:r>
      <w:r w:rsidRPr="00157D3B">
        <w:rPr>
          <w:rFonts w:ascii="David" w:hAnsi="David"/>
          <w:color w:val="000000"/>
          <w:sz w:val="24"/>
          <w:rtl/>
        </w:rPr>
        <w:t>וסוג</w:t>
      </w:r>
      <w:r w:rsidRPr="00157D3B">
        <w:rPr>
          <w:rFonts w:ascii="David" w:hAnsi="David"/>
          <w:color w:val="000000"/>
          <w:sz w:val="24"/>
        </w:rPr>
        <w:t xml:space="preserve"> </w:t>
      </w:r>
      <w:r w:rsidRPr="00157D3B">
        <w:rPr>
          <w:rFonts w:ascii="David" w:hAnsi="David"/>
          <w:color w:val="000000"/>
          <w:sz w:val="24"/>
          <w:rtl/>
        </w:rPr>
        <w:t>שהוא</w:t>
      </w:r>
      <w:r w:rsidRPr="00157D3B">
        <w:rPr>
          <w:rFonts w:ascii="David" w:hAnsi="David"/>
          <w:color w:val="000000"/>
          <w:sz w:val="24"/>
        </w:rPr>
        <w:t xml:space="preserve"> </w:t>
      </w:r>
      <w:r w:rsidRPr="00157D3B">
        <w:rPr>
          <w:rFonts w:ascii="David" w:hAnsi="David"/>
          <w:color w:val="000000"/>
          <w:sz w:val="24"/>
          <w:rtl/>
        </w:rPr>
        <w:t>עם</w:t>
      </w:r>
      <w:r w:rsidRPr="00157D3B">
        <w:rPr>
          <w:rFonts w:ascii="David" w:hAnsi="David"/>
          <w:color w:val="000000"/>
          <w:sz w:val="24"/>
        </w:rPr>
        <w:t xml:space="preserve"> </w:t>
      </w:r>
      <w:r w:rsidRPr="00157D3B">
        <w:rPr>
          <w:rFonts w:ascii="David" w:hAnsi="David"/>
          <w:color w:val="000000"/>
          <w:sz w:val="24"/>
          <w:rtl/>
        </w:rPr>
        <w:t>גורמים</w:t>
      </w:r>
      <w:r>
        <w:rPr>
          <w:rFonts w:ascii="David" w:hAnsi="David" w:hint="cs"/>
          <w:color w:val="000000"/>
          <w:sz w:val="24"/>
          <w:rtl/>
        </w:rPr>
        <w:t xml:space="preserve"> ב</w:t>
      </w:r>
      <w:r w:rsidRPr="00157D3B">
        <w:rPr>
          <w:rFonts w:ascii="David" w:hAnsi="David"/>
          <w:color w:val="000000"/>
          <w:sz w:val="24"/>
          <w:rtl/>
        </w:rPr>
        <w:t>עלי</w:t>
      </w:r>
      <w:r w:rsidRPr="00157D3B">
        <w:rPr>
          <w:rFonts w:ascii="David" w:hAnsi="David"/>
          <w:color w:val="000000"/>
          <w:sz w:val="24"/>
        </w:rPr>
        <w:t xml:space="preserve"> </w:t>
      </w:r>
      <w:r w:rsidRPr="00157D3B">
        <w:rPr>
          <w:rFonts w:ascii="David" w:hAnsi="David"/>
          <w:color w:val="000000"/>
          <w:sz w:val="24"/>
          <w:rtl/>
        </w:rPr>
        <w:t>עניין</w:t>
      </w:r>
      <w:r w:rsidRPr="00157D3B">
        <w:rPr>
          <w:rFonts w:ascii="David" w:hAnsi="David"/>
          <w:color w:val="000000"/>
          <w:sz w:val="24"/>
        </w:rPr>
        <w:t xml:space="preserve"> </w:t>
      </w:r>
      <w:r w:rsidRPr="00157D3B">
        <w:rPr>
          <w:rFonts w:ascii="David" w:hAnsi="David" w:hint="cs"/>
          <w:color w:val="000000"/>
          <w:sz w:val="24"/>
          <w:rtl/>
        </w:rPr>
        <w:t xml:space="preserve">באזור יהודה ושומרון, </w:t>
      </w:r>
      <w:r w:rsidRPr="00157D3B">
        <w:rPr>
          <w:rFonts w:ascii="David" w:hAnsi="David"/>
          <w:color w:val="000000"/>
          <w:sz w:val="24"/>
          <w:rtl/>
        </w:rPr>
        <w:t>בתחום</w:t>
      </w:r>
      <w:r w:rsidRPr="00157D3B">
        <w:rPr>
          <w:rFonts w:ascii="David" w:hAnsi="David"/>
          <w:color w:val="000000"/>
          <w:sz w:val="24"/>
        </w:rPr>
        <w:t xml:space="preserve"> </w:t>
      </w:r>
      <w:r w:rsidRPr="00157D3B">
        <w:rPr>
          <w:rFonts w:ascii="David" w:hAnsi="David"/>
          <w:color w:val="000000"/>
          <w:sz w:val="24"/>
          <w:rtl/>
        </w:rPr>
        <w:t>מתן השירותים נשוא</w:t>
      </w:r>
      <w:r w:rsidRPr="00157D3B">
        <w:rPr>
          <w:rFonts w:ascii="David" w:hAnsi="David" w:hint="cs"/>
          <w:color w:val="000000"/>
          <w:sz w:val="24"/>
          <w:rtl/>
        </w:rPr>
        <w:t xml:space="preserve"> ה</w:t>
      </w:r>
      <w:r w:rsidRPr="00157D3B">
        <w:rPr>
          <w:rFonts w:ascii="David" w:hAnsi="David"/>
          <w:color w:val="000000"/>
          <w:sz w:val="24"/>
          <w:rtl/>
        </w:rPr>
        <w:t>מכרז</w:t>
      </w:r>
      <w:r w:rsidRPr="00157D3B">
        <w:rPr>
          <w:rFonts w:ascii="David" w:hAnsi="David" w:hint="cs"/>
          <w:color w:val="000000"/>
          <w:sz w:val="24"/>
          <w:rtl/>
        </w:rPr>
        <w:t>,</w:t>
      </w:r>
      <w:r w:rsidRPr="00157D3B">
        <w:rPr>
          <w:rFonts w:ascii="David" w:hAnsi="David"/>
          <w:sz w:val="24"/>
          <w:rtl/>
        </w:rPr>
        <w:t xml:space="preserve"> וכי אינני צפוי לכל תביעה ו/או טענה מצד שלישי כלשהו, בקשר עם מילוי התחייבויותיי על פי הסכם זה.  </w:t>
      </w:r>
    </w:p>
    <w:p w:rsidR="00C91A7A" w:rsidRPr="00157D3B" w:rsidRDefault="00C91A7A" w:rsidP="00600D09">
      <w:pPr>
        <w:numPr>
          <w:ilvl w:val="3"/>
          <w:numId w:val="2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tl/>
        </w:rPr>
      </w:pPr>
      <w:r w:rsidRPr="00157D3B">
        <w:rPr>
          <w:rFonts w:ascii="David" w:hAnsi="David"/>
          <w:color w:val="000000"/>
          <w:sz w:val="24"/>
          <w:rtl/>
        </w:rPr>
        <w:t>הנני מתחייב להימנע מכל פעולה ו/או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rsidR="00C91A7A" w:rsidRPr="00157D3B" w:rsidRDefault="00C91A7A" w:rsidP="00600D09">
      <w:pPr>
        <w:numPr>
          <w:ilvl w:val="3"/>
          <w:numId w:val="2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57D3B">
        <w:rPr>
          <w:rFonts w:ascii="David" w:hAnsi="David"/>
          <w:color w:val="000000"/>
          <w:sz w:val="24"/>
          <w:rtl/>
        </w:rPr>
        <w:t>הנני</w:t>
      </w:r>
      <w:r w:rsidRPr="00157D3B">
        <w:rPr>
          <w:rFonts w:ascii="David" w:hAnsi="David"/>
          <w:color w:val="000000"/>
          <w:sz w:val="24"/>
        </w:rPr>
        <w:t xml:space="preserve"> </w:t>
      </w:r>
      <w:r w:rsidRPr="00157D3B">
        <w:rPr>
          <w:rFonts w:ascii="David" w:hAnsi="David"/>
          <w:color w:val="000000"/>
          <w:sz w:val="24"/>
          <w:rtl/>
        </w:rPr>
        <w:t>מתחייב</w:t>
      </w:r>
      <w:r w:rsidRPr="00157D3B">
        <w:rPr>
          <w:rFonts w:ascii="David" w:hAnsi="David"/>
          <w:color w:val="000000"/>
          <w:sz w:val="24"/>
        </w:rPr>
        <w:t xml:space="preserve"> </w:t>
      </w:r>
      <w:r w:rsidRPr="00157D3B">
        <w:rPr>
          <w:rFonts w:ascii="David" w:hAnsi="David"/>
          <w:color w:val="000000"/>
          <w:sz w:val="24"/>
          <w:rtl/>
        </w:rPr>
        <w:t>להודיע</w:t>
      </w:r>
      <w:r w:rsidRPr="00157D3B">
        <w:rPr>
          <w:rFonts w:ascii="David" w:hAnsi="David"/>
          <w:color w:val="000000"/>
          <w:sz w:val="24"/>
        </w:rPr>
        <w:t xml:space="preserve"> </w:t>
      </w:r>
      <w:r w:rsidRPr="00157D3B">
        <w:rPr>
          <w:rFonts w:ascii="David" w:hAnsi="David"/>
          <w:color w:val="000000"/>
          <w:sz w:val="24"/>
          <w:rtl/>
        </w:rPr>
        <w:t>למזמין ולמשרד הממשלתי</w:t>
      </w:r>
      <w:r w:rsidRPr="00157D3B">
        <w:rPr>
          <w:rFonts w:ascii="David" w:hAnsi="David"/>
          <w:color w:val="000000"/>
          <w:sz w:val="24"/>
        </w:rPr>
        <w:t xml:space="preserve"> </w:t>
      </w:r>
      <w:r w:rsidRPr="00157D3B">
        <w:rPr>
          <w:rFonts w:ascii="David" w:hAnsi="David"/>
          <w:color w:val="000000"/>
          <w:sz w:val="24"/>
          <w:rtl/>
        </w:rPr>
        <w:t>באופן</w:t>
      </w:r>
      <w:r w:rsidRPr="00157D3B">
        <w:rPr>
          <w:rFonts w:ascii="David" w:hAnsi="David"/>
          <w:color w:val="000000"/>
          <w:sz w:val="24"/>
        </w:rPr>
        <w:t xml:space="preserve"> </w:t>
      </w:r>
      <w:r w:rsidRPr="00157D3B">
        <w:rPr>
          <w:rFonts w:ascii="David" w:hAnsi="David"/>
          <w:color w:val="000000"/>
          <w:sz w:val="24"/>
          <w:rtl/>
        </w:rPr>
        <w:t>מיידי</w:t>
      </w:r>
      <w:r w:rsidRPr="00157D3B">
        <w:rPr>
          <w:rFonts w:ascii="David" w:hAnsi="David"/>
          <w:color w:val="000000"/>
          <w:sz w:val="24"/>
        </w:rPr>
        <w:t xml:space="preserve"> </w:t>
      </w:r>
      <w:r w:rsidRPr="00157D3B">
        <w:rPr>
          <w:rFonts w:ascii="David" w:hAnsi="David"/>
          <w:color w:val="000000"/>
          <w:sz w:val="24"/>
          <w:rtl/>
        </w:rPr>
        <w:t>על</w:t>
      </w:r>
      <w:r w:rsidRPr="00157D3B">
        <w:rPr>
          <w:rFonts w:ascii="David" w:hAnsi="David"/>
          <w:color w:val="000000"/>
          <w:sz w:val="24"/>
        </w:rPr>
        <w:t xml:space="preserve"> </w:t>
      </w:r>
      <w:r w:rsidRPr="00157D3B">
        <w:rPr>
          <w:rFonts w:ascii="David" w:hAnsi="David"/>
          <w:color w:val="000000"/>
          <w:sz w:val="24"/>
          <w:rtl/>
        </w:rPr>
        <w:t>כל</w:t>
      </w:r>
      <w:r w:rsidRPr="00157D3B">
        <w:rPr>
          <w:rFonts w:ascii="David" w:hAnsi="David"/>
          <w:color w:val="000000"/>
          <w:sz w:val="24"/>
        </w:rPr>
        <w:t xml:space="preserve"> </w:t>
      </w:r>
      <w:r w:rsidRPr="00157D3B">
        <w:rPr>
          <w:rFonts w:ascii="David" w:hAnsi="David"/>
          <w:color w:val="000000"/>
          <w:sz w:val="24"/>
          <w:rtl/>
        </w:rPr>
        <w:t>נתון</w:t>
      </w:r>
      <w:r w:rsidRPr="00157D3B">
        <w:rPr>
          <w:rFonts w:ascii="David" w:hAnsi="David"/>
          <w:color w:val="000000"/>
          <w:sz w:val="24"/>
        </w:rPr>
        <w:t xml:space="preserve"> </w:t>
      </w:r>
      <w:r w:rsidRPr="00157D3B">
        <w:rPr>
          <w:rFonts w:ascii="David" w:hAnsi="David"/>
          <w:color w:val="000000"/>
          <w:sz w:val="24"/>
          <w:rtl/>
        </w:rPr>
        <w:t>או</w:t>
      </w:r>
      <w:r w:rsidRPr="00157D3B">
        <w:rPr>
          <w:rFonts w:ascii="David" w:hAnsi="David"/>
          <w:color w:val="000000"/>
          <w:sz w:val="24"/>
        </w:rPr>
        <w:t xml:space="preserve"> </w:t>
      </w:r>
      <w:r w:rsidRPr="00157D3B">
        <w:rPr>
          <w:rFonts w:ascii="David" w:hAnsi="David"/>
          <w:color w:val="000000"/>
          <w:sz w:val="24"/>
          <w:rtl/>
        </w:rPr>
        <w:t>מצב</w:t>
      </w:r>
      <w:r w:rsidRPr="00157D3B">
        <w:rPr>
          <w:rFonts w:ascii="David" w:hAnsi="David"/>
          <w:color w:val="000000"/>
          <w:sz w:val="24"/>
        </w:rPr>
        <w:t xml:space="preserve"> </w:t>
      </w:r>
      <w:r w:rsidRPr="00157D3B">
        <w:rPr>
          <w:rFonts w:ascii="David" w:hAnsi="David"/>
          <w:color w:val="000000"/>
          <w:sz w:val="24"/>
          <w:rtl/>
        </w:rPr>
        <w:t>שבשלהם</w:t>
      </w:r>
      <w:r w:rsidRPr="00157D3B">
        <w:rPr>
          <w:rFonts w:ascii="David" w:hAnsi="David"/>
          <w:color w:val="000000"/>
          <w:sz w:val="24"/>
        </w:rPr>
        <w:t xml:space="preserve"> </w:t>
      </w:r>
      <w:r w:rsidRPr="00157D3B">
        <w:rPr>
          <w:rFonts w:ascii="David" w:hAnsi="David"/>
          <w:color w:val="000000"/>
          <w:sz w:val="24"/>
          <w:rtl/>
        </w:rPr>
        <w:t>אני</w:t>
      </w:r>
      <w:r w:rsidRPr="00157D3B">
        <w:rPr>
          <w:rFonts w:ascii="David" w:hAnsi="David"/>
          <w:color w:val="000000"/>
          <w:sz w:val="24"/>
        </w:rPr>
        <w:t xml:space="preserve"> </w:t>
      </w:r>
      <w:r w:rsidRPr="00157D3B">
        <w:rPr>
          <w:rFonts w:ascii="David" w:hAnsi="David"/>
          <w:color w:val="000000"/>
          <w:sz w:val="24"/>
          <w:rtl/>
        </w:rPr>
        <w:t>עלול</w:t>
      </w:r>
      <w:r w:rsidRPr="00157D3B">
        <w:rPr>
          <w:rFonts w:ascii="David" w:hAnsi="David"/>
          <w:color w:val="000000"/>
          <w:sz w:val="24"/>
        </w:rPr>
        <w:t xml:space="preserve"> </w:t>
      </w:r>
      <w:r w:rsidRPr="00157D3B">
        <w:rPr>
          <w:rFonts w:ascii="David" w:hAnsi="David"/>
          <w:color w:val="000000"/>
          <w:sz w:val="24"/>
          <w:rtl/>
        </w:rPr>
        <w:t>להימצא</w:t>
      </w:r>
      <w:r w:rsidRPr="00157D3B">
        <w:rPr>
          <w:rFonts w:ascii="David" w:hAnsi="David"/>
          <w:color w:val="000000"/>
          <w:sz w:val="24"/>
        </w:rPr>
        <w:t xml:space="preserve"> </w:t>
      </w:r>
      <w:r w:rsidRPr="00157D3B">
        <w:rPr>
          <w:rFonts w:ascii="David" w:hAnsi="David"/>
          <w:color w:val="000000"/>
          <w:sz w:val="24"/>
          <w:rtl/>
        </w:rPr>
        <w:t>במצב</w:t>
      </w:r>
      <w:r w:rsidRPr="00157D3B">
        <w:rPr>
          <w:rFonts w:ascii="David" w:hAnsi="David"/>
          <w:color w:val="000000"/>
          <w:sz w:val="24"/>
        </w:rPr>
        <w:t xml:space="preserve"> </w:t>
      </w:r>
      <w:r w:rsidRPr="00157D3B">
        <w:rPr>
          <w:rFonts w:ascii="David" w:hAnsi="David"/>
          <w:color w:val="000000"/>
          <w:sz w:val="24"/>
          <w:rtl/>
        </w:rPr>
        <w:t>של</w:t>
      </w:r>
      <w:r w:rsidRPr="00157D3B">
        <w:rPr>
          <w:rFonts w:ascii="David" w:hAnsi="David"/>
          <w:color w:val="000000"/>
          <w:sz w:val="24"/>
        </w:rPr>
        <w:t xml:space="preserve"> </w:t>
      </w:r>
      <w:r w:rsidRPr="00157D3B">
        <w:rPr>
          <w:rFonts w:ascii="David" w:hAnsi="David"/>
          <w:color w:val="000000"/>
          <w:sz w:val="24"/>
          <w:rtl/>
        </w:rPr>
        <w:t>ניגוד</w:t>
      </w:r>
      <w:r w:rsidRPr="00157D3B">
        <w:rPr>
          <w:rFonts w:ascii="David" w:hAnsi="David"/>
          <w:color w:val="000000"/>
          <w:sz w:val="24"/>
        </w:rPr>
        <w:t xml:space="preserve"> </w:t>
      </w:r>
      <w:r w:rsidRPr="00157D3B">
        <w:rPr>
          <w:rFonts w:ascii="David" w:hAnsi="David"/>
          <w:color w:val="000000"/>
          <w:sz w:val="24"/>
          <w:rtl/>
        </w:rPr>
        <w:t>עניינים</w:t>
      </w:r>
      <w:r w:rsidRPr="00157D3B">
        <w:rPr>
          <w:rFonts w:ascii="David" w:hAnsi="David"/>
          <w:color w:val="000000"/>
          <w:sz w:val="24"/>
        </w:rPr>
        <w:t xml:space="preserve"> </w:t>
      </w:r>
      <w:r w:rsidRPr="00157D3B">
        <w:rPr>
          <w:rFonts w:ascii="David" w:hAnsi="David"/>
          <w:color w:val="000000"/>
          <w:sz w:val="24"/>
          <w:rtl/>
        </w:rPr>
        <w:t>מיד</w:t>
      </w:r>
      <w:r w:rsidRPr="00157D3B">
        <w:rPr>
          <w:rFonts w:ascii="David" w:hAnsi="David"/>
          <w:color w:val="000000"/>
          <w:sz w:val="24"/>
        </w:rPr>
        <w:t xml:space="preserve"> </w:t>
      </w:r>
      <w:r w:rsidRPr="00157D3B">
        <w:rPr>
          <w:rFonts w:ascii="David" w:hAnsi="David"/>
          <w:color w:val="000000"/>
          <w:sz w:val="24"/>
          <w:rtl/>
        </w:rPr>
        <w:t>עם</w:t>
      </w:r>
      <w:r w:rsidRPr="00157D3B">
        <w:rPr>
          <w:rFonts w:ascii="David" w:hAnsi="David"/>
          <w:color w:val="000000"/>
          <w:sz w:val="24"/>
        </w:rPr>
        <w:t xml:space="preserve"> </w:t>
      </w:r>
      <w:r w:rsidRPr="00157D3B">
        <w:rPr>
          <w:rFonts w:ascii="David" w:hAnsi="David"/>
          <w:color w:val="000000"/>
          <w:sz w:val="24"/>
          <w:rtl/>
        </w:rPr>
        <w:t>היוודע</w:t>
      </w:r>
      <w:r w:rsidRPr="00157D3B">
        <w:rPr>
          <w:rFonts w:ascii="David" w:hAnsi="David"/>
          <w:color w:val="000000"/>
          <w:sz w:val="24"/>
        </w:rPr>
        <w:t xml:space="preserve"> </w:t>
      </w:r>
      <w:r w:rsidRPr="00157D3B">
        <w:rPr>
          <w:rFonts w:ascii="David" w:hAnsi="David"/>
          <w:color w:val="000000"/>
          <w:sz w:val="24"/>
          <w:rtl/>
        </w:rPr>
        <w:t>לי</w:t>
      </w:r>
      <w:r w:rsidRPr="00157D3B">
        <w:rPr>
          <w:rFonts w:ascii="David" w:hAnsi="David"/>
          <w:color w:val="000000"/>
          <w:sz w:val="24"/>
        </w:rPr>
        <w:t xml:space="preserve"> </w:t>
      </w:r>
      <w:r w:rsidRPr="00157D3B">
        <w:rPr>
          <w:rFonts w:ascii="David" w:hAnsi="David"/>
          <w:color w:val="000000"/>
          <w:sz w:val="24"/>
          <w:rtl/>
        </w:rPr>
        <w:t>הנתון</w:t>
      </w:r>
      <w:r w:rsidRPr="00157D3B">
        <w:rPr>
          <w:rFonts w:ascii="David" w:hAnsi="David"/>
          <w:color w:val="000000"/>
          <w:sz w:val="24"/>
        </w:rPr>
        <w:t xml:space="preserve"> </w:t>
      </w:r>
      <w:r w:rsidRPr="00157D3B">
        <w:rPr>
          <w:rFonts w:ascii="David" w:hAnsi="David"/>
          <w:color w:val="000000"/>
          <w:sz w:val="24"/>
          <w:rtl/>
        </w:rPr>
        <w:t>או</w:t>
      </w:r>
      <w:r w:rsidRPr="00157D3B">
        <w:rPr>
          <w:rFonts w:ascii="David" w:hAnsi="David"/>
          <w:color w:val="000000"/>
          <w:sz w:val="24"/>
        </w:rPr>
        <w:t xml:space="preserve"> </w:t>
      </w:r>
      <w:r w:rsidRPr="00157D3B">
        <w:rPr>
          <w:rFonts w:ascii="David" w:hAnsi="David"/>
          <w:color w:val="000000"/>
          <w:sz w:val="24"/>
          <w:rtl/>
        </w:rPr>
        <w:t>המצב</w:t>
      </w:r>
      <w:r w:rsidRPr="00157D3B">
        <w:rPr>
          <w:rFonts w:ascii="David" w:hAnsi="David"/>
          <w:color w:val="000000"/>
          <w:sz w:val="24"/>
        </w:rPr>
        <w:t xml:space="preserve"> </w:t>
      </w:r>
      <w:r w:rsidRPr="00157D3B">
        <w:rPr>
          <w:rFonts w:ascii="David" w:hAnsi="David"/>
          <w:color w:val="000000"/>
          <w:sz w:val="24"/>
          <w:rtl/>
        </w:rPr>
        <w:t>האמורים.</w:t>
      </w:r>
      <w:r w:rsidRPr="00157D3B">
        <w:rPr>
          <w:rFonts w:ascii="David" w:hAnsi="David"/>
          <w:color w:val="000000"/>
          <w:sz w:val="24"/>
        </w:rPr>
        <w:t xml:space="preserve"> </w:t>
      </w:r>
    </w:p>
    <w:p w:rsidR="00C91A7A" w:rsidRPr="00157D3B" w:rsidRDefault="00C91A7A" w:rsidP="00600D09">
      <w:pPr>
        <w:numPr>
          <w:ilvl w:val="3"/>
          <w:numId w:val="2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tl/>
        </w:rPr>
      </w:pPr>
      <w:r w:rsidRPr="00157D3B">
        <w:rPr>
          <w:rFonts w:ascii="David" w:hAnsi="David"/>
          <w:color w:val="000000"/>
          <w:sz w:val="24"/>
          <w:rtl/>
        </w:rPr>
        <w:t>הנני מתחייב להימנע משימוש במידע כלשהו שהגיע לידי במסגרת מכרז זה שלא למטרת ביצוע התחייבויותיי כאמור מכרז זה.</w:t>
      </w:r>
    </w:p>
    <w:p w:rsidR="00C91A7A" w:rsidRPr="00157D3B" w:rsidRDefault="00C91A7A" w:rsidP="00600D09">
      <w:pPr>
        <w:numPr>
          <w:ilvl w:val="3"/>
          <w:numId w:val="2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57D3B">
        <w:rPr>
          <w:rFonts w:ascii="David" w:hAnsi="David"/>
          <w:color w:val="000000"/>
          <w:sz w:val="24"/>
          <w:rtl/>
        </w:rPr>
        <w:t>הנני</w:t>
      </w:r>
      <w:r w:rsidRPr="00157D3B">
        <w:rPr>
          <w:rFonts w:ascii="David" w:hAnsi="David"/>
          <w:color w:val="000000"/>
          <w:sz w:val="24"/>
        </w:rPr>
        <w:t xml:space="preserve"> </w:t>
      </w:r>
      <w:r w:rsidRPr="00157D3B">
        <w:rPr>
          <w:rFonts w:ascii="David" w:hAnsi="David"/>
          <w:color w:val="000000"/>
          <w:sz w:val="24"/>
          <w:rtl/>
        </w:rPr>
        <w:t>מצהיר</w:t>
      </w:r>
      <w:r w:rsidRPr="00157D3B">
        <w:rPr>
          <w:rFonts w:ascii="David" w:hAnsi="David"/>
          <w:color w:val="000000"/>
          <w:sz w:val="24"/>
        </w:rPr>
        <w:t xml:space="preserve"> </w:t>
      </w:r>
      <w:r w:rsidRPr="00157D3B">
        <w:rPr>
          <w:rFonts w:ascii="David" w:hAnsi="David"/>
          <w:color w:val="000000"/>
          <w:sz w:val="24"/>
          <w:rtl/>
        </w:rPr>
        <w:t>ומתחייב</w:t>
      </w:r>
      <w:r w:rsidRPr="00157D3B">
        <w:rPr>
          <w:rFonts w:ascii="David" w:hAnsi="David"/>
          <w:color w:val="000000"/>
          <w:sz w:val="24"/>
        </w:rPr>
        <w:t xml:space="preserve"> </w:t>
      </w:r>
      <w:r w:rsidRPr="00157D3B">
        <w:rPr>
          <w:rFonts w:ascii="David" w:hAnsi="David"/>
          <w:color w:val="000000"/>
          <w:sz w:val="24"/>
          <w:rtl/>
        </w:rPr>
        <w:t>לדווח</w:t>
      </w:r>
      <w:r w:rsidRPr="00157D3B">
        <w:rPr>
          <w:rFonts w:ascii="David" w:hAnsi="David"/>
          <w:color w:val="000000"/>
          <w:sz w:val="24"/>
        </w:rPr>
        <w:t xml:space="preserve"> </w:t>
      </w:r>
      <w:r w:rsidRPr="00157D3B">
        <w:rPr>
          <w:rFonts w:ascii="David" w:hAnsi="David"/>
          <w:color w:val="000000"/>
          <w:sz w:val="24"/>
          <w:rtl/>
        </w:rPr>
        <w:t>מראש</w:t>
      </w:r>
      <w:r w:rsidRPr="00157D3B">
        <w:rPr>
          <w:rFonts w:ascii="David" w:hAnsi="David"/>
          <w:color w:val="000000"/>
          <w:sz w:val="24"/>
        </w:rPr>
        <w:t xml:space="preserve"> </w:t>
      </w:r>
      <w:r w:rsidRPr="00157D3B">
        <w:rPr>
          <w:rFonts w:ascii="David" w:hAnsi="David"/>
          <w:color w:val="000000"/>
          <w:sz w:val="24"/>
          <w:rtl/>
        </w:rPr>
        <w:t>למזמין ולמשרד הממשלתי</w:t>
      </w:r>
      <w:r w:rsidRPr="00157D3B">
        <w:rPr>
          <w:rFonts w:ascii="David" w:hAnsi="David"/>
          <w:color w:val="000000"/>
          <w:sz w:val="24"/>
        </w:rPr>
        <w:t xml:space="preserve"> </w:t>
      </w:r>
      <w:r w:rsidRPr="00157D3B">
        <w:rPr>
          <w:rFonts w:ascii="David" w:hAnsi="David"/>
          <w:color w:val="000000"/>
          <w:sz w:val="24"/>
          <w:rtl/>
        </w:rPr>
        <w:t>על</w:t>
      </w:r>
      <w:r w:rsidRPr="00157D3B">
        <w:rPr>
          <w:rFonts w:ascii="David" w:hAnsi="David"/>
          <w:color w:val="000000"/>
          <w:sz w:val="24"/>
        </w:rPr>
        <w:t xml:space="preserve"> </w:t>
      </w:r>
      <w:r w:rsidRPr="00157D3B">
        <w:rPr>
          <w:rFonts w:ascii="David" w:hAnsi="David"/>
          <w:color w:val="000000"/>
          <w:sz w:val="24"/>
          <w:rtl/>
        </w:rPr>
        <w:t>כל</w:t>
      </w:r>
      <w:r w:rsidRPr="00157D3B">
        <w:rPr>
          <w:rFonts w:ascii="David" w:hAnsi="David"/>
          <w:color w:val="000000"/>
          <w:sz w:val="24"/>
        </w:rPr>
        <w:t xml:space="preserve"> </w:t>
      </w:r>
      <w:r w:rsidRPr="00157D3B">
        <w:rPr>
          <w:rFonts w:ascii="David" w:hAnsi="David"/>
          <w:color w:val="000000"/>
          <w:sz w:val="24"/>
          <w:rtl/>
        </w:rPr>
        <w:t>כוונה</w:t>
      </w:r>
      <w:r w:rsidRPr="00157D3B">
        <w:rPr>
          <w:rFonts w:ascii="David" w:hAnsi="David"/>
          <w:color w:val="000000"/>
          <w:sz w:val="24"/>
        </w:rPr>
        <w:t xml:space="preserve"> </w:t>
      </w:r>
      <w:r w:rsidRPr="00157D3B">
        <w:rPr>
          <w:rFonts w:ascii="David" w:hAnsi="David"/>
          <w:color w:val="000000"/>
          <w:sz w:val="24"/>
          <w:rtl/>
        </w:rPr>
        <w:t>שלי,</w:t>
      </w:r>
      <w:r w:rsidRPr="00157D3B">
        <w:rPr>
          <w:rFonts w:ascii="David" w:hAnsi="David"/>
          <w:color w:val="000000"/>
          <w:sz w:val="24"/>
        </w:rPr>
        <w:t xml:space="preserve"> </w:t>
      </w:r>
      <w:r w:rsidRPr="00157D3B">
        <w:rPr>
          <w:rFonts w:ascii="David" w:hAnsi="David"/>
          <w:color w:val="000000"/>
          <w:sz w:val="24"/>
          <w:rtl/>
        </w:rPr>
        <w:t>להתקשר</w:t>
      </w:r>
      <w:r w:rsidRPr="00157D3B">
        <w:rPr>
          <w:rFonts w:ascii="David" w:hAnsi="David"/>
          <w:color w:val="000000"/>
          <w:sz w:val="24"/>
        </w:rPr>
        <w:t xml:space="preserve"> </w:t>
      </w:r>
      <w:r w:rsidRPr="00157D3B">
        <w:rPr>
          <w:rFonts w:ascii="David" w:hAnsi="David"/>
          <w:color w:val="000000"/>
          <w:sz w:val="24"/>
          <w:rtl/>
        </w:rPr>
        <w:t>עם</w:t>
      </w:r>
      <w:r w:rsidRPr="00157D3B">
        <w:rPr>
          <w:rFonts w:ascii="David" w:hAnsi="David"/>
          <w:color w:val="000000"/>
          <w:sz w:val="24"/>
        </w:rPr>
        <w:t xml:space="preserve"> </w:t>
      </w:r>
      <w:r w:rsidRPr="00157D3B">
        <w:rPr>
          <w:rFonts w:ascii="David" w:hAnsi="David"/>
          <w:color w:val="000000"/>
          <w:sz w:val="24"/>
          <w:rtl/>
        </w:rPr>
        <w:t>כל</w:t>
      </w:r>
      <w:r w:rsidRPr="00157D3B">
        <w:rPr>
          <w:rFonts w:ascii="David" w:hAnsi="David"/>
          <w:color w:val="000000"/>
          <w:sz w:val="24"/>
        </w:rPr>
        <w:t xml:space="preserve"> </w:t>
      </w:r>
      <w:r w:rsidRPr="00157D3B">
        <w:rPr>
          <w:rFonts w:ascii="David" w:hAnsi="David"/>
          <w:color w:val="000000"/>
          <w:sz w:val="24"/>
          <w:rtl/>
        </w:rPr>
        <w:t>גורם,</w:t>
      </w:r>
      <w:r w:rsidRPr="00157D3B">
        <w:rPr>
          <w:rFonts w:ascii="David" w:hAnsi="David"/>
          <w:color w:val="000000"/>
          <w:sz w:val="24"/>
        </w:rPr>
        <w:t xml:space="preserve"> </w:t>
      </w:r>
      <w:r w:rsidRPr="00157D3B">
        <w:rPr>
          <w:rFonts w:ascii="David" w:hAnsi="David"/>
          <w:color w:val="000000"/>
          <w:sz w:val="24"/>
          <w:rtl/>
        </w:rPr>
        <w:t>העלול להביא להתקשרות שתהא בניגוד</w:t>
      </w:r>
      <w:r w:rsidRPr="00157D3B">
        <w:rPr>
          <w:rFonts w:ascii="David" w:hAnsi="David"/>
          <w:color w:val="000000"/>
          <w:sz w:val="24"/>
        </w:rPr>
        <w:t xml:space="preserve"> </w:t>
      </w:r>
      <w:r w:rsidRPr="00157D3B">
        <w:rPr>
          <w:rFonts w:ascii="David" w:hAnsi="David"/>
          <w:color w:val="000000"/>
          <w:sz w:val="24"/>
          <w:rtl/>
        </w:rPr>
        <w:t>להתחייבויותיי</w:t>
      </w:r>
      <w:r w:rsidRPr="00157D3B">
        <w:rPr>
          <w:rFonts w:ascii="David" w:hAnsi="David"/>
          <w:color w:val="000000"/>
          <w:sz w:val="24"/>
        </w:rPr>
        <w:t xml:space="preserve"> </w:t>
      </w:r>
      <w:r w:rsidRPr="00157D3B">
        <w:rPr>
          <w:rFonts w:ascii="David" w:hAnsi="David"/>
          <w:color w:val="000000"/>
          <w:sz w:val="24"/>
          <w:rtl/>
        </w:rPr>
        <w:t>בסעיפים</w:t>
      </w:r>
      <w:r w:rsidRPr="00157D3B">
        <w:rPr>
          <w:rFonts w:ascii="David" w:hAnsi="David"/>
          <w:color w:val="000000"/>
          <w:sz w:val="24"/>
        </w:rPr>
        <w:t xml:space="preserve"> </w:t>
      </w:r>
      <w:r w:rsidRPr="00157D3B">
        <w:rPr>
          <w:rFonts w:ascii="David" w:hAnsi="David"/>
          <w:color w:val="000000"/>
          <w:sz w:val="24"/>
          <w:rtl/>
        </w:rPr>
        <w:t>אלו,</w:t>
      </w:r>
      <w:r w:rsidRPr="00157D3B">
        <w:rPr>
          <w:rFonts w:ascii="David" w:hAnsi="David"/>
          <w:color w:val="000000"/>
          <w:sz w:val="24"/>
        </w:rPr>
        <w:t xml:space="preserve"> </w:t>
      </w:r>
      <w:r w:rsidRPr="00157D3B">
        <w:rPr>
          <w:rFonts w:ascii="David" w:hAnsi="David"/>
          <w:color w:val="000000"/>
          <w:sz w:val="24"/>
          <w:rtl/>
        </w:rPr>
        <w:t>ולפעול</w:t>
      </w:r>
      <w:r w:rsidRPr="00157D3B">
        <w:rPr>
          <w:rFonts w:ascii="David" w:hAnsi="David"/>
          <w:color w:val="000000"/>
          <w:sz w:val="24"/>
        </w:rPr>
        <w:t xml:space="preserve"> </w:t>
      </w:r>
      <w:r w:rsidRPr="00157D3B">
        <w:rPr>
          <w:rFonts w:ascii="David" w:hAnsi="David"/>
          <w:color w:val="000000"/>
          <w:sz w:val="24"/>
          <w:rtl/>
        </w:rPr>
        <w:t>בהתאם</w:t>
      </w:r>
      <w:r w:rsidRPr="00157D3B">
        <w:rPr>
          <w:rFonts w:ascii="David" w:hAnsi="David"/>
          <w:color w:val="000000"/>
          <w:sz w:val="24"/>
        </w:rPr>
        <w:t xml:space="preserve"> </w:t>
      </w:r>
      <w:r w:rsidRPr="00157D3B">
        <w:rPr>
          <w:rFonts w:ascii="David" w:hAnsi="David"/>
          <w:color w:val="000000"/>
          <w:sz w:val="24"/>
          <w:rtl/>
        </w:rPr>
        <w:t>להוראות המזמין</w:t>
      </w:r>
      <w:r w:rsidRPr="00157D3B">
        <w:rPr>
          <w:rFonts w:ascii="David" w:hAnsi="David"/>
          <w:color w:val="000000"/>
          <w:sz w:val="24"/>
        </w:rPr>
        <w:t xml:space="preserve"> </w:t>
      </w:r>
      <w:r w:rsidRPr="00157D3B">
        <w:rPr>
          <w:rFonts w:ascii="David" w:hAnsi="David"/>
          <w:color w:val="000000"/>
          <w:sz w:val="24"/>
          <w:rtl/>
        </w:rPr>
        <w:t>בעניין. המזמין</w:t>
      </w:r>
      <w:r w:rsidRPr="00157D3B">
        <w:rPr>
          <w:rFonts w:ascii="David" w:hAnsi="David"/>
          <w:color w:val="000000"/>
          <w:sz w:val="24"/>
        </w:rPr>
        <w:t xml:space="preserve"> </w:t>
      </w:r>
      <w:r w:rsidRPr="00157D3B">
        <w:rPr>
          <w:rFonts w:ascii="David" w:hAnsi="David"/>
          <w:color w:val="000000"/>
          <w:sz w:val="24"/>
          <w:rtl/>
        </w:rPr>
        <w:t>רשאי</w:t>
      </w:r>
      <w:r w:rsidRPr="00157D3B">
        <w:rPr>
          <w:rFonts w:ascii="David" w:hAnsi="David"/>
          <w:color w:val="000000"/>
          <w:sz w:val="24"/>
        </w:rPr>
        <w:t xml:space="preserve"> </w:t>
      </w:r>
      <w:r w:rsidRPr="00157D3B">
        <w:rPr>
          <w:rFonts w:ascii="David" w:hAnsi="David"/>
          <w:color w:val="000000"/>
          <w:sz w:val="24"/>
          <w:rtl/>
        </w:rPr>
        <w:t>לא</w:t>
      </w:r>
      <w:r w:rsidRPr="00157D3B">
        <w:rPr>
          <w:rFonts w:ascii="David" w:hAnsi="David"/>
          <w:color w:val="000000"/>
          <w:sz w:val="24"/>
        </w:rPr>
        <w:t xml:space="preserve"> </w:t>
      </w:r>
      <w:r w:rsidRPr="00157D3B">
        <w:rPr>
          <w:rFonts w:ascii="David" w:hAnsi="David"/>
          <w:color w:val="000000"/>
          <w:sz w:val="24"/>
          <w:rtl/>
        </w:rPr>
        <w:t>לאשר</w:t>
      </w:r>
      <w:r w:rsidRPr="00157D3B">
        <w:rPr>
          <w:rFonts w:ascii="David" w:hAnsi="David"/>
          <w:color w:val="000000"/>
          <w:sz w:val="24"/>
        </w:rPr>
        <w:t xml:space="preserve"> </w:t>
      </w:r>
      <w:r w:rsidRPr="00157D3B">
        <w:rPr>
          <w:rFonts w:ascii="David" w:hAnsi="David"/>
          <w:color w:val="000000"/>
          <w:sz w:val="24"/>
          <w:rtl/>
        </w:rPr>
        <w:t>לי</w:t>
      </w:r>
      <w:r w:rsidRPr="00157D3B">
        <w:rPr>
          <w:rFonts w:ascii="David" w:hAnsi="David"/>
          <w:color w:val="000000"/>
          <w:sz w:val="24"/>
        </w:rPr>
        <w:t xml:space="preserve"> </w:t>
      </w:r>
      <w:r w:rsidRPr="00157D3B">
        <w:rPr>
          <w:rFonts w:ascii="David" w:hAnsi="David"/>
          <w:color w:val="000000"/>
          <w:sz w:val="24"/>
          <w:rtl/>
        </w:rPr>
        <w:t>התקשרות</w:t>
      </w:r>
      <w:r w:rsidRPr="00157D3B">
        <w:rPr>
          <w:rFonts w:ascii="David" w:hAnsi="David"/>
          <w:color w:val="000000"/>
          <w:sz w:val="24"/>
        </w:rPr>
        <w:t xml:space="preserve"> </w:t>
      </w:r>
      <w:r w:rsidRPr="00157D3B">
        <w:rPr>
          <w:rFonts w:ascii="David" w:hAnsi="David"/>
          <w:color w:val="000000"/>
          <w:sz w:val="24"/>
          <w:rtl/>
        </w:rPr>
        <w:t>כאמור</w:t>
      </w:r>
      <w:r w:rsidRPr="00157D3B">
        <w:rPr>
          <w:rFonts w:ascii="David" w:hAnsi="David"/>
          <w:color w:val="000000"/>
          <w:sz w:val="24"/>
        </w:rPr>
        <w:t xml:space="preserve"> </w:t>
      </w:r>
      <w:r w:rsidRPr="00157D3B">
        <w:rPr>
          <w:rFonts w:ascii="David" w:hAnsi="David"/>
          <w:color w:val="000000"/>
          <w:sz w:val="24"/>
          <w:rtl/>
        </w:rPr>
        <w:t>או</w:t>
      </w:r>
      <w:r w:rsidRPr="00157D3B">
        <w:rPr>
          <w:rFonts w:ascii="David" w:hAnsi="David"/>
          <w:color w:val="000000"/>
          <w:sz w:val="24"/>
        </w:rPr>
        <w:t xml:space="preserve"> </w:t>
      </w:r>
      <w:r w:rsidRPr="00157D3B">
        <w:rPr>
          <w:rFonts w:ascii="David" w:hAnsi="David"/>
          <w:color w:val="000000"/>
          <w:sz w:val="24"/>
          <w:rtl/>
        </w:rPr>
        <w:t>לתת</w:t>
      </w:r>
      <w:r w:rsidRPr="00157D3B">
        <w:rPr>
          <w:rFonts w:ascii="David" w:hAnsi="David"/>
          <w:color w:val="000000"/>
          <w:sz w:val="24"/>
        </w:rPr>
        <w:t xml:space="preserve"> </w:t>
      </w:r>
      <w:r w:rsidRPr="00157D3B">
        <w:rPr>
          <w:rFonts w:ascii="David" w:hAnsi="David"/>
          <w:color w:val="000000"/>
          <w:sz w:val="24"/>
          <w:rtl/>
        </w:rPr>
        <w:t>הוראות</w:t>
      </w:r>
      <w:r w:rsidRPr="00157D3B">
        <w:rPr>
          <w:rFonts w:ascii="David" w:hAnsi="David"/>
          <w:color w:val="000000"/>
          <w:sz w:val="24"/>
        </w:rPr>
        <w:t xml:space="preserve"> </w:t>
      </w:r>
      <w:r w:rsidRPr="00157D3B">
        <w:rPr>
          <w:rFonts w:ascii="David" w:hAnsi="David"/>
          <w:color w:val="000000"/>
          <w:sz w:val="24"/>
          <w:rtl/>
        </w:rPr>
        <w:t>אחרות</w:t>
      </w:r>
      <w:r w:rsidRPr="00157D3B">
        <w:rPr>
          <w:rFonts w:ascii="David" w:hAnsi="David"/>
          <w:color w:val="000000"/>
          <w:sz w:val="24"/>
        </w:rPr>
        <w:t xml:space="preserve"> </w:t>
      </w:r>
      <w:r w:rsidRPr="00157D3B">
        <w:rPr>
          <w:rFonts w:ascii="David" w:hAnsi="David"/>
          <w:color w:val="000000"/>
          <w:sz w:val="24"/>
          <w:rtl/>
        </w:rPr>
        <w:t>שיבטיחו</w:t>
      </w:r>
      <w:r w:rsidRPr="00157D3B">
        <w:rPr>
          <w:rFonts w:ascii="David" w:hAnsi="David"/>
          <w:color w:val="000000"/>
          <w:sz w:val="24"/>
        </w:rPr>
        <w:t xml:space="preserve"> </w:t>
      </w:r>
      <w:r w:rsidRPr="00157D3B">
        <w:rPr>
          <w:rFonts w:ascii="David" w:hAnsi="David"/>
          <w:color w:val="000000"/>
          <w:sz w:val="24"/>
          <w:rtl/>
        </w:rPr>
        <w:t>העדר</w:t>
      </w:r>
      <w:r w:rsidRPr="00157D3B">
        <w:rPr>
          <w:rFonts w:ascii="David" w:hAnsi="David"/>
          <w:color w:val="000000"/>
          <w:sz w:val="24"/>
        </w:rPr>
        <w:t xml:space="preserve"> </w:t>
      </w:r>
      <w:r w:rsidRPr="00157D3B">
        <w:rPr>
          <w:rFonts w:ascii="David" w:hAnsi="David"/>
          <w:color w:val="000000"/>
          <w:sz w:val="24"/>
          <w:rtl/>
        </w:rPr>
        <w:t>ניגוד</w:t>
      </w:r>
      <w:r w:rsidRPr="00157D3B">
        <w:rPr>
          <w:rFonts w:ascii="David" w:hAnsi="David"/>
          <w:color w:val="000000"/>
          <w:sz w:val="24"/>
        </w:rPr>
        <w:t xml:space="preserve"> </w:t>
      </w:r>
      <w:r w:rsidRPr="00157D3B">
        <w:rPr>
          <w:rFonts w:ascii="David" w:hAnsi="David"/>
          <w:color w:val="000000"/>
          <w:sz w:val="24"/>
          <w:rtl/>
        </w:rPr>
        <w:t>עניינים,</w:t>
      </w:r>
      <w:r w:rsidRPr="00157D3B">
        <w:rPr>
          <w:rFonts w:ascii="David" w:hAnsi="David"/>
          <w:color w:val="000000"/>
          <w:sz w:val="24"/>
        </w:rPr>
        <w:t xml:space="preserve"> </w:t>
      </w:r>
      <w:r w:rsidRPr="00157D3B">
        <w:rPr>
          <w:rFonts w:ascii="David" w:hAnsi="David"/>
          <w:color w:val="000000"/>
          <w:sz w:val="24"/>
          <w:rtl/>
        </w:rPr>
        <w:t>והנני</w:t>
      </w:r>
      <w:r w:rsidRPr="00157D3B">
        <w:rPr>
          <w:rFonts w:ascii="David" w:hAnsi="David"/>
          <w:color w:val="000000"/>
          <w:sz w:val="24"/>
        </w:rPr>
        <w:t xml:space="preserve"> </w:t>
      </w:r>
      <w:r w:rsidRPr="00157D3B">
        <w:rPr>
          <w:rFonts w:ascii="David" w:hAnsi="David"/>
          <w:color w:val="000000"/>
          <w:sz w:val="24"/>
          <w:rtl/>
        </w:rPr>
        <w:t>מתחייב</w:t>
      </w:r>
      <w:r w:rsidRPr="00157D3B">
        <w:rPr>
          <w:rFonts w:ascii="David" w:hAnsi="David"/>
          <w:color w:val="000000"/>
          <w:sz w:val="24"/>
        </w:rPr>
        <w:t xml:space="preserve"> </w:t>
      </w:r>
      <w:r w:rsidRPr="00157D3B">
        <w:rPr>
          <w:rFonts w:ascii="David" w:hAnsi="David"/>
          <w:color w:val="000000"/>
          <w:sz w:val="24"/>
          <w:rtl/>
        </w:rPr>
        <w:t>כי</w:t>
      </w:r>
      <w:r w:rsidRPr="00157D3B">
        <w:rPr>
          <w:rFonts w:ascii="David" w:hAnsi="David"/>
          <w:color w:val="000000"/>
          <w:sz w:val="24"/>
        </w:rPr>
        <w:t xml:space="preserve"> </w:t>
      </w:r>
      <w:r w:rsidRPr="00157D3B">
        <w:rPr>
          <w:rFonts w:ascii="David" w:hAnsi="David"/>
          <w:color w:val="000000"/>
          <w:sz w:val="24"/>
          <w:rtl/>
        </w:rPr>
        <w:t>אפעל</w:t>
      </w:r>
      <w:r w:rsidRPr="00157D3B">
        <w:rPr>
          <w:rFonts w:ascii="David" w:hAnsi="David"/>
          <w:color w:val="000000"/>
          <w:sz w:val="24"/>
        </w:rPr>
        <w:t xml:space="preserve"> </w:t>
      </w:r>
      <w:r w:rsidRPr="00157D3B">
        <w:rPr>
          <w:rFonts w:ascii="David" w:hAnsi="David"/>
          <w:color w:val="000000"/>
          <w:sz w:val="24"/>
          <w:rtl/>
        </w:rPr>
        <w:t>בהתאם</w:t>
      </w:r>
      <w:r w:rsidRPr="00157D3B">
        <w:rPr>
          <w:rFonts w:ascii="David" w:hAnsi="David"/>
          <w:color w:val="000000"/>
          <w:sz w:val="24"/>
        </w:rPr>
        <w:t xml:space="preserve"> </w:t>
      </w:r>
      <w:r w:rsidRPr="00157D3B">
        <w:rPr>
          <w:rFonts w:ascii="David" w:hAnsi="David"/>
          <w:color w:val="000000"/>
          <w:sz w:val="24"/>
          <w:rtl/>
        </w:rPr>
        <w:t>להוראות</w:t>
      </w:r>
      <w:r w:rsidRPr="00157D3B">
        <w:rPr>
          <w:rFonts w:ascii="David" w:hAnsi="David"/>
          <w:color w:val="000000"/>
          <w:sz w:val="24"/>
        </w:rPr>
        <w:t xml:space="preserve"> </w:t>
      </w:r>
      <w:r w:rsidRPr="00157D3B">
        <w:rPr>
          <w:rFonts w:ascii="David" w:hAnsi="David"/>
          <w:color w:val="000000"/>
          <w:sz w:val="24"/>
          <w:rtl/>
        </w:rPr>
        <w:t>אלו,</w:t>
      </w:r>
      <w:r w:rsidRPr="00157D3B">
        <w:rPr>
          <w:rFonts w:ascii="David" w:hAnsi="David"/>
          <w:color w:val="000000"/>
          <w:sz w:val="24"/>
        </w:rPr>
        <w:t xml:space="preserve"> </w:t>
      </w:r>
      <w:r w:rsidRPr="00157D3B">
        <w:rPr>
          <w:rFonts w:ascii="David" w:hAnsi="David"/>
          <w:color w:val="000000"/>
          <w:sz w:val="24"/>
          <w:rtl/>
        </w:rPr>
        <w:t>בהקשר</w:t>
      </w:r>
      <w:r w:rsidRPr="00157D3B">
        <w:rPr>
          <w:rFonts w:ascii="David" w:hAnsi="David"/>
          <w:color w:val="000000"/>
          <w:sz w:val="24"/>
        </w:rPr>
        <w:t xml:space="preserve"> </w:t>
      </w:r>
      <w:r w:rsidRPr="00157D3B">
        <w:rPr>
          <w:rFonts w:ascii="David" w:hAnsi="David"/>
          <w:color w:val="000000"/>
          <w:sz w:val="24"/>
          <w:rtl/>
        </w:rPr>
        <w:t>זה</w:t>
      </w:r>
      <w:r w:rsidRPr="00157D3B">
        <w:rPr>
          <w:rFonts w:ascii="David" w:hAnsi="David"/>
          <w:color w:val="000000"/>
          <w:sz w:val="24"/>
        </w:rPr>
        <w:t>.</w:t>
      </w:r>
    </w:p>
    <w:p w:rsidR="00C91A7A" w:rsidRPr="00157D3B" w:rsidRDefault="00C91A7A" w:rsidP="00600D09">
      <w:pPr>
        <w:numPr>
          <w:ilvl w:val="3"/>
          <w:numId w:val="2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57D3B">
        <w:rPr>
          <w:rFonts w:ascii="David" w:hAnsi="David"/>
          <w:color w:val="000000"/>
          <w:sz w:val="24"/>
          <w:rtl/>
        </w:rPr>
        <w:t>לא תהיינה לי כל טענות או תביעות מכל מין וסוג שהוא בגין כל החלטה של המזמין או המשרד הממשלתי בקשר עם מניעת ניגוד עניינים.</w:t>
      </w:r>
    </w:p>
    <w:p w:rsidR="00C91A7A" w:rsidRPr="00157D3B" w:rsidRDefault="00C91A7A" w:rsidP="00600D09">
      <w:pPr>
        <w:numPr>
          <w:ilvl w:val="3"/>
          <w:numId w:val="2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57D3B">
        <w:rPr>
          <w:rFonts w:ascii="David" w:hAnsi="David"/>
          <w:color w:val="000000"/>
          <w:sz w:val="24"/>
          <w:rtl/>
        </w:rPr>
        <w:t>אני מתחייב להחתים את כל העובדים מטעמי ואת כל קבלני המשנה מטעמי ואת הגורמים המקצועיים על ההצהרה דומה כי אין להם ניגוד עניינים, על התחייבות להימנע מניגוד עניינים בעתיד</w:t>
      </w:r>
      <w:r w:rsidRPr="00157D3B">
        <w:rPr>
          <w:rFonts w:ascii="David" w:hAnsi="David" w:hint="cs"/>
          <w:color w:val="000000"/>
          <w:sz w:val="24"/>
          <w:rtl/>
        </w:rPr>
        <w:t xml:space="preserve"> (מיום כניסתו לתוקף של הסכם ההתקשרות</w:t>
      </w:r>
      <w:r w:rsidRPr="00157D3B">
        <w:rPr>
          <w:rFonts w:ascii="David" w:hAnsi="David"/>
          <w:color w:val="000000"/>
          <w:sz w:val="24"/>
          <w:rtl/>
        </w:rPr>
        <w:t xml:space="preserve"> </w:t>
      </w:r>
      <w:r w:rsidRPr="00157D3B">
        <w:rPr>
          <w:rFonts w:ascii="David" w:hAnsi="David" w:hint="cs"/>
          <w:color w:val="000000"/>
          <w:sz w:val="24"/>
          <w:rtl/>
        </w:rPr>
        <w:t xml:space="preserve">ועד לסיום תקופה של ארבעה חודשים מיום סיום מתן השירותים), </w:t>
      </w:r>
      <w:r w:rsidRPr="00157D3B">
        <w:rPr>
          <w:rFonts w:ascii="David" w:hAnsi="David"/>
          <w:color w:val="000000"/>
          <w:sz w:val="24"/>
          <w:rtl/>
        </w:rPr>
        <w:t>ועל התחייבות להודיע לי, מיידית, ברגע שנקלעו למצב של ניגוד עניינים לכאורה.</w:t>
      </w:r>
    </w:p>
    <w:p w:rsidR="00C91A7A" w:rsidRPr="00157D3B" w:rsidRDefault="00C91A7A" w:rsidP="00600D09">
      <w:pPr>
        <w:numPr>
          <w:ilvl w:val="3"/>
          <w:numId w:val="2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57D3B">
        <w:rPr>
          <w:rFonts w:ascii="David" w:hAnsi="David"/>
          <w:color w:val="000000"/>
          <w:sz w:val="24"/>
          <w:rtl/>
        </w:rPr>
        <w:t>מובהר בזאת שלעניין מכרז זה</w:t>
      </w:r>
      <w:r w:rsidRPr="00157D3B">
        <w:rPr>
          <w:rFonts w:ascii="David" w:hAnsi="David" w:hint="cs"/>
          <w:color w:val="000000"/>
          <w:sz w:val="24"/>
          <w:rtl/>
        </w:rPr>
        <w:t xml:space="preserve"> -</w:t>
      </w:r>
      <w:r w:rsidRPr="00157D3B">
        <w:rPr>
          <w:rFonts w:ascii="David" w:hAnsi="David"/>
          <w:color w:val="000000"/>
          <w:sz w:val="24"/>
          <w:rtl/>
        </w:rPr>
        <w:t xml:space="preserve"> "ניגוד עניינים" פירושו גם כל אירוע העלול להוביל למצב של "חשש לניגוד עניינים" או בעל פוטנציאל לניגוד עניינים.   </w:t>
      </w:r>
    </w:p>
    <w:p w:rsidR="00C91A7A" w:rsidRPr="00157D3B" w:rsidRDefault="00C91A7A" w:rsidP="00600D09">
      <w:pPr>
        <w:numPr>
          <w:ilvl w:val="3"/>
          <w:numId w:val="27"/>
        </w:numPr>
        <w:tabs>
          <w:tab w:val="clear" w:pos="3963"/>
        </w:tabs>
        <w:autoSpaceDE w:val="0"/>
        <w:autoSpaceDN w:val="0"/>
        <w:adjustRightInd w:val="0"/>
        <w:spacing w:before="120" w:after="120" w:line="360" w:lineRule="auto"/>
        <w:ind w:left="-199" w:hanging="425"/>
        <w:contextualSpacing/>
        <w:jc w:val="both"/>
        <w:rPr>
          <w:rFonts w:ascii="David" w:hAnsi="David"/>
          <w:color w:val="000000"/>
          <w:sz w:val="24"/>
        </w:rPr>
      </w:pPr>
      <w:r w:rsidRPr="00157D3B">
        <w:rPr>
          <w:rFonts w:ascii="David" w:hAnsi="David"/>
          <w:color w:val="000000"/>
          <w:sz w:val="24"/>
          <w:rtl/>
        </w:rPr>
        <w:t xml:space="preserve">לשם הסרת כל חשש לניגוד עניינים, ולמען הסדר הטוב, עם חתימת הסכם ההתקשרות יצהיר </w:t>
      </w:r>
      <w:r>
        <w:rPr>
          <w:rFonts w:ascii="David" w:hAnsi="David" w:hint="cs"/>
          <w:color w:val="000000"/>
          <w:sz w:val="24"/>
          <w:rtl/>
        </w:rPr>
        <w:t>הספק</w:t>
      </w:r>
      <w:r w:rsidRPr="00157D3B">
        <w:rPr>
          <w:rFonts w:ascii="David" w:hAnsi="David"/>
          <w:color w:val="000000"/>
          <w:sz w:val="24"/>
          <w:rtl/>
        </w:rPr>
        <w:t xml:space="preserve"> על כל קשריו המקצועיים ו/או העסקיים עם גופים הנוגעים באופן ישיר או עקיף למשרד הממשלתי לו לניתנים השירותים ולמזמין.</w:t>
      </w:r>
    </w:p>
    <w:p w:rsidR="00C91A7A" w:rsidRPr="00157D3B" w:rsidRDefault="00C91A7A" w:rsidP="00C91A7A">
      <w:pPr>
        <w:autoSpaceDE w:val="0"/>
        <w:autoSpaceDN w:val="0"/>
        <w:adjustRightInd w:val="0"/>
        <w:ind w:left="-199"/>
        <w:contextualSpacing/>
        <w:rPr>
          <w:rFonts w:ascii="David" w:hAnsi="David"/>
          <w:sz w:val="24"/>
          <w:rtl/>
        </w:rPr>
      </w:pPr>
    </w:p>
    <w:p w:rsidR="00C91A7A" w:rsidRPr="00157D3B" w:rsidRDefault="00C91A7A" w:rsidP="00C91A7A">
      <w:pPr>
        <w:autoSpaceDE w:val="0"/>
        <w:autoSpaceDN w:val="0"/>
        <w:adjustRightInd w:val="0"/>
        <w:ind w:left="-199"/>
        <w:contextualSpacing/>
        <w:rPr>
          <w:rFonts w:ascii="David" w:hAnsi="David"/>
          <w:color w:val="000000"/>
          <w:sz w:val="24"/>
          <w:rtl/>
        </w:rPr>
      </w:pPr>
      <w:r w:rsidRPr="00157D3B">
        <w:rPr>
          <w:rFonts w:ascii="David" w:hAnsi="David"/>
          <w:sz w:val="24"/>
          <w:rtl/>
        </w:rPr>
        <w:t>ולראיה באתי על החתום:</w:t>
      </w:r>
      <w:r w:rsidRPr="00157D3B">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C91A7A" w:rsidRPr="00157D3B" w:rsidTr="00696F2D">
        <w:trPr>
          <w:trHeight w:val="496"/>
        </w:trPr>
        <w:tc>
          <w:tcPr>
            <w:tcW w:w="1928" w:type="dxa"/>
          </w:tcPr>
          <w:p w:rsidR="00C91A7A" w:rsidRPr="00157D3B" w:rsidRDefault="00C91A7A" w:rsidP="00696F2D">
            <w:pPr>
              <w:rPr>
                <w:rFonts w:ascii="David" w:hAnsi="David"/>
                <w:sz w:val="24"/>
              </w:rPr>
            </w:pPr>
          </w:p>
        </w:tc>
        <w:tc>
          <w:tcPr>
            <w:tcW w:w="3469" w:type="dxa"/>
          </w:tcPr>
          <w:p w:rsidR="00C91A7A" w:rsidRPr="00157D3B" w:rsidRDefault="00C91A7A" w:rsidP="00696F2D">
            <w:pPr>
              <w:rPr>
                <w:rFonts w:ascii="David" w:hAnsi="David"/>
                <w:sz w:val="24"/>
              </w:rPr>
            </w:pPr>
          </w:p>
        </w:tc>
        <w:tc>
          <w:tcPr>
            <w:tcW w:w="3125" w:type="dxa"/>
          </w:tcPr>
          <w:p w:rsidR="00C91A7A" w:rsidRPr="00157D3B" w:rsidRDefault="00C91A7A" w:rsidP="00696F2D">
            <w:pPr>
              <w:rPr>
                <w:rFonts w:ascii="David" w:hAnsi="David"/>
                <w:sz w:val="24"/>
              </w:rPr>
            </w:pPr>
          </w:p>
        </w:tc>
      </w:tr>
      <w:tr w:rsidR="00C91A7A" w:rsidRPr="00157D3B" w:rsidTr="00696F2D">
        <w:tc>
          <w:tcPr>
            <w:tcW w:w="1928" w:type="dxa"/>
            <w:shd w:val="pct5" w:color="auto" w:fill="auto"/>
          </w:tcPr>
          <w:p w:rsidR="00C91A7A" w:rsidRPr="00157D3B" w:rsidRDefault="00C91A7A" w:rsidP="00696F2D">
            <w:pPr>
              <w:jc w:val="center"/>
              <w:rPr>
                <w:rFonts w:ascii="David" w:hAnsi="David"/>
                <w:sz w:val="24"/>
              </w:rPr>
            </w:pPr>
            <w:r w:rsidRPr="00157D3B">
              <w:rPr>
                <w:rFonts w:ascii="David" w:hAnsi="David"/>
                <w:sz w:val="24"/>
                <w:rtl/>
              </w:rPr>
              <w:t>תאריך</w:t>
            </w:r>
          </w:p>
        </w:tc>
        <w:tc>
          <w:tcPr>
            <w:tcW w:w="3469" w:type="dxa"/>
            <w:shd w:val="pct5" w:color="auto" w:fill="auto"/>
          </w:tcPr>
          <w:p w:rsidR="00C91A7A" w:rsidRPr="00157D3B" w:rsidRDefault="00C91A7A" w:rsidP="00696F2D">
            <w:pPr>
              <w:jc w:val="center"/>
              <w:rPr>
                <w:rFonts w:ascii="David" w:hAnsi="David"/>
                <w:sz w:val="24"/>
              </w:rPr>
            </w:pPr>
            <w:r w:rsidRPr="00157D3B">
              <w:rPr>
                <w:rFonts w:ascii="David" w:hAnsi="David"/>
                <w:sz w:val="24"/>
                <w:rtl/>
              </w:rPr>
              <w:t>שם מלא של החותם/ים בשם המציע</w:t>
            </w:r>
          </w:p>
        </w:tc>
        <w:tc>
          <w:tcPr>
            <w:tcW w:w="3125" w:type="dxa"/>
            <w:shd w:val="pct5" w:color="auto" w:fill="auto"/>
          </w:tcPr>
          <w:p w:rsidR="00C91A7A" w:rsidRPr="00157D3B" w:rsidRDefault="00C91A7A" w:rsidP="00696F2D">
            <w:pPr>
              <w:jc w:val="center"/>
              <w:rPr>
                <w:rFonts w:ascii="David" w:hAnsi="David"/>
                <w:sz w:val="24"/>
              </w:rPr>
            </w:pPr>
            <w:r w:rsidRPr="00157D3B">
              <w:rPr>
                <w:rFonts w:ascii="David" w:hAnsi="David"/>
                <w:sz w:val="24"/>
                <w:rtl/>
              </w:rPr>
              <w:t>חתימה/ות וחותמת המציע</w:t>
            </w:r>
          </w:p>
        </w:tc>
      </w:tr>
    </w:tbl>
    <w:p w:rsidR="00C91A7A" w:rsidRPr="00157D3B" w:rsidRDefault="00C91A7A" w:rsidP="00C91A7A">
      <w:pPr>
        <w:pStyle w:val="12"/>
        <w:keepNext/>
        <w:ind w:left="1803"/>
        <w:rPr>
          <w:rFonts w:ascii="David" w:hAnsi="David"/>
          <w:u w:val="single"/>
          <w:rtl/>
          <w:lang w:eastAsia="he-IL"/>
        </w:rPr>
      </w:pPr>
    </w:p>
    <w:p w:rsidR="00C91A7A" w:rsidRPr="00157D3B" w:rsidRDefault="00C91A7A" w:rsidP="00C91A7A">
      <w:pPr>
        <w:pStyle w:val="12"/>
        <w:keepNext/>
        <w:ind w:left="-58"/>
        <w:rPr>
          <w:rFonts w:ascii="David" w:hAnsi="David"/>
          <w:u w:val="single"/>
          <w:rtl/>
          <w:lang w:eastAsia="he-IL"/>
        </w:rPr>
      </w:pPr>
      <w:r w:rsidRPr="00157D3B">
        <w:rPr>
          <w:rFonts w:ascii="David" w:hAnsi="David"/>
          <w:u w:val="single"/>
          <w:rtl/>
          <w:lang w:eastAsia="he-IL"/>
        </w:rPr>
        <w:t>אישור עו"ד</w:t>
      </w:r>
    </w:p>
    <w:p w:rsidR="00C91A7A" w:rsidRPr="00157D3B" w:rsidRDefault="00C91A7A" w:rsidP="00C91A7A">
      <w:pPr>
        <w:pStyle w:val="12"/>
        <w:keepNext/>
        <w:ind w:left="-58"/>
        <w:rPr>
          <w:rFonts w:ascii="David" w:hAnsi="David"/>
          <w:rtl/>
          <w:lang w:eastAsia="he-IL"/>
        </w:rPr>
      </w:pPr>
    </w:p>
    <w:p w:rsidR="00C91A7A" w:rsidRPr="00157D3B" w:rsidRDefault="00C91A7A" w:rsidP="00C91A7A">
      <w:pPr>
        <w:pStyle w:val="12"/>
        <w:keepNext/>
        <w:ind w:left="-58"/>
        <w:rPr>
          <w:rFonts w:ascii="David" w:hAnsi="David"/>
          <w:rtl/>
          <w:lang w:eastAsia="he-IL"/>
        </w:rPr>
      </w:pPr>
      <w:r w:rsidRPr="00157D3B">
        <w:rPr>
          <w:rFonts w:ascii="David" w:hAnsi="David"/>
          <w:rtl/>
          <w:lang w:eastAsia="he-IL"/>
        </w:rPr>
        <w:t>אני הח"מ, _________, עו"ד, מאשר בזה כי ביום ______ הופיע בפני ב________ מר/גב' _________, אשר זיהיתיו/ה באמצעות ת.ז. מס'</w:t>
      </w:r>
      <w:r w:rsidRPr="00157D3B">
        <w:rPr>
          <w:rFonts w:ascii="David" w:hAnsi="David"/>
          <w:lang w:eastAsia="he-IL"/>
        </w:rPr>
        <w:t xml:space="preserve"> </w:t>
      </w:r>
      <w:r w:rsidRPr="00157D3B">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C91A7A" w:rsidRPr="00157D3B" w:rsidRDefault="00C91A7A" w:rsidP="00C91A7A">
      <w:pPr>
        <w:pStyle w:val="12"/>
        <w:keepNext/>
        <w:ind w:left="-58"/>
        <w:rPr>
          <w:rFonts w:ascii="David" w:hAnsi="David"/>
          <w:rtl/>
          <w:lang w:eastAsia="he-IL"/>
        </w:rPr>
      </w:pPr>
    </w:p>
    <w:p w:rsidR="00C91A7A" w:rsidRPr="00157D3B" w:rsidRDefault="00C91A7A" w:rsidP="00C91A7A">
      <w:pPr>
        <w:pStyle w:val="12"/>
        <w:keepNext/>
        <w:ind w:left="-58"/>
        <w:rPr>
          <w:rFonts w:ascii="David" w:hAnsi="David"/>
          <w:rtl/>
          <w:lang w:eastAsia="he-IL"/>
        </w:rPr>
      </w:pPr>
      <w:r w:rsidRPr="00157D3B">
        <w:rPr>
          <w:rFonts w:ascii="David" w:hAnsi="David"/>
          <w:rtl/>
          <w:lang w:eastAsia="he-IL"/>
        </w:rPr>
        <w:tab/>
      </w:r>
      <w:r w:rsidRPr="00157D3B">
        <w:rPr>
          <w:rFonts w:ascii="David" w:hAnsi="David"/>
          <w:rtl/>
          <w:lang w:eastAsia="he-IL"/>
        </w:rPr>
        <w:tab/>
      </w:r>
      <w:r w:rsidRPr="00157D3B">
        <w:rPr>
          <w:rFonts w:ascii="David" w:hAnsi="David"/>
          <w:rtl/>
          <w:lang w:eastAsia="he-IL"/>
        </w:rPr>
        <w:tab/>
      </w:r>
      <w:r w:rsidRPr="00157D3B">
        <w:rPr>
          <w:rFonts w:ascii="David" w:hAnsi="David"/>
          <w:rtl/>
          <w:lang w:eastAsia="he-IL"/>
        </w:rPr>
        <w:tab/>
      </w:r>
      <w:r w:rsidRPr="00157D3B">
        <w:rPr>
          <w:rFonts w:ascii="David" w:hAnsi="David"/>
          <w:rtl/>
          <w:lang w:eastAsia="he-IL"/>
        </w:rPr>
        <w:tab/>
      </w:r>
      <w:r w:rsidRPr="00157D3B">
        <w:rPr>
          <w:rFonts w:ascii="David" w:hAnsi="David"/>
          <w:rtl/>
          <w:lang w:eastAsia="he-IL"/>
        </w:rPr>
        <w:tab/>
      </w:r>
      <w:r w:rsidRPr="00157D3B">
        <w:rPr>
          <w:rFonts w:ascii="David" w:hAnsi="David"/>
          <w:rtl/>
          <w:lang w:eastAsia="he-IL"/>
        </w:rPr>
        <w:tab/>
        <w:t>___________</w:t>
      </w:r>
    </w:p>
    <w:p w:rsidR="00C91A7A" w:rsidRPr="00157D3B" w:rsidRDefault="00C91A7A" w:rsidP="00C91A7A">
      <w:pPr>
        <w:pStyle w:val="12"/>
        <w:keepNext/>
        <w:ind w:left="-58"/>
        <w:rPr>
          <w:rFonts w:ascii="David" w:hAnsi="David"/>
          <w:rtl/>
          <w:lang w:eastAsia="he-IL"/>
        </w:rPr>
      </w:pPr>
      <w:r w:rsidRPr="00157D3B">
        <w:rPr>
          <w:rFonts w:ascii="David" w:hAnsi="David"/>
          <w:rtl/>
          <w:lang w:eastAsia="he-IL"/>
        </w:rPr>
        <w:tab/>
      </w:r>
      <w:r w:rsidRPr="00157D3B">
        <w:rPr>
          <w:rFonts w:ascii="David" w:hAnsi="David"/>
          <w:rtl/>
          <w:lang w:eastAsia="he-IL"/>
        </w:rPr>
        <w:tab/>
      </w:r>
      <w:r w:rsidRPr="00157D3B">
        <w:rPr>
          <w:rFonts w:ascii="David" w:hAnsi="David"/>
          <w:rtl/>
          <w:lang w:eastAsia="he-IL"/>
        </w:rPr>
        <w:tab/>
      </w:r>
      <w:r w:rsidRPr="00157D3B">
        <w:rPr>
          <w:rFonts w:ascii="David" w:hAnsi="David"/>
          <w:rtl/>
          <w:lang w:eastAsia="he-IL"/>
        </w:rPr>
        <w:tab/>
      </w:r>
      <w:r w:rsidRPr="00157D3B">
        <w:rPr>
          <w:rFonts w:ascii="David" w:hAnsi="David"/>
          <w:rtl/>
          <w:lang w:eastAsia="he-IL"/>
        </w:rPr>
        <w:tab/>
      </w:r>
      <w:r w:rsidRPr="00157D3B">
        <w:rPr>
          <w:rFonts w:ascii="David" w:hAnsi="David"/>
          <w:rtl/>
          <w:lang w:eastAsia="he-IL"/>
        </w:rPr>
        <w:tab/>
      </w:r>
      <w:r w:rsidRPr="00157D3B">
        <w:rPr>
          <w:rFonts w:ascii="David" w:hAnsi="David"/>
          <w:rtl/>
          <w:lang w:eastAsia="he-IL"/>
        </w:rPr>
        <w:tab/>
        <w:t>(חתימה + חותמת+תאריך)</w:t>
      </w:r>
    </w:p>
    <w:p w:rsidR="00C91A7A" w:rsidRDefault="00C91A7A"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Default="006D0C6B" w:rsidP="00C91A7A">
      <w:pPr>
        <w:rPr>
          <w:rtl/>
        </w:rPr>
      </w:pPr>
    </w:p>
    <w:p w:rsidR="006D0C6B" w:rsidRPr="00157D3B" w:rsidRDefault="006D0C6B" w:rsidP="00C91A7A">
      <w:pPr>
        <w:rPr>
          <w:rtl/>
        </w:rPr>
      </w:pPr>
    </w:p>
    <w:p w:rsidR="00C91A7A" w:rsidRPr="00097AB5" w:rsidRDefault="00C91A7A" w:rsidP="006D0C6B">
      <w:pPr>
        <w:pStyle w:val="1"/>
        <w:numPr>
          <w:ilvl w:val="0"/>
          <w:numId w:val="0"/>
        </w:numPr>
        <w:spacing w:after="360"/>
        <w:ind w:left="-1" w:firstLine="1"/>
        <w:rPr>
          <w:rFonts w:ascii="David" w:hAnsi="David"/>
          <w:b w:val="0"/>
          <w:bCs w:val="0"/>
          <w:sz w:val="28"/>
          <w:szCs w:val="28"/>
          <w:u w:val="single"/>
          <w:rtl/>
        </w:rPr>
      </w:pPr>
      <w:r w:rsidRPr="00097AB5">
        <w:rPr>
          <w:rFonts w:ascii="David" w:hAnsi="David" w:hint="cs"/>
          <w:sz w:val="28"/>
          <w:szCs w:val="28"/>
          <w:u w:val="single"/>
          <w:rtl/>
        </w:rPr>
        <w:lastRenderedPageBreak/>
        <w:t xml:space="preserve">נספח ד' - </w:t>
      </w:r>
      <w:r w:rsidRPr="00097AB5">
        <w:rPr>
          <w:rFonts w:ascii="David" w:hAnsi="David"/>
          <w:sz w:val="28"/>
          <w:szCs w:val="28"/>
          <w:u w:val="single"/>
          <w:rtl/>
        </w:rPr>
        <w:t>הצהרת סודיות</w:t>
      </w:r>
    </w:p>
    <w:p w:rsidR="00C91A7A" w:rsidRPr="00097AB5" w:rsidRDefault="00C91A7A" w:rsidP="006D0C6B">
      <w:pPr>
        <w:pStyle w:val="af1"/>
        <w:tabs>
          <w:tab w:val="left" w:pos="900"/>
          <w:tab w:val="left" w:pos="1080"/>
          <w:tab w:val="left" w:pos="4500"/>
        </w:tabs>
        <w:spacing w:line="360" w:lineRule="auto"/>
        <w:jc w:val="both"/>
        <w:rPr>
          <w:rFonts w:ascii="David" w:hAnsi="David"/>
          <w:szCs w:val="22"/>
          <w:highlight w:val="green"/>
          <w:rtl/>
        </w:rPr>
      </w:pPr>
      <w:r w:rsidRPr="00097AB5">
        <w:rPr>
          <w:rFonts w:ascii="David" w:hAnsi="David"/>
          <w:szCs w:val="22"/>
          <w:rtl/>
        </w:rPr>
        <w:t>אני החתום מטה</w:t>
      </w:r>
      <w:r w:rsidRPr="00097AB5">
        <w:rPr>
          <w:rFonts w:ascii="David" w:hAnsi="David"/>
          <w:color w:val="000000"/>
          <w:szCs w:val="22"/>
          <w:rtl/>
        </w:rPr>
        <w:t xml:space="preserve"> הח"מ __________________ (להלן: "</w:t>
      </w:r>
      <w:r w:rsidRPr="00097AB5">
        <w:rPr>
          <w:rFonts w:ascii="David" w:hAnsi="David"/>
          <w:b/>
          <w:bCs/>
          <w:color w:val="000000"/>
          <w:szCs w:val="22"/>
          <w:rtl/>
        </w:rPr>
        <w:t>המציע</w:t>
      </w:r>
      <w:r w:rsidRPr="00097AB5">
        <w:rPr>
          <w:rFonts w:ascii="David" w:hAnsi="David"/>
          <w:color w:val="000000"/>
          <w:szCs w:val="22"/>
          <w:rtl/>
        </w:rPr>
        <w:t>")</w:t>
      </w:r>
      <w:r w:rsidRPr="00097AB5">
        <w:rPr>
          <w:rFonts w:ascii="David" w:hAnsi="David" w:hint="cs"/>
          <w:color w:val="000000"/>
          <w:szCs w:val="22"/>
          <w:rtl/>
        </w:rPr>
        <w:t>,</w:t>
      </w:r>
      <w:r w:rsidRPr="00097AB5">
        <w:rPr>
          <w:rFonts w:ascii="David" w:hAnsi="David"/>
          <w:szCs w:val="22"/>
          <w:rtl/>
        </w:rPr>
        <w:t xml:space="preserve"> העוסק בעניינים שונים הקשורים </w:t>
      </w:r>
      <w:r w:rsidR="006D0C6B" w:rsidRPr="006D0C6B">
        <w:rPr>
          <w:rFonts w:ascii="David" w:hAnsi="David" w:hint="eastAsia"/>
          <w:szCs w:val="22"/>
          <w:rtl/>
        </w:rPr>
        <w:t>לביצוע</w:t>
      </w:r>
      <w:r w:rsidR="006D0C6B" w:rsidRPr="006D0C6B">
        <w:rPr>
          <w:rFonts w:ascii="David" w:hAnsi="David"/>
          <w:szCs w:val="22"/>
          <w:rtl/>
        </w:rPr>
        <w:t xml:space="preserve"> </w:t>
      </w:r>
      <w:r w:rsidR="006D0C6B" w:rsidRPr="006D0C6B">
        <w:rPr>
          <w:rFonts w:ascii="David" w:hAnsi="David" w:hint="eastAsia"/>
          <w:szCs w:val="22"/>
          <w:rtl/>
        </w:rPr>
        <w:t>איפיון</w:t>
      </w:r>
      <w:r w:rsidR="006D0C6B" w:rsidRPr="006D0C6B">
        <w:rPr>
          <w:rFonts w:ascii="David" w:hAnsi="David" w:hint="cs"/>
          <w:szCs w:val="22"/>
          <w:rtl/>
        </w:rPr>
        <w:t>,</w:t>
      </w:r>
      <w:r w:rsidR="006D0C6B" w:rsidRPr="006D0C6B">
        <w:rPr>
          <w:rFonts w:ascii="David" w:hAnsi="David"/>
          <w:szCs w:val="22"/>
          <w:rtl/>
        </w:rPr>
        <w:t xml:space="preserve"> פיתוח, הטמעה</w:t>
      </w:r>
      <w:r w:rsidR="006D0C6B" w:rsidRPr="006D0C6B">
        <w:rPr>
          <w:rFonts w:ascii="David" w:hAnsi="David" w:hint="cs"/>
          <w:szCs w:val="22"/>
          <w:rtl/>
        </w:rPr>
        <w:t>,</w:t>
      </w:r>
      <w:r w:rsidR="006D0C6B" w:rsidRPr="006D0C6B">
        <w:rPr>
          <w:rFonts w:ascii="David" w:hAnsi="David"/>
          <w:szCs w:val="22"/>
          <w:rtl/>
        </w:rPr>
        <w:t xml:space="preserve"> מבצוע ותחזוקת מערכת לניהול ופיקוח על הבניה הבלתי חוקית באזור יהודה ושומרון</w:t>
      </w:r>
      <w:r w:rsidR="006D0C6B" w:rsidRPr="00B7036A">
        <w:rPr>
          <w:rtl/>
        </w:rPr>
        <w:t xml:space="preserve"> </w:t>
      </w:r>
      <w:r w:rsidRPr="00097AB5">
        <w:rPr>
          <w:rFonts w:ascii="David" w:hAnsi="David"/>
          <w:szCs w:val="22"/>
          <w:rtl/>
        </w:rPr>
        <w:t>(להלן: "</w:t>
      </w:r>
      <w:r w:rsidRPr="00097AB5">
        <w:rPr>
          <w:rFonts w:ascii="David" w:hAnsi="David"/>
          <w:b/>
          <w:bCs/>
          <w:szCs w:val="22"/>
          <w:rtl/>
        </w:rPr>
        <w:t>השירותים</w:t>
      </w:r>
      <w:r w:rsidRPr="00097AB5">
        <w:rPr>
          <w:rFonts w:ascii="David" w:hAnsi="David"/>
          <w:szCs w:val="22"/>
          <w:rtl/>
        </w:rPr>
        <w:t>")</w:t>
      </w:r>
      <w:r w:rsidRPr="00097AB5">
        <w:rPr>
          <w:rFonts w:ascii="David" w:hAnsi="David" w:hint="cs"/>
          <w:szCs w:val="22"/>
          <w:rtl/>
        </w:rPr>
        <w:t>,</w:t>
      </w:r>
      <w:r w:rsidRPr="00097AB5">
        <w:rPr>
          <w:rFonts w:ascii="David" w:hAnsi="David"/>
          <w:szCs w:val="22"/>
          <w:rtl/>
        </w:rPr>
        <w:t xml:space="preserve"> מצהיר בזאת כי לאחר שהוסבר לי כי במהלך עיסוקי בעבודה ו/או בקשר אליה יתכן כי אעסוק ו/או אקבל לחזקתי ו/או יבוא לידיעתי מידע רגיש מסוגים שונים (להלן: "</w:t>
      </w:r>
      <w:r w:rsidRPr="00097AB5">
        <w:rPr>
          <w:rFonts w:ascii="David" w:hAnsi="David"/>
          <w:b/>
          <w:bCs/>
          <w:szCs w:val="22"/>
          <w:rtl/>
        </w:rPr>
        <w:t>המידע</w:t>
      </w:r>
      <w:r w:rsidRPr="00097AB5">
        <w:rPr>
          <w:rFonts w:ascii="David" w:hAnsi="David"/>
          <w:szCs w:val="22"/>
          <w:rtl/>
        </w:rPr>
        <w:t>"), בין בעל פה ובין בכתב ובין על גבי כל מדיה שהיא, בין ישיר ובין עקיף, ובכלל זה מידע השייך</w:t>
      </w:r>
      <w:r w:rsidRPr="00097AB5">
        <w:rPr>
          <w:rFonts w:ascii="David" w:hAnsi="David" w:hint="cs"/>
          <w:szCs w:val="22"/>
          <w:rtl/>
        </w:rPr>
        <w:t xml:space="preserve"> ו/או הנוגע לפעילותיהם של</w:t>
      </w:r>
      <w:r w:rsidRPr="00097AB5">
        <w:rPr>
          <w:rFonts w:ascii="David" w:hAnsi="David"/>
          <w:szCs w:val="22"/>
          <w:rtl/>
        </w:rPr>
        <w:t xml:space="preserve"> </w:t>
      </w:r>
      <w:r w:rsidRPr="00097AB5">
        <w:rPr>
          <w:rFonts w:ascii="David" w:hAnsi="David" w:hint="cs"/>
          <w:szCs w:val="22"/>
          <w:rtl/>
        </w:rPr>
        <w:t xml:space="preserve">המנהל האזרחי, צבא ההגנה לישראל, </w:t>
      </w:r>
      <w:r w:rsidRPr="00097AB5">
        <w:rPr>
          <w:rFonts w:ascii="David" w:hAnsi="David"/>
          <w:szCs w:val="22"/>
          <w:rtl/>
        </w:rPr>
        <w:t>משרד ממשלת</w:t>
      </w:r>
      <w:r w:rsidRPr="00097AB5">
        <w:rPr>
          <w:rFonts w:ascii="David" w:hAnsi="David" w:hint="cs"/>
          <w:szCs w:val="22"/>
          <w:rtl/>
        </w:rPr>
        <w:t xml:space="preserve">י </w:t>
      </w:r>
      <w:r w:rsidRPr="00097AB5">
        <w:rPr>
          <w:rFonts w:ascii="David" w:hAnsi="David"/>
          <w:szCs w:val="22"/>
          <w:rtl/>
        </w:rPr>
        <w:t>ממשלת ישראל</w:t>
      </w:r>
      <w:r w:rsidRPr="00097AB5">
        <w:rPr>
          <w:rFonts w:ascii="David" w:hAnsi="David" w:hint="cs"/>
          <w:szCs w:val="22"/>
          <w:rtl/>
        </w:rPr>
        <w:t>, ו/או מידע מסחרי</w:t>
      </w:r>
      <w:r w:rsidRPr="00097AB5">
        <w:rPr>
          <w:rFonts w:ascii="David" w:hAnsi="David"/>
          <w:szCs w:val="22"/>
          <w:rtl/>
        </w:rPr>
        <w:t xml:space="preserve">, לרבות אך מבלי לגרוע מכלליות האמור, פרטים אישיים, נתונים שונים על </w:t>
      </w:r>
      <w:r w:rsidRPr="00097AB5">
        <w:rPr>
          <w:rFonts w:ascii="David" w:hAnsi="David" w:hint="cs"/>
          <w:szCs w:val="22"/>
          <w:rtl/>
        </w:rPr>
        <w:t xml:space="preserve">תושבים או </w:t>
      </w:r>
      <w:r w:rsidRPr="00097AB5">
        <w:rPr>
          <w:rFonts w:ascii="David" w:hAnsi="David"/>
          <w:szCs w:val="22"/>
          <w:rtl/>
        </w:rPr>
        <w:t xml:space="preserve">חברות </w:t>
      </w:r>
      <w:r w:rsidR="006D0C6B">
        <w:rPr>
          <w:rFonts w:ascii="David" w:hAnsi="David" w:hint="cs"/>
          <w:szCs w:val="22"/>
          <w:rtl/>
        </w:rPr>
        <w:t xml:space="preserve">או מקרקעין או הליכי תכנון ובנייה </w:t>
      </w:r>
      <w:r w:rsidRPr="00097AB5">
        <w:rPr>
          <w:rFonts w:ascii="David" w:hAnsi="David" w:hint="cs"/>
          <w:szCs w:val="22"/>
          <w:rtl/>
        </w:rPr>
        <w:t xml:space="preserve">באזור יהודה ושומרון </w:t>
      </w:r>
      <w:r w:rsidRPr="00097AB5">
        <w:rPr>
          <w:rFonts w:ascii="David" w:hAnsi="David"/>
          <w:szCs w:val="22"/>
          <w:rtl/>
        </w:rPr>
        <w:t>(בין אם נתונים אישיים ובין אם נתונים פיננסיים</w:t>
      </w:r>
      <w:r w:rsidRPr="00097AB5">
        <w:rPr>
          <w:rFonts w:ascii="David" w:hAnsi="David" w:hint="cs"/>
          <w:szCs w:val="22"/>
          <w:rtl/>
        </w:rPr>
        <w:t xml:space="preserve"> או מסחריים</w:t>
      </w:r>
      <w:r w:rsidRPr="00097AB5">
        <w:rPr>
          <w:rFonts w:ascii="David" w:hAnsi="David"/>
          <w:szCs w:val="22"/>
          <w:rtl/>
        </w:rPr>
        <w:t>), מסמכים, ממצאים, תכתובות ודו"חות ו/או כל מידע בקשר לביצוע השירותים, הנני מתחייב בזאת לא לעשות שימוש כלשהו</w:t>
      </w:r>
      <w:r w:rsidRPr="00097AB5">
        <w:rPr>
          <w:rFonts w:ascii="David" w:hAnsi="David" w:hint="cs"/>
          <w:szCs w:val="22"/>
          <w:rtl/>
        </w:rPr>
        <w:t>,</w:t>
      </w:r>
      <w:r w:rsidRPr="00097AB5">
        <w:rPr>
          <w:rFonts w:ascii="David" w:hAnsi="David"/>
          <w:szCs w:val="22"/>
          <w:rtl/>
        </w:rPr>
        <w:t xml:space="preserve"> לרבות לא לעשות כל שימוש לצורך </w:t>
      </w:r>
      <w:r w:rsidRPr="00097AB5">
        <w:rPr>
          <w:rFonts w:ascii="David" w:hAnsi="David" w:hint="cs"/>
          <w:szCs w:val="22"/>
          <w:rtl/>
        </w:rPr>
        <w:t>מתן ייעוץ</w:t>
      </w:r>
      <w:r w:rsidRPr="00097AB5">
        <w:rPr>
          <w:rFonts w:ascii="David" w:hAnsi="David"/>
          <w:szCs w:val="22"/>
          <w:rtl/>
        </w:rPr>
        <w:t>, לשמור בסוד ולא להעביר, לא להודיע, לא למסור ו/או לא להביא לידיעת כל אדם לרבות לא לגורמים אחרים העוסקים או הקשורים ב</w:t>
      </w:r>
      <w:r w:rsidRPr="00097AB5">
        <w:rPr>
          <w:rFonts w:ascii="David" w:hAnsi="David" w:hint="cs"/>
          <w:szCs w:val="22"/>
          <w:rtl/>
        </w:rPr>
        <w:t>ייעוץ בנושאי השירותים</w:t>
      </w:r>
      <w:r w:rsidRPr="00097AB5">
        <w:rPr>
          <w:rFonts w:ascii="David" w:hAnsi="David"/>
          <w:szCs w:val="22"/>
          <w:rtl/>
        </w:rPr>
        <w:t xml:space="preserve">,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rsidR="00C91A7A" w:rsidRPr="00097AB5" w:rsidRDefault="00C91A7A" w:rsidP="00C91A7A">
      <w:pPr>
        <w:pStyle w:val="af1"/>
        <w:tabs>
          <w:tab w:val="left" w:pos="900"/>
          <w:tab w:val="left" w:pos="1080"/>
          <w:tab w:val="left" w:pos="4500"/>
        </w:tabs>
        <w:spacing w:line="360" w:lineRule="auto"/>
        <w:jc w:val="both"/>
        <w:rPr>
          <w:rFonts w:ascii="David" w:hAnsi="David"/>
          <w:szCs w:val="22"/>
        </w:rPr>
      </w:pPr>
      <w:r w:rsidRPr="00097AB5">
        <w:rPr>
          <w:rFonts w:ascii="David" w:hAnsi="David"/>
          <w:szCs w:val="22"/>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rsidR="00C91A7A" w:rsidRPr="00097AB5" w:rsidRDefault="00C91A7A" w:rsidP="00C91A7A">
      <w:pPr>
        <w:pStyle w:val="af1"/>
        <w:tabs>
          <w:tab w:val="left" w:pos="900"/>
          <w:tab w:val="left" w:pos="1080"/>
          <w:tab w:val="left" w:pos="4500"/>
        </w:tabs>
        <w:spacing w:line="360" w:lineRule="auto"/>
        <w:jc w:val="both"/>
        <w:rPr>
          <w:rFonts w:ascii="David" w:hAnsi="David"/>
          <w:szCs w:val="22"/>
          <w:rtl/>
        </w:rPr>
      </w:pPr>
      <w:r w:rsidRPr="00097AB5">
        <w:rPr>
          <w:rFonts w:ascii="David" w:hAnsi="David"/>
          <w:szCs w:val="22"/>
          <w:rtl/>
        </w:rPr>
        <w:t>התחייבותי זו חלה לגבי כל סוגי המידע, בין אם יגיעו לידיעתי בתוקף עבודתי כאמור ובין אם יגיעו לידיעתי בכל דרך אחרת.</w:t>
      </w:r>
    </w:p>
    <w:p w:rsidR="00C91A7A" w:rsidRPr="00097AB5" w:rsidRDefault="00C91A7A" w:rsidP="00C91A7A">
      <w:pPr>
        <w:pStyle w:val="af1"/>
        <w:tabs>
          <w:tab w:val="left" w:pos="900"/>
          <w:tab w:val="left" w:pos="1080"/>
          <w:tab w:val="left" w:pos="4500"/>
        </w:tabs>
        <w:spacing w:line="360" w:lineRule="auto"/>
        <w:jc w:val="both"/>
        <w:rPr>
          <w:rFonts w:ascii="David" w:hAnsi="David"/>
          <w:b/>
          <w:bCs/>
          <w:szCs w:val="22"/>
          <w:rtl/>
        </w:rPr>
      </w:pPr>
      <w:r w:rsidRPr="00097AB5">
        <w:rPr>
          <w:rFonts w:ascii="David" w:hAnsi="David"/>
          <w:b/>
          <w:bCs/>
          <w:szCs w:val="22"/>
          <w:rtl/>
        </w:rPr>
        <w:t xml:space="preserve">עם השלמת ביצוע השירותים על פי  ההסכם, הנני מתחייב/ת כי אעביר </w:t>
      </w:r>
      <w:r w:rsidRPr="00097AB5">
        <w:rPr>
          <w:rFonts w:ascii="David" w:hAnsi="David" w:hint="cs"/>
          <w:b/>
          <w:bCs/>
          <w:szCs w:val="22"/>
          <w:rtl/>
        </w:rPr>
        <w:t>למקשר</w:t>
      </w:r>
      <w:r w:rsidRPr="00097AB5">
        <w:rPr>
          <w:rFonts w:ascii="David" w:hAnsi="David"/>
          <w:b/>
          <w:bCs/>
          <w:szCs w:val="22"/>
          <w:rtl/>
        </w:rPr>
        <w:t xml:space="preserve"> </w:t>
      </w:r>
      <w:r w:rsidRPr="00097AB5">
        <w:rPr>
          <w:rFonts w:ascii="David" w:hAnsi="David" w:hint="cs"/>
          <w:b/>
          <w:bCs/>
          <w:szCs w:val="22"/>
          <w:rtl/>
        </w:rPr>
        <w:t>ולמינהל</w:t>
      </w:r>
      <w:r w:rsidRPr="00097AB5">
        <w:rPr>
          <w:rFonts w:ascii="David" w:hAnsi="David"/>
          <w:b/>
          <w:bCs/>
          <w:szCs w:val="22"/>
          <w:rtl/>
        </w:rPr>
        <w:t xml:space="preserve"> את כל המסמכים ו/או חומר כלשהו שנמסר לי בקשר עם ביצוע ההסכם וכן כל עיבוד </w:t>
      </w:r>
      <w:r w:rsidRPr="00097AB5">
        <w:rPr>
          <w:rFonts w:ascii="David" w:hAnsi="David" w:hint="cs"/>
          <w:b/>
          <w:bCs/>
          <w:szCs w:val="22"/>
          <w:rtl/>
        </w:rPr>
        <w:t>ו</w:t>
      </w:r>
      <w:r w:rsidRPr="00097AB5">
        <w:rPr>
          <w:rFonts w:ascii="David" w:hAnsi="David"/>
          <w:b/>
          <w:bCs/>
          <w:szCs w:val="22"/>
          <w:rtl/>
        </w:rPr>
        <w:t>/</w:t>
      </w:r>
      <w:r w:rsidRPr="00097AB5">
        <w:rPr>
          <w:rFonts w:ascii="David" w:hAnsi="David" w:hint="cs"/>
          <w:b/>
          <w:bCs/>
          <w:szCs w:val="22"/>
          <w:rtl/>
        </w:rPr>
        <w:t xml:space="preserve">או </w:t>
      </w:r>
      <w:r w:rsidRPr="00097AB5">
        <w:rPr>
          <w:rFonts w:ascii="David" w:hAnsi="David"/>
          <w:b/>
          <w:bCs/>
          <w:szCs w:val="22"/>
          <w:rtl/>
        </w:rPr>
        <w:t xml:space="preserve">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rsidR="00C91A7A" w:rsidRPr="00097AB5" w:rsidRDefault="00C91A7A" w:rsidP="00C91A7A">
      <w:pPr>
        <w:pStyle w:val="af1"/>
        <w:tabs>
          <w:tab w:val="left" w:pos="900"/>
          <w:tab w:val="left" w:pos="1080"/>
          <w:tab w:val="left" w:pos="4500"/>
        </w:tabs>
        <w:spacing w:line="360" w:lineRule="auto"/>
        <w:jc w:val="both"/>
        <w:rPr>
          <w:rFonts w:ascii="David" w:hAnsi="David"/>
          <w:b/>
          <w:bCs/>
          <w:szCs w:val="22"/>
          <w:rtl/>
        </w:rPr>
      </w:pPr>
    </w:p>
    <w:p w:rsidR="00C91A7A" w:rsidRPr="00097AB5" w:rsidRDefault="00C91A7A" w:rsidP="00C91A7A">
      <w:pPr>
        <w:pStyle w:val="af1"/>
        <w:tabs>
          <w:tab w:val="left" w:pos="900"/>
          <w:tab w:val="left" w:pos="1080"/>
          <w:tab w:val="left" w:pos="4500"/>
        </w:tabs>
        <w:spacing w:line="360" w:lineRule="auto"/>
        <w:ind w:left="-1"/>
        <w:jc w:val="both"/>
        <w:rPr>
          <w:rFonts w:ascii="David" w:hAnsi="David"/>
          <w:b/>
          <w:bCs/>
          <w:szCs w:val="22"/>
          <w:rtl/>
        </w:rPr>
      </w:pPr>
      <w:r w:rsidRPr="00097AB5">
        <w:rPr>
          <w:rFonts w:ascii="David" w:hAnsi="David"/>
          <w:b/>
          <w:bCs/>
          <w:szCs w:val="22"/>
          <w:rtl/>
        </w:rPr>
        <w:t>אני מצהיר בזה שידוע לי, כי אי מילוי התחייבויותיי הנ"ל מהווה עבירה לפי הוראות הסעיפים בפרק ז', סימן ה, לחוק עונשין, התשל"ז – 1977 וחוק הגנת הפרטיות התשמ"א- 1981 וכי היה צפוי לעונשים הקבועים בחוק בגין אי מילוי ההתחייבויות.</w:t>
      </w:r>
    </w:p>
    <w:p w:rsidR="00C91A7A" w:rsidRPr="00097AB5" w:rsidRDefault="00C91A7A" w:rsidP="00C91A7A">
      <w:pPr>
        <w:tabs>
          <w:tab w:val="left" w:pos="2954"/>
        </w:tabs>
        <w:spacing w:line="360" w:lineRule="auto"/>
        <w:rPr>
          <w:rFonts w:ascii="David" w:hAnsi="David"/>
          <w:rtl/>
        </w:rPr>
      </w:pPr>
    </w:p>
    <w:p w:rsidR="00C91A7A" w:rsidRPr="003A6E8F" w:rsidRDefault="00C91A7A" w:rsidP="00C91A7A">
      <w:pPr>
        <w:tabs>
          <w:tab w:val="left" w:pos="2954"/>
        </w:tabs>
        <w:spacing w:line="360" w:lineRule="auto"/>
        <w:rPr>
          <w:rFonts w:ascii="David" w:hAnsi="David"/>
          <w:sz w:val="24"/>
          <w:rtl/>
        </w:rPr>
      </w:pPr>
      <w:r w:rsidRPr="003A6E8F">
        <w:rPr>
          <w:rFonts w:ascii="David" w:hAnsi="David"/>
          <w:sz w:val="24"/>
          <w:rtl/>
        </w:rPr>
        <w:t>ולראיה באתי על החתום:</w:t>
      </w:r>
      <w:r w:rsidRPr="003A6E8F">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C91A7A" w:rsidRPr="00125E1E" w:rsidTr="00696F2D">
        <w:trPr>
          <w:trHeight w:val="496"/>
        </w:trPr>
        <w:tc>
          <w:tcPr>
            <w:tcW w:w="1928" w:type="dxa"/>
          </w:tcPr>
          <w:p w:rsidR="00C91A7A" w:rsidRPr="00125E1E" w:rsidRDefault="00C91A7A" w:rsidP="00696F2D">
            <w:pPr>
              <w:rPr>
                <w:rFonts w:ascii="David" w:hAnsi="David"/>
              </w:rPr>
            </w:pPr>
          </w:p>
        </w:tc>
        <w:tc>
          <w:tcPr>
            <w:tcW w:w="3469" w:type="dxa"/>
          </w:tcPr>
          <w:p w:rsidR="00C91A7A" w:rsidRPr="00125E1E" w:rsidRDefault="00C91A7A" w:rsidP="00696F2D">
            <w:pPr>
              <w:rPr>
                <w:rFonts w:ascii="David" w:hAnsi="David"/>
              </w:rPr>
            </w:pPr>
          </w:p>
        </w:tc>
        <w:tc>
          <w:tcPr>
            <w:tcW w:w="3125" w:type="dxa"/>
          </w:tcPr>
          <w:p w:rsidR="00C91A7A" w:rsidRPr="00125E1E" w:rsidRDefault="00C91A7A" w:rsidP="00696F2D">
            <w:pPr>
              <w:rPr>
                <w:rFonts w:ascii="David" w:hAnsi="David"/>
              </w:rPr>
            </w:pPr>
          </w:p>
        </w:tc>
      </w:tr>
      <w:tr w:rsidR="00C91A7A" w:rsidRPr="00125E1E" w:rsidTr="00696F2D">
        <w:tc>
          <w:tcPr>
            <w:tcW w:w="1928" w:type="dxa"/>
            <w:shd w:val="pct5" w:color="auto" w:fill="auto"/>
          </w:tcPr>
          <w:p w:rsidR="00C91A7A" w:rsidRPr="00125E1E" w:rsidRDefault="00C91A7A" w:rsidP="00696F2D">
            <w:pPr>
              <w:jc w:val="center"/>
              <w:rPr>
                <w:rFonts w:ascii="David" w:hAnsi="David"/>
              </w:rPr>
            </w:pPr>
            <w:r w:rsidRPr="00125E1E">
              <w:rPr>
                <w:rFonts w:ascii="David" w:hAnsi="David"/>
                <w:rtl/>
              </w:rPr>
              <w:t>תאריך</w:t>
            </w:r>
          </w:p>
        </w:tc>
        <w:tc>
          <w:tcPr>
            <w:tcW w:w="3469" w:type="dxa"/>
            <w:shd w:val="pct5" w:color="auto" w:fill="auto"/>
          </w:tcPr>
          <w:p w:rsidR="00C91A7A" w:rsidRPr="00125E1E" w:rsidRDefault="00C91A7A" w:rsidP="00696F2D">
            <w:pPr>
              <w:jc w:val="center"/>
              <w:rPr>
                <w:rFonts w:ascii="David" w:hAnsi="David"/>
              </w:rPr>
            </w:pPr>
            <w:r w:rsidRPr="00125E1E">
              <w:rPr>
                <w:rFonts w:ascii="David" w:hAnsi="David"/>
                <w:rtl/>
              </w:rPr>
              <w:t>שם מלא של החותם/ים בשם המציע</w:t>
            </w:r>
          </w:p>
        </w:tc>
        <w:tc>
          <w:tcPr>
            <w:tcW w:w="3125" w:type="dxa"/>
            <w:shd w:val="pct5" w:color="auto" w:fill="auto"/>
          </w:tcPr>
          <w:p w:rsidR="00C91A7A" w:rsidRPr="00125E1E" w:rsidRDefault="00C91A7A" w:rsidP="00696F2D">
            <w:pPr>
              <w:jc w:val="center"/>
              <w:rPr>
                <w:rFonts w:ascii="David" w:hAnsi="David"/>
              </w:rPr>
            </w:pPr>
            <w:r w:rsidRPr="00125E1E">
              <w:rPr>
                <w:rFonts w:ascii="David" w:hAnsi="David"/>
                <w:rtl/>
              </w:rPr>
              <w:t>חתימה/ות וחותמת המציע</w:t>
            </w:r>
          </w:p>
        </w:tc>
      </w:tr>
    </w:tbl>
    <w:p w:rsidR="00C91A7A" w:rsidRPr="00125E1E" w:rsidRDefault="00C91A7A" w:rsidP="00C91A7A">
      <w:pPr>
        <w:pStyle w:val="12"/>
        <w:keepNext/>
        <w:rPr>
          <w:rFonts w:ascii="David" w:hAnsi="David"/>
          <w:u w:val="single"/>
          <w:rtl/>
          <w:lang w:eastAsia="he-IL"/>
        </w:rPr>
      </w:pPr>
    </w:p>
    <w:p w:rsidR="00C91A7A" w:rsidRPr="00125E1E" w:rsidRDefault="00C91A7A" w:rsidP="00C91A7A">
      <w:pPr>
        <w:pStyle w:val="12"/>
        <w:keepNext/>
        <w:ind w:left="-58"/>
        <w:rPr>
          <w:rFonts w:ascii="David" w:hAnsi="David"/>
          <w:u w:val="single"/>
          <w:rtl/>
          <w:lang w:eastAsia="he-IL"/>
        </w:rPr>
      </w:pPr>
      <w:r w:rsidRPr="00125E1E">
        <w:rPr>
          <w:rFonts w:ascii="David" w:hAnsi="David"/>
          <w:u w:val="single"/>
          <w:rtl/>
          <w:lang w:eastAsia="he-IL"/>
        </w:rPr>
        <w:t>אישור עו"ד</w:t>
      </w:r>
    </w:p>
    <w:p w:rsidR="00C91A7A" w:rsidRPr="00125E1E" w:rsidRDefault="00C91A7A" w:rsidP="00C91A7A">
      <w:pPr>
        <w:pStyle w:val="12"/>
        <w:keepNext/>
        <w:ind w:left="-58"/>
        <w:rPr>
          <w:rFonts w:ascii="David" w:hAnsi="David"/>
          <w:rtl/>
          <w:lang w:eastAsia="he-IL"/>
        </w:rPr>
      </w:pPr>
      <w:r w:rsidRPr="00125E1E">
        <w:rPr>
          <w:rFonts w:ascii="David" w:hAnsi="David"/>
          <w:rtl/>
          <w:lang w:eastAsia="he-IL"/>
        </w:rPr>
        <w:t>אני הח"מ, _________, עו"ד, מאשר בזה כי ביום ______ הופיע בפני ב________ מר/גב' _________, אשר זיהיתיו/ה באמצעות ת.ז. מס'</w:t>
      </w:r>
      <w:r w:rsidRPr="00125E1E">
        <w:rPr>
          <w:rFonts w:ascii="David" w:hAnsi="David"/>
          <w:lang w:eastAsia="he-IL"/>
        </w:rPr>
        <w:t xml:space="preserve"> </w:t>
      </w:r>
      <w:r w:rsidRPr="00125E1E">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C91A7A" w:rsidRPr="00125E1E" w:rsidRDefault="00C91A7A" w:rsidP="00C91A7A">
      <w:pPr>
        <w:pStyle w:val="12"/>
        <w:keepNext/>
        <w:ind w:left="-58"/>
        <w:rPr>
          <w:rFonts w:ascii="David" w:hAnsi="David"/>
          <w:rtl/>
          <w:lang w:eastAsia="he-IL"/>
        </w:rPr>
      </w:pPr>
    </w:p>
    <w:p w:rsidR="00C91A7A" w:rsidRPr="00125E1E" w:rsidRDefault="00C91A7A" w:rsidP="00C91A7A">
      <w:pPr>
        <w:pStyle w:val="12"/>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___________</w:t>
      </w:r>
    </w:p>
    <w:p w:rsidR="00C91A7A" w:rsidRPr="00125E1E" w:rsidRDefault="00C91A7A" w:rsidP="00C91A7A">
      <w:pPr>
        <w:pStyle w:val="12"/>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(חתימה + חותמת+תאריך)</w:t>
      </w:r>
    </w:p>
    <w:p w:rsidR="00C91A7A" w:rsidRPr="00125E1E" w:rsidRDefault="00C91A7A" w:rsidP="00C91A7A">
      <w:pPr>
        <w:pStyle w:val="12"/>
        <w:keepNext/>
        <w:rPr>
          <w:rFonts w:ascii="David" w:hAnsi="David"/>
          <w:rtl/>
          <w:lang w:eastAsia="he-IL"/>
        </w:rPr>
      </w:pPr>
    </w:p>
    <w:p w:rsidR="00C91A7A" w:rsidRDefault="00C91A7A" w:rsidP="00C91A7A">
      <w:pPr>
        <w:rPr>
          <w:rtl/>
        </w:rPr>
      </w:pPr>
    </w:p>
    <w:p w:rsidR="00C91A7A" w:rsidRPr="00C23750" w:rsidRDefault="00C91A7A" w:rsidP="00C91A7A">
      <w:pPr>
        <w:jc w:val="center"/>
        <w:rPr>
          <w:bCs/>
          <w:sz w:val="28"/>
          <w:szCs w:val="28"/>
          <w:rtl/>
        </w:rPr>
      </w:pPr>
      <w:r>
        <w:rPr>
          <w:rFonts w:ascii="David" w:hAnsi="David"/>
          <w:sz w:val="24"/>
          <w:rtl/>
        </w:rPr>
        <w:br w:type="page"/>
      </w:r>
      <w:r w:rsidRPr="00C23750">
        <w:rPr>
          <w:rFonts w:hint="cs"/>
          <w:bCs/>
          <w:i/>
          <w:sz w:val="28"/>
          <w:szCs w:val="28"/>
          <w:rtl/>
        </w:rPr>
        <w:lastRenderedPageBreak/>
        <w:t xml:space="preserve">נספח </w:t>
      </w:r>
      <w:r>
        <w:rPr>
          <w:rFonts w:hint="cs"/>
          <w:bCs/>
          <w:i/>
          <w:sz w:val="28"/>
          <w:szCs w:val="28"/>
          <w:rtl/>
        </w:rPr>
        <w:t>ה</w:t>
      </w:r>
      <w:r w:rsidRPr="00C23750">
        <w:rPr>
          <w:rFonts w:hint="cs"/>
          <w:bCs/>
          <w:i/>
          <w:sz w:val="28"/>
          <w:szCs w:val="28"/>
          <w:rtl/>
        </w:rPr>
        <w:t xml:space="preserve">' - </w:t>
      </w:r>
      <w:r w:rsidRPr="00C23750">
        <w:rPr>
          <w:bCs/>
          <w:i/>
          <w:sz w:val="28"/>
          <w:szCs w:val="28"/>
          <w:rtl/>
        </w:rPr>
        <w:t>תצהיר בדבר היעדר הרשעות בגין העסקת עובדים זרים ושכר מינימום</w:t>
      </w:r>
    </w:p>
    <w:p w:rsidR="006D0C6B" w:rsidRDefault="006D0C6B" w:rsidP="006D0C6B">
      <w:pPr>
        <w:spacing w:line="360" w:lineRule="auto"/>
        <w:jc w:val="both"/>
        <w:rPr>
          <w:rFonts w:ascii="Arial" w:hAnsi="Arial"/>
          <w:rtl/>
        </w:rPr>
      </w:pPr>
    </w:p>
    <w:p w:rsidR="00C91A7A" w:rsidRPr="00C23750" w:rsidRDefault="00C91A7A" w:rsidP="006D0C6B">
      <w:pPr>
        <w:spacing w:line="360" w:lineRule="auto"/>
        <w:jc w:val="both"/>
        <w:rPr>
          <w:rFonts w:ascii="Arial" w:hAnsi="Arial"/>
        </w:rPr>
      </w:pPr>
      <w:r w:rsidRPr="00C23750">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C91A7A" w:rsidRPr="00C23750" w:rsidRDefault="00C91A7A" w:rsidP="006D0C6B">
      <w:pPr>
        <w:spacing w:line="360" w:lineRule="auto"/>
        <w:jc w:val="both"/>
        <w:rPr>
          <w:rFonts w:ascii="Arial" w:hAnsi="Arial"/>
          <w:rtl/>
        </w:rPr>
      </w:pPr>
    </w:p>
    <w:p w:rsidR="00C91A7A" w:rsidRPr="00C23750" w:rsidRDefault="00C91A7A" w:rsidP="00D65E4A">
      <w:pPr>
        <w:spacing w:line="360" w:lineRule="auto"/>
        <w:jc w:val="both"/>
        <w:rPr>
          <w:rFonts w:ascii="Arial" w:hAnsi="Arial"/>
          <w:rtl/>
        </w:rPr>
      </w:pPr>
      <w:r w:rsidRPr="00C23750">
        <w:rPr>
          <w:rFonts w:ascii="Arial" w:hAnsi="Arial"/>
          <w:rtl/>
        </w:rPr>
        <w:t>הנני נותן תצהיר זה בשם ___________________ שהוא המציע (להלן:  "</w:t>
      </w:r>
      <w:r w:rsidRPr="00C23750">
        <w:rPr>
          <w:rFonts w:ascii="Arial" w:hAnsi="Arial"/>
          <w:b/>
          <w:bCs/>
          <w:rtl/>
        </w:rPr>
        <w:t>המציע</w:t>
      </w:r>
      <w:r w:rsidRPr="00C23750">
        <w:rPr>
          <w:rFonts w:ascii="Arial" w:hAnsi="Arial"/>
          <w:rtl/>
        </w:rPr>
        <w:t xml:space="preserve">") המבקש להתקשר עם עורך התקשרות מספר </w:t>
      </w:r>
      <w:r w:rsidR="00D65E4A">
        <w:rPr>
          <w:rFonts w:ascii="Arial" w:hAnsi="Arial" w:hint="cs"/>
          <w:rtl/>
        </w:rPr>
        <w:t xml:space="preserve">2/17 </w:t>
      </w:r>
      <w:r w:rsidR="006D0C6B">
        <w:rPr>
          <w:rFonts w:hint="eastAsia"/>
          <w:rtl/>
        </w:rPr>
        <w:t>לביצוע</w:t>
      </w:r>
      <w:r w:rsidR="006D0C6B">
        <w:rPr>
          <w:rtl/>
        </w:rPr>
        <w:t xml:space="preserve"> </w:t>
      </w:r>
      <w:r w:rsidR="006D0C6B" w:rsidRPr="00B7036A">
        <w:rPr>
          <w:rFonts w:hint="eastAsia"/>
          <w:rtl/>
        </w:rPr>
        <w:t>איפיון</w:t>
      </w:r>
      <w:r w:rsidR="006D0C6B">
        <w:rPr>
          <w:rFonts w:hint="cs"/>
          <w:rtl/>
        </w:rPr>
        <w:t>,</w:t>
      </w:r>
      <w:r w:rsidR="006D0C6B" w:rsidRPr="00B7036A">
        <w:rPr>
          <w:rtl/>
        </w:rPr>
        <w:t xml:space="preserve"> פיתוח, הטמעה</w:t>
      </w:r>
      <w:r w:rsidR="006D0C6B">
        <w:rPr>
          <w:rFonts w:hint="cs"/>
          <w:rtl/>
        </w:rPr>
        <w:t>,</w:t>
      </w:r>
      <w:r w:rsidR="006D0C6B" w:rsidRPr="00B7036A">
        <w:rPr>
          <w:rtl/>
        </w:rPr>
        <w:t xml:space="preserve"> מבצוע ותחזוקת מערכת לניהול ופיקוח על הבניה הבלתי חוקית באזור יהודה ושומרון</w:t>
      </w:r>
      <w:r w:rsidRPr="00C23750">
        <w:rPr>
          <w:rFonts w:ascii="Arial" w:hAnsi="Arial"/>
          <w:rtl/>
        </w:rPr>
        <w:t xml:space="preserve">. אני מצהיר/ה כי הנני מוסמך/ת לתת תצהיר זה בשם המציע. </w:t>
      </w:r>
    </w:p>
    <w:p w:rsidR="00C91A7A" w:rsidRPr="00C23750" w:rsidRDefault="00C91A7A" w:rsidP="006D0C6B">
      <w:pPr>
        <w:spacing w:line="360" w:lineRule="auto"/>
        <w:jc w:val="both"/>
        <w:rPr>
          <w:rFonts w:ascii="Arial" w:hAnsi="Arial"/>
          <w:rtl/>
        </w:rPr>
      </w:pPr>
      <w:r w:rsidRPr="00C23750">
        <w:rPr>
          <w:rFonts w:ascii="Arial" w:hAnsi="Arial"/>
          <w:rtl/>
        </w:rPr>
        <w:t>בתצהירי זה, משמעותו של המונח "</w:t>
      </w:r>
      <w:r w:rsidRPr="00C23750">
        <w:rPr>
          <w:rFonts w:ascii="Arial" w:hAnsi="Arial"/>
          <w:b/>
          <w:bCs/>
          <w:rtl/>
        </w:rPr>
        <w:t>בעל זיקה</w:t>
      </w:r>
      <w:r w:rsidRPr="00C23750">
        <w:rPr>
          <w:rFonts w:ascii="Arial" w:hAnsi="Arial"/>
          <w:rtl/>
        </w:rPr>
        <w:t>" כהגדרתו בחוק עסקאות גופים ציבוריים התשל"ו-1976 (להלן:  "</w:t>
      </w:r>
      <w:r w:rsidRPr="00C23750">
        <w:rPr>
          <w:rFonts w:ascii="Arial" w:hAnsi="Arial"/>
          <w:b/>
          <w:bCs/>
          <w:rtl/>
        </w:rPr>
        <w:t>חוק עסקאות גופים ציבוריים</w:t>
      </w:r>
      <w:r w:rsidRPr="00C23750">
        <w:rPr>
          <w:rFonts w:ascii="Arial" w:hAnsi="Arial"/>
          <w:rtl/>
        </w:rPr>
        <w:t xml:space="preserve">"). אני מאשר/ת כי הוסברה לי משמעותו של מונח זה וכי אני מבין/ה אותו. </w:t>
      </w:r>
    </w:p>
    <w:p w:rsidR="00C91A7A" w:rsidRPr="00C23750" w:rsidRDefault="00C91A7A" w:rsidP="006D0C6B">
      <w:pPr>
        <w:spacing w:line="360" w:lineRule="auto"/>
        <w:jc w:val="both"/>
        <w:rPr>
          <w:rFonts w:ascii="Arial" w:hAnsi="Arial"/>
          <w:rtl/>
        </w:rPr>
      </w:pPr>
      <w:r w:rsidRPr="00C23750">
        <w:rPr>
          <w:rFonts w:ascii="Arial" w:hAnsi="Arial"/>
          <w:rtl/>
        </w:rPr>
        <w:t xml:space="preserve">משמעותו של המונח </w:t>
      </w:r>
      <w:r w:rsidRPr="00C23750">
        <w:rPr>
          <w:rFonts w:ascii="Arial" w:hAnsi="Arial"/>
          <w:b/>
          <w:bCs/>
          <w:rtl/>
        </w:rPr>
        <w:t>"עבירה"</w:t>
      </w:r>
      <w:r w:rsidRPr="00C23750">
        <w:rPr>
          <w:rFonts w:ascii="Arial" w:hAnsi="Aria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C91A7A" w:rsidRPr="00C23750" w:rsidRDefault="00C91A7A" w:rsidP="006D0C6B">
      <w:pPr>
        <w:spacing w:line="360" w:lineRule="auto"/>
        <w:jc w:val="both"/>
        <w:rPr>
          <w:rFonts w:ascii="Arial" w:hAnsi="Arial"/>
          <w:rtl/>
        </w:rPr>
      </w:pPr>
      <w:r w:rsidRPr="00C23750">
        <w:rPr>
          <w:rFonts w:ascii="Arial" w:hAnsi="Arial"/>
          <w:rtl/>
        </w:rPr>
        <w:t>המציע הינו תאגיד הרשום בישראל.</w:t>
      </w:r>
    </w:p>
    <w:p w:rsidR="00C91A7A" w:rsidRPr="00C23750" w:rsidRDefault="00C91A7A" w:rsidP="006D0C6B">
      <w:pPr>
        <w:spacing w:line="360" w:lineRule="auto"/>
        <w:jc w:val="both"/>
        <w:rPr>
          <w:rFonts w:ascii="Arial" w:hAnsi="Arial"/>
          <w:rtl/>
        </w:rPr>
      </w:pPr>
    </w:p>
    <w:p w:rsidR="00C91A7A" w:rsidRPr="00C23750" w:rsidRDefault="00C91A7A" w:rsidP="006D0C6B">
      <w:pPr>
        <w:spacing w:line="360" w:lineRule="auto"/>
        <w:jc w:val="both"/>
        <w:rPr>
          <w:rFonts w:ascii="Arial" w:hAnsi="Arial"/>
          <w:rtl/>
        </w:rPr>
      </w:pPr>
      <w:r w:rsidRPr="00C23750">
        <w:rPr>
          <w:rFonts w:ascii="Arial" w:hAnsi="Arial"/>
          <w:rtl/>
        </w:rPr>
        <w:t xml:space="preserve">(סמן </w:t>
      </w:r>
      <w:r w:rsidRPr="00C23750">
        <w:rPr>
          <w:rFonts w:ascii="Arial" w:hAnsi="Arial"/>
        </w:rPr>
        <w:t>X</w:t>
      </w:r>
      <w:r w:rsidRPr="00C23750">
        <w:rPr>
          <w:rFonts w:ascii="Arial" w:hAnsi="Arial"/>
          <w:rtl/>
        </w:rPr>
        <w:t xml:space="preserve"> במשבצת המתאימה)</w:t>
      </w:r>
    </w:p>
    <w:p w:rsidR="00C91A7A" w:rsidRPr="00C23750" w:rsidRDefault="00C91A7A" w:rsidP="00D65E4A">
      <w:pPr>
        <w:numPr>
          <w:ilvl w:val="0"/>
          <w:numId w:val="24"/>
        </w:numPr>
        <w:spacing w:line="360" w:lineRule="auto"/>
        <w:ind w:left="0" w:right="360" w:firstLine="0"/>
        <w:jc w:val="both"/>
        <w:rPr>
          <w:rFonts w:ascii="Arial" w:hAnsi="Arial"/>
          <w:rtl/>
        </w:rPr>
      </w:pPr>
      <w:r w:rsidRPr="00C23750">
        <w:rPr>
          <w:rFonts w:ascii="Arial" w:hAnsi="Arial"/>
          <w:rtl/>
        </w:rPr>
        <w:t xml:space="preserve">המציע ובעל זיקה אליו </w:t>
      </w:r>
      <w:r w:rsidRPr="00C23750">
        <w:rPr>
          <w:rFonts w:ascii="Arial" w:hAnsi="Arial"/>
          <w:b/>
          <w:bCs/>
          <w:u w:val="single"/>
          <w:rtl/>
        </w:rPr>
        <w:t>לא הורשעו</w:t>
      </w:r>
      <w:r w:rsidRPr="00C23750">
        <w:rPr>
          <w:rFonts w:ascii="Arial" w:hAnsi="Arial"/>
          <w:rtl/>
        </w:rPr>
        <w:t xml:space="preserve"> ביותר משתי עבירות עד למועד האחרון להגשת ההצעות (להלן: "</w:t>
      </w:r>
      <w:r w:rsidRPr="00C23750">
        <w:rPr>
          <w:rFonts w:ascii="Arial" w:hAnsi="Arial"/>
          <w:b/>
          <w:bCs/>
          <w:rtl/>
        </w:rPr>
        <w:t>מועד להגשה</w:t>
      </w:r>
      <w:r w:rsidRPr="00C23750">
        <w:rPr>
          <w:rFonts w:ascii="Arial" w:hAnsi="Arial"/>
          <w:rtl/>
        </w:rPr>
        <w:t>") מטעם המציע בהתקשרות מספר</w:t>
      </w:r>
      <w:r w:rsidR="00D65E4A">
        <w:rPr>
          <w:rFonts w:ascii="Arial" w:hAnsi="Arial" w:hint="cs"/>
          <w:rtl/>
        </w:rPr>
        <w:t xml:space="preserve"> 2/17</w:t>
      </w:r>
      <w:r w:rsidR="00667307">
        <w:rPr>
          <w:rFonts w:ascii="Arial" w:hAnsi="Arial" w:hint="cs"/>
          <w:rtl/>
        </w:rPr>
        <w:t xml:space="preserve"> </w:t>
      </w:r>
      <w:r w:rsidR="00FD5376">
        <w:rPr>
          <w:rFonts w:hint="eastAsia"/>
          <w:rtl/>
        </w:rPr>
        <w:t>לביצוע</w:t>
      </w:r>
      <w:r w:rsidR="00FD5376">
        <w:rPr>
          <w:rtl/>
        </w:rPr>
        <w:t xml:space="preserve"> </w:t>
      </w:r>
      <w:r w:rsidR="00FD5376" w:rsidRPr="00B7036A">
        <w:rPr>
          <w:rFonts w:hint="eastAsia"/>
          <w:rtl/>
        </w:rPr>
        <w:t>איפיון</w:t>
      </w:r>
      <w:r w:rsidR="00FD5376">
        <w:rPr>
          <w:rFonts w:hint="cs"/>
          <w:rtl/>
        </w:rPr>
        <w:t>,</w:t>
      </w:r>
      <w:r w:rsidR="00FD5376" w:rsidRPr="00B7036A">
        <w:rPr>
          <w:rtl/>
        </w:rPr>
        <w:t xml:space="preserve"> פיתוח, הטמעה</w:t>
      </w:r>
      <w:r w:rsidR="00FD5376">
        <w:rPr>
          <w:rFonts w:hint="cs"/>
          <w:rtl/>
        </w:rPr>
        <w:t>,</w:t>
      </w:r>
      <w:r w:rsidR="00FD5376" w:rsidRPr="00B7036A">
        <w:rPr>
          <w:rtl/>
        </w:rPr>
        <w:t xml:space="preserve"> מבצוע ותחזוקת מערכת לניהול ופיקוח על הבניה הבלתי חוקית באזור יהודה ושומרון</w:t>
      </w:r>
      <w:r w:rsidR="00FD5376">
        <w:rPr>
          <w:rFonts w:ascii="Arial" w:hAnsi="Arial" w:hint="cs"/>
          <w:rtl/>
        </w:rPr>
        <w:t>.</w:t>
      </w:r>
    </w:p>
    <w:p w:rsidR="00C91A7A" w:rsidRPr="00C23750" w:rsidRDefault="00C91A7A" w:rsidP="00600D09">
      <w:pPr>
        <w:numPr>
          <w:ilvl w:val="0"/>
          <w:numId w:val="24"/>
        </w:numPr>
        <w:spacing w:line="360" w:lineRule="auto"/>
        <w:ind w:left="0" w:right="360" w:firstLine="0"/>
        <w:jc w:val="both"/>
        <w:rPr>
          <w:rFonts w:ascii="Arial" w:hAnsi="Arial"/>
        </w:rPr>
      </w:pPr>
      <w:r w:rsidRPr="00C23750">
        <w:rPr>
          <w:rFonts w:ascii="Arial" w:hAnsi="Arial"/>
          <w:rtl/>
        </w:rPr>
        <w:t xml:space="preserve">המציע או בעל זיקה אליו </w:t>
      </w:r>
      <w:r w:rsidRPr="00C23750">
        <w:rPr>
          <w:rFonts w:ascii="Arial" w:hAnsi="Arial"/>
          <w:b/>
          <w:bCs/>
          <w:u w:val="single"/>
          <w:rtl/>
        </w:rPr>
        <w:t>הורשעו</w:t>
      </w:r>
      <w:r w:rsidRPr="00C23750">
        <w:rPr>
          <w:rFonts w:ascii="Arial" w:hAnsi="Arial"/>
          <w:rtl/>
        </w:rPr>
        <w:t xml:space="preserve"> בפסק דין  ביותר משתי עבירות </w:t>
      </w:r>
      <w:r w:rsidRPr="00C23750">
        <w:rPr>
          <w:rFonts w:ascii="Arial" w:hAnsi="Arial"/>
          <w:b/>
          <w:bCs/>
          <w:u w:val="single"/>
          <w:rtl/>
        </w:rPr>
        <w:t>וחלפה שנה אחת</w:t>
      </w:r>
      <w:r w:rsidRPr="00C23750">
        <w:rPr>
          <w:rFonts w:ascii="Arial" w:hAnsi="Arial"/>
          <w:rtl/>
        </w:rPr>
        <w:t xml:space="preserve"> לפחות ממועד ההרשעה האחרונה ועד למועד ההגשה. </w:t>
      </w:r>
    </w:p>
    <w:p w:rsidR="00C91A7A" w:rsidRPr="00C23750" w:rsidRDefault="00C91A7A" w:rsidP="00600D09">
      <w:pPr>
        <w:numPr>
          <w:ilvl w:val="0"/>
          <w:numId w:val="24"/>
        </w:numPr>
        <w:spacing w:line="360" w:lineRule="auto"/>
        <w:ind w:left="0" w:right="360" w:firstLine="0"/>
        <w:jc w:val="both"/>
        <w:rPr>
          <w:rFonts w:ascii="Arial" w:hAnsi="Arial"/>
        </w:rPr>
      </w:pPr>
      <w:r w:rsidRPr="00C23750">
        <w:rPr>
          <w:rFonts w:ascii="Arial" w:hAnsi="Arial"/>
          <w:rtl/>
        </w:rPr>
        <w:t xml:space="preserve">המציע או בעל זיקה אליו </w:t>
      </w:r>
      <w:r w:rsidRPr="00C23750">
        <w:rPr>
          <w:rFonts w:ascii="Arial" w:hAnsi="Arial"/>
          <w:b/>
          <w:bCs/>
          <w:u w:val="single"/>
          <w:rtl/>
        </w:rPr>
        <w:t>הורשעו</w:t>
      </w:r>
      <w:r w:rsidRPr="00C23750">
        <w:rPr>
          <w:rFonts w:ascii="Arial" w:hAnsi="Arial"/>
          <w:rtl/>
        </w:rPr>
        <w:t xml:space="preserve"> בפסק דין  ביותר משתי עבירות </w:t>
      </w:r>
      <w:r w:rsidRPr="00C23750">
        <w:rPr>
          <w:rFonts w:ascii="Arial" w:hAnsi="Arial"/>
          <w:b/>
          <w:bCs/>
          <w:u w:val="single"/>
          <w:rtl/>
        </w:rPr>
        <w:t>ולא חלפה שנה אחת</w:t>
      </w:r>
      <w:r w:rsidRPr="00C23750">
        <w:rPr>
          <w:rFonts w:ascii="Arial" w:hAnsi="Arial"/>
          <w:rtl/>
        </w:rPr>
        <w:t xml:space="preserve"> לפחות ממועד ההרשעה האחרונה ועד למועד ההגשה. </w:t>
      </w:r>
    </w:p>
    <w:p w:rsidR="00C91A7A" w:rsidRPr="00C23750" w:rsidRDefault="00C91A7A" w:rsidP="006D0C6B">
      <w:pPr>
        <w:spacing w:line="360" w:lineRule="auto"/>
        <w:jc w:val="both"/>
        <w:rPr>
          <w:rFonts w:ascii="Arial" w:hAnsi="Arial"/>
          <w:b/>
          <w:bCs/>
          <w:rtl/>
        </w:rPr>
      </w:pPr>
    </w:p>
    <w:p w:rsidR="00C91A7A" w:rsidRPr="00C23750" w:rsidRDefault="00C91A7A" w:rsidP="006D0C6B">
      <w:pPr>
        <w:spacing w:line="360" w:lineRule="auto"/>
        <w:jc w:val="both"/>
        <w:rPr>
          <w:rFonts w:ascii="Arial" w:hAnsi="Arial"/>
          <w:rtl/>
        </w:rPr>
      </w:pPr>
      <w:r w:rsidRPr="00C23750">
        <w:rPr>
          <w:rFonts w:ascii="Arial" w:hAnsi="Arial"/>
          <w:rtl/>
        </w:rPr>
        <w:t xml:space="preserve">זה שמי, להלן חתימתי ותוכן תצהירי דלעיל אמת. </w:t>
      </w:r>
    </w:p>
    <w:p w:rsidR="00C91A7A" w:rsidRPr="00C23750" w:rsidRDefault="00C91A7A" w:rsidP="006D0C6B">
      <w:pPr>
        <w:spacing w:line="360" w:lineRule="auto"/>
        <w:jc w:val="both"/>
        <w:rPr>
          <w:rFonts w:ascii="Arial" w:hAnsi="Arial"/>
          <w:rtl/>
        </w:rPr>
      </w:pPr>
      <w:r w:rsidRPr="00C23750">
        <w:rPr>
          <w:rFonts w:ascii="Arial" w:hAnsi="Arial"/>
          <w:rtl/>
        </w:rPr>
        <w:t>____________________</w:t>
      </w:r>
      <w:r w:rsidRPr="00C23750">
        <w:rPr>
          <w:rFonts w:ascii="Arial" w:hAnsi="Arial"/>
          <w:rtl/>
        </w:rPr>
        <w:tab/>
        <w:t xml:space="preserve">      ____________________</w:t>
      </w:r>
      <w:r w:rsidRPr="00C23750">
        <w:rPr>
          <w:rFonts w:ascii="Arial" w:hAnsi="Arial"/>
          <w:rtl/>
        </w:rPr>
        <w:tab/>
        <w:t xml:space="preserve">        _________________</w:t>
      </w:r>
    </w:p>
    <w:p w:rsidR="00C91A7A" w:rsidRPr="00C23750" w:rsidRDefault="00C91A7A" w:rsidP="006D0C6B">
      <w:pPr>
        <w:spacing w:line="360" w:lineRule="auto"/>
        <w:ind w:firstLine="720"/>
        <w:jc w:val="both"/>
        <w:rPr>
          <w:rFonts w:ascii="Arial" w:hAnsi="Arial"/>
          <w:rtl/>
        </w:rPr>
      </w:pPr>
      <w:r w:rsidRPr="00C23750">
        <w:rPr>
          <w:rFonts w:ascii="Arial" w:hAnsi="Arial"/>
          <w:rtl/>
        </w:rPr>
        <w:t xml:space="preserve">    תאריך</w:t>
      </w:r>
      <w:r w:rsidRPr="00C23750">
        <w:rPr>
          <w:rFonts w:ascii="Arial" w:hAnsi="Arial"/>
          <w:rtl/>
        </w:rPr>
        <w:tab/>
      </w:r>
      <w:r w:rsidRPr="00C23750">
        <w:rPr>
          <w:rFonts w:ascii="Arial" w:hAnsi="Arial"/>
          <w:rtl/>
        </w:rPr>
        <w:tab/>
      </w:r>
      <w:r w:rsidRPr="00C23750">
        <w:rPr>
          <w:rFonts w:ascii="Arial" w:hAnsi="Arial" w:hint="cs"/>
          <w:rtl/>
        </w:rPr>
        <w:t xml:space="preserve">     </w:t>
      </w:r>
      <w:r w:rsidRPr="00C23750">
        <w:rPr>
          <w:rFonts w:ascii="Arial" w:hAnsi="Arial"/>
          <w:rtl/>
        </w:rPr>
        <w:t xml:space="preserve">  </w:t>
      </w:r>
      <w:r w:rsidRPr="00C23750">
        <w:rPr>
          <w:rFonts w:ascii="Arial" w:hAnsi="Arial"/>
          <w:rtl/>
        </w:rPr>
        <w:tab/>
      </w:r>
      <w:r w:rsidRPr="00C23750">
        <w:rPr>
          <w:rFonts w:ascii="Arial" w:hAnsi="Arial"/>
          <w:rtl/>
        </w:rPr>
        <w:tab/>
      </w:r>
      <w:r w:rsidRPr="00C23750">
        <w:rPr>
          <w:rFonts w:ascii="Arial" w:hAnsi="Arial" w:hint="cs"/>
          <w:rtl/>
        </w:rPr>
        <w:t>שם</w:t>
      </w:r>
      <w:r w:rsidRPr="00C23750">
        <w:rPr>
          <w:rFonts w:ascii="Arial" w:hAnsi="Arial" w:hint="cs"/>
          <w:rtl/>
        </w:rPr>
        <w:tab/>
      </w:r>
      <w:r w:rsidRPr="00C23750">
        <w:rPr>
          <w:rFonts w:ascii="Arial" w:hAnsi="Arial"/>
          <w:rtl/>
        </w:rPr>
        <w:t xml:space="preserve">                         חתימה וחותמת</w:t>
      </w:r>
    </w:p>
    <w:p w:rsidR="00C91A7A" w:rsidRPr="00C23750" w:rsidRDefault="00C91A7A" w:rsidP="006D0C6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u w:val="single"/>
          <w:rtl/>
        </w:rPr>
      </w:pPr>
      <w:bookmarkStart w:id="8" w:name="_Toc78123024"/>
    </w:p>
    <w:p w:rsidR="00C91A7A" w:rsidRPr="00C23750" w:rsidRDefault="00C91A7A" w:rsidP="006D0C6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u w:val="single"/>
          <w:rtl/>
        </w:rPr>
      </w:pPr>
      <w:r w:rsidRPr="00C23750">
        <w:rPr>
          <w:rFonts w:ascii="Arial" w:hAnsi="Arial"/>
          <w:u w:val="single"/>
          <w:rtl/>
        </w:rPr>
        <w:t>אישור עורך הדין</w:t>
      </w:r>
    </w:p>
    <w:p w:rsidR="00C91A7A" w:rsidRPr="00C23750" w:rsidRDefault="00C91A7A" w:rsidP="006D0C6B">
      <w:pPr>
        <w:spacing w:line="360" w:lineRule="auto"/>
        <w:jc w:val="both"/>
        <w:rPr>
          <w:rFonts w:ascii="Arial" w:hAnsi="Arial"/>
          <w:rtl/>
        </w:rPr>
      </w:pPr>
      <w:r w:rsidRPr="00C23750">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91A7A" w:rsidRPr="00C23750" w:rsidRDefault="00C91A7A" w:rsidP="006D0C6B">
      <w:pPr>
        <w:spacing w:line="360" w:lineRule="auto"/>
        <w:jc w:val="both"/>
        <w:rPr>
          <w:rFonts w:ascii="Arial" w:hAnsi="Arial"/>
          <w:rtl/>
        </w:rPr>
      </w:pPr>
      <w:r w:rsidRPr="00C23750">
        <w:rPr>
          <w:rFonts w:ascii="Arial" w:hAnsi="Arial"/>
          <w:rtl/>
        </w:rPr>
        <w:t>_________________</w:t>
      </w:r>
      <w:r w:rsidRPr="00C23750">
        <w:rPr>
          <w:rFonts w:ascii="Arial" w:hAnsi="Arial"/>
          <w:rtl/>
        </w:rPr>
        <w:tab/>
        <w:t xml:space="preserve">          ___________________</w:t>
      </w:r>
      <w:r w:rsidRPr="00C23750">
        <w:rPr>
          <w:rFonts w:ascii="Arial" w:hAnsi="Arial"/>
          <w:rtl/>
        </w:rPr>
        <w:tab/>
        <w:t xml:space="preserve">              ___________________</w:t>
      </w:r>
    </w:p>
    <w:p w:rsidR="00C91A7A" w:rsidRPr="00C23750" w:rsidRDefault="00C91A7A" w:rsidP="006D0C6B">
      <w:pPr>
        <w:spacing w:line="360" w:lineRule="auto"/>
        <w:jc w:val="both"/>
        <w:rPr>
          <w:rFonts w:ascii="Arial" w:hAnsi="Arial"/>
          <w:rtl/>
        </w:rPr>
      </w:pPr>
      <w:r w:rsidRPr="00C23750">
        <w:rPr>
          <w:rFonts w:ascii="Arial" w:hAnsi="Arial"/>
          <w:rtl/>
        </w:rPr>
        <w:t xml:space="preserve">            תאריך</w:t>
      </w:r>
      <w:r w:rsidRPr="00C23750">
        <w:rPr>
          <w:rFonts w:ascii="Arial" w:hAnsi="Arial"/>
          <w:rtl/>
        </w:rPr>
        <w:tab/>
        <w:t xml:space="preserve">                       </w:t>
      </w:r>
      <w:r w:rsidR="006D0C6B">
        <w:rPr>
          <w:rFonts w:ascii="Arial" w:hAnsi="Arial" w:hint="cs"/>
          <w:rtl/>
        </w:rPr>
        <w:t xml:space="preserve">       </w:t>
      </w:r>
      <w:r w:rsidRPr="00C23750">
        <w:rPr>
          <w:rFonts w:ascii="Arial" w:hAnsi="Arial"/>
          <w:rtl/>
        </w:rPr>
        <w:t xml:space="preserve"> מספר רישיון</w:t>
      </w:r>
      <w:r w:rsidRPr="00C23750">
        <w:rPr>
          <w:rFonts w:ascii="Arial" w:hAnsi="Arial"/>
          <w:rtl/>
        </w:rPr>
        <w:tab/>
      </w:r>
      <w:r w:rsidRPr="00C23750">
        <w:rPr>
          <w:rFonts w:ascii="Arial" w:hAnsi="Arial"/>
          <w:rtl/>
        </w:rPr>
        <w:tab/>
        <w:t xml:space="preserve">                              חתימה וחותמת</w:t>
      </w:r>
      <w:bookmarkEnd w:id="8"/>
    </w:p>
    <w:p w:rsidR="00C91A7A" w:rsidRPr="00C23750" w:rsidRDefault="00C91A7A" w:rsidP="00C91A7A">
      <w:pPr>
        <w:jc w:val="center"/>
        <w:rPr>
          <w:bCs/>
          <w:i/>
          <w:sz w:val="28"/>
          <w:szCs w:val="28"/>
          <w:rtl/>
        </w:rPr>
      </w:pPr>
      <w:r w:rsidRPr="00C23750">
        <w:rPr>
          <w:rFonts w:hint="cs"/>
          <w:bCs/>
          <w:i/>
          <w:sz w:val="28"/>
          <w:szCs w:val="28"/>
          <w:rtl/>
        </w:rPr>
        <w:lastRenderedPageBreak/>
        <w:t xml:space="preserve">נספח </w:t>
      </w:r>
      <w:r>
        <w:rPr>
          <w:rFonts w:hint="cs"/>
          <w:bCs/>
          <w:i/>
          <w:sz w:val="28"/>
          <w:szCs w:val="28"/>
          <w:rtl/>
        </w:rPr>
        <w:t>ו</w:t>
      </w:r>
      <w:r w:rsidRPr="00C23750">
        <w:rPr>
          <w:rFonts w:hint="cs"/>
          <w:bCs/>
          <w:i/>
          <w:sz w:val="28"/>
          <w:szCs w:val="28"/>
          <w:rtl/>
        </w:rPr>
        <w:t>- תצהיר בדבר</w:t>
      </w:r>
      <w:r w:rsidRPr="00C23750">
        <w:rPr>
          <w:bCs/>
          <w:i/>
          <w:sz w:val="28"/>
          <w:szCs w:val="28"/>
          <w:rtl/>
        </w:rPr>
        <w:t xml:space="preserve"> </w:t>
      </w:r>
      <w:r w:rsidRPr="00C23750">
        <w:rPr>
          <w:rFonts w:hint="cs"/>
          <w:bCs/>
          <w:i/>
          <w:sz w:val="28"/>
          <w:szCs w:val="28"/>
          <w:rtl/>
        </w:rPr>
        <w:t>תשלום</w:t>
      </w:r>
      <w:r w:rsidRPr="00C23750">
        <w:rPr>
          <w:bCs/>
          <w:i/>
          <w:sz w:val="28"/>
          <w:szCs w:val="28"/>
          <w:rtl/>
        </w:rPr>
        <w:t xml:space="preserve"> </w:t>
      </w:r>
      <w:r w:rsidRPr="00C23750">
        <w:rPr>
          <w:rFonts w:hint="cs"/>
          <w:bCs/>
          <w:i/>
          <w:sz w:val="28"/>
          <w:szCs w:val="28"/>
          <w:rtl/>
        </w:rPr>
        <w:t>תנאים</w:t>
      </w:r>
      <w:r w:rsidRPr="00C23750">
        <w:rPr>
          <w:bCs/>
          <w:i/>
          <w:sz w:val="28"/>
          <w:szCs w:val="28"/>
          <w:rtl/>
        </w:rPr>
        <w:t xml:space="preserve"> </w:t>
      </w:r>
      <w:r w:rsidRPr="00C23750">
        <w:rPr>
          <w:rFonts w:hint="cs"/>
          <w:bCs/>
          <w:i/>
          <w:sz w:val="28"/>
          <w:szCs w:val="28"/>
          <w:rtl/>
        </w:rPr>
        <w:t>סוציאליים</w:t>
      </w:r>
      <w:r w:rsidRPr="00C23750">
        <w:rPr>
          <w:bCs/>
          <w:i/>
          <w:sz w:val="28"/>
          <w:szCs w:val="28"/>
          <w:rtl/>
        </w:rPr>
        <w:t xml:space="preserve"> </w:t>
      </w:r>
      <w:r w:rsidRPr="00C23750">
        <w:rPr>
          <w:rFonts w:hint="cs"/>
          <w:bCs/>
          <w:i/>
          <w:sz w:val="28"/>
          <w:szCs w:val="28"/>
          <w:rtl/>
        </w:rPr>
        <w:t>לעובדים</w:t>
      </w:r>
    </w:p>
    <w:p w:rsidR="00C91A7A" w:rsidRPr="00C23750" w:rsidRDefault="00C91A7A" w:rsidP="00C91A7A">
      <w:pPr>
        <w:rPr>
          <w:b/>
          <w:spacing w:val="6"/>
          <w:rtl/>
        </w:rPr>
      </w:pPr>
    </w:p>
    <w:p w:rsidR="00C91A7A" w:rsidRPr="00C23750" w:rsidRDefault="00C91A7A" w:rsidP="00D65E4A">
      <w:pPr>
        <w:numPr>
          <w:ilvl w:val="0"/>
          <w:numId w:val="25"/>
        </w:numPr>
        <w:tabs>
          <w:tab w:val="clear" w:pos="1440"/>
          <w:tab w:val="num" w:pos="746"/>
          <w:tab w:val="left" w:pos="8103"/>
        </w:tabs>
        <w:spacing w:before="240" w:line="360" w:lineRule="auto"/>
        <w:ind w:left="746" w:right="0" w:hanging="720"/>
        <w:jc w:val="both"/>
      </w:pPr>
      <w:r w:rsidRPr="00C23750">
        <w:rPr>
          <w:rFonts w:hint="cs"/>
          <w:rtl/>
        </w:rPr>
        <w:t>אני</w:t>
      </w:r>
      <w:r w:rsidRPr="00C23750">
        <w:rPr>
          <w:rtl/>
        </w:rPr>
        <w:t xml:space="preserve"> </w:t>
      </w:r>
      <w:r w:rsidRPr="00C23750">
        <w:rPr>
          <w:rFonts w:hint="cs"/>
          <w:rtl/>
        </w:rPr>
        <w:t>הח</w:t>
      </w:r>
      <w:r w:rsidRPr="00C23750">
        <w:rPr>
          <w:rtl/>
        </w:rPr>
        <w:t>"</w:t>
      </w:r>
      <w:r w:rsidRPr="00C23750">
        <w:rPr>
          <w:rFonts w:hint="cs"/>
          <w:rtl/>
        </w:rPr>
        <w:t>מ</w:t>
      </w:r>
      <w:r w:rsidRPr="00C23750">
        <w:rPr>
          <w:rtl/>
        </w:rPr>
        <w:t xml:space="preserve">___________________ </w:t>
      </w:r>
      <w:r w:rsidRPr="00C23750">
        <w:rPr>
          <w:rFonts w:hint="cs"/>
          <w:rtl/>
        </w:rPr>
        <w:t>ת</w:t>
      </w:r>
      <w:r w:rsidRPr="00C23750">
        <w:rPr>
          <w:rtl/>
        </w:rPr>
        <w:t>.</w:t>
      </w:r>
      <w:r w:rsidRPr="00C23750">
        <w:rPr>
          <w:rFonts w:hint="cs"/>
          <w:rtl/>
        </w:rPr>
        <w:t>ז</w:t>
      </w:r>
      <w:r w:rsidRPr="00C23750">
        <w:rPr>
          <w:rtl/>
        </w:rPr>
        <w:t xml:space="preserve"> _____________________</w:t>
      </w:r>
      <w:r w:rsidRPr="00C23750">
        <w:rPr>
          <w:rFonts w:hint="cs"/>
          <w:rtl/>
        </w:rPr>
        <w:t xml:space="preserve">המציע </w:t>
      </w:r>
      <w:r w:rsidRPr="00C23750">
        <w:rPr>
          <w:rtl/>
        </w:rPr>
        <w:t>/</w:t>
      </w:r>
      <w:r w:rsidRPr="00C23750">
        <w:rPr>
          <w:rFonts w:hint="cs"/>
          <w:rtl/>
        </w:rPr>
        <w:t xml:space="preserve"> מוסמך</w:t>
      </w:r>
      <w:r w:rsidRPr="00C23750">
        <w:rPr>
          <w:rtl/>
        </w:rPr>
        <w:t xml:space="preserve"> </w:t>
      </w:r>
      <w:r w:rsidRPr="00C23750">
        <w:rPr>
          <w:rFonts w:hint="cs"/>
          <w:rtl/>
        </w:rPr>
        <w:t>לחתום</w:t>
      </w:r>
      <w:r w:rsidRPr="00C23750">
        <w:rPr>
          <w:rtl/>
        </w:rPr>
        <w:t xml:space="preserve"> </w:t>
      </w:r>
      <w:r w:rsidRPr="00C23750">
        <w:rPr>
          <w:rFonts w:hint="cs"/>
          <w:rtl/>
        </w:rPr>
        <w:t>על</w:t>
      </w:r>
      <w:r w:rsidRPr="00C23750">
        <w:rPr>
          <w:rtl/>
        </w:rPr>
        <w:t xml:space="preserve"> </w:t>
      </w:r>
      <w:r w:rsidRPr="00C23750">
        <w:rPr>
          <w:rFonts w:hint="cs"/>
          <w:rtl/>
        </w:rPr>
        <w:t>תצהיר</w:t>
      </w:r>
      <w:r w:rsidRPr="00C23750">
        <w:rPr>
          <w:rtl/>
        </w:rPr>
        <w:t xml:space="preserve"> </w:t>
      </w:r>
      <w:r w:rsidRPr="00C23750">
        <w:rPr>
          <w:rFonts w:hint="cs"/>
          <w:rtl/>
        </w:rPr>
        <w:t>זה</w:t>
      </w:r>
      <w:r w:rsidRPr="00C23750">
        <w:rPr>
          <w:rtl/>
        </w:rPr>
        <w:t xml:space="preserve"> </w:t>
      </w:r>
      <w:r w:rsidRPr="00C23750">
        <w:rPr>
          <w:rFonts w:hint="cs"/>
          <w:rtl/>
        </w:rPr>
        <w:t>בשם</w:t>
      </w:r>
      <w:r w:rsidRPr="00C23750">
        <w:rPr>
          <w:rtl/>
        </w:rPr>
        <w:t xml:space="preserve">  _____________________ (</w:t>
      </w:r>
      <w:r w:rsidRPr="00C23750">
        <w:rPr>
          <w:rFonts w:hint="cs"/>
          <w:rtl/>
        </w:rPr>
        <w:t>להלן</w:t>
      </w:r>
      <w:r w:rsidRPr="00C23750">
        <w:rPr>
          <w:rtl/>
        </w:rPr>
        <w:t>: "</w:t>
      </w:r>
      <w:r w:rsidRPr="00C23750">
        <w:rPr>
          <w:rFonts w:hint="cs"/>
          <w:b/>
          <w:bCs/>
          <w:rtl/>
        </w:rPr>
        <w:t>המציע</w:t>
      </w:r>
      <w:r w:rsidRPr="00C23750">
        <w:rPr>
          <w:rtl/>
        </w:rPr>
        <w:t>")</w:t>
      </w:r>
      <w:r w:rsidRPr="00C23750">
        <w:rPr>
          <w:rFonts w:hint="cs"/>
          <w:rtl/>
        </w:rPr>
        <w:t>,</w:t>
      </w:r>
      <w:r w:rsidRPr="00C23750">
        <w:rPr>
          <w:rtl/>
        </w:rPr>
        <w:t xml:space="preserve">  </w:t>
      </w:r>
      <w:r w:rsidRPr="00C23750">
        <w:rPr>
          <w:rFonts w:hint="cs"/>
          <w:rtl/>
        </w:rPr>
        <w:t>במכרז</w:t>
      </w:r>
      <w:r w:rsidRPr="00C23750">
        <w:rPr>
          <w:rtl/>
        </w:rPr>
        <w:t xml:space="preserve"> </w:t>
      </w:r>
      <w:r w:rsidRPr="00C23750">
        <w:rPr>
          <w:rFonts w:hint="cs"/>
          <w:rtl/>
        </w:rPr>
        <w:t>מס</w:t>
      </w:r>
      <w:r w:rsidRPr="00C23750">
        <w:rPr>
          <w:rtl/>
        </w:rPr>
        <w:t>'</w:t>
      </w:r>
      <w:r w:rsidRPr="00C23750">
        <w:rPr>
          <w:rFonts w:hint="cs"/>
          <w:rtl/>
        </w:rPr>
        <w:t xml:space="preserve"> </w:t>
      </w:r>
      <w:r w:rsidR="00D65E4A">
        <w:rPr>
          <w:rFonts w:hint="cs"/>
          <w:rtl/>
        </w:rPr>
        <w:t xml:space="preserve">2/17 </w:t>
      </w:r>
      <w:r w:rsidR="006D0C6B">
        <w:rPr>
          <w:rFonts w:hint="eastAsia"/>
          <w:rtl/>
        </w:rPr>
        <w:t>לביצוע</w:t>
      </w:r>
      <w:r w:rsidR="006D0C6B">
        <w:rPr>
          <w:rtl/>
        </w:rPr>
        <w:t xml:space="preserve"> </w:t>
      </w:r>
      <w:r w:rsidR="006D0C6B" w:rsidRPr="00B7036A">
        <w:rPr>
          <w:rFonts w:hint="eastAsia"/>
          <w:rtl/>
        </w:rPr>
        <w:t>איפיון</w:t>
      </w:r>
      <w:r w:rsidR="006D0C6B">
        <w:rPr>
          <w:rFonts w:hint="cs"/>
          <w:rtl/>
        </w:rPr>
        <w:t>,</w:t>
      </w:r>
      <w:r w:rsidR="006D0C6B" w:rsidRPr="00B7036A">
        <w:rPr>
          <w:rtl/>
        </w:rPr>
        <w:t xml:space="preserve"> פיתוח, הטמעה</w:t>
      </w:r>
      <w:r w:rsidR="006D0C6B">
        <w:rPr>
          <w:rFonts w:hint="cs"/>
          <w:rtl/>
        </w:rPr>
        <w:t>,</w:t>
      </w:r>
      <w:r w:rsidR="006D0C6B" w:rsidRPr="00B7036A">
        <w:rPr>
          <w:rtl/>
        </w:rPr>
        <w:t xml:space="preserve"> מבצוע ותחזוקת מערכת לניהול ופיקוח על הבניה הבלתי חוקית באזור יהודה ושומרון</w:t>
      </w:r>
      <w:r w:rsidRPr="00C23750">
        <w:rPr>
          <w:rtl/>
        </w:rPr>
        <w:t>.</w:t>
      </w:r>
    </w:p>
    <w:p w:rsidR="00C91A7A" w:rsidRPr="00C23750" w:rsidRDefault="00C91A7A" w:rsidP="00600D09">
      <w:pPr>
        <w:numPr>
          <w:ilvl w:val="0"/>
          <w:numId w:val="25"/>
        </w:numPr>
        <w:tabs>
          <w:tab w:val="clear" w:pos="1440"/>
          <w:tab w:val="num" w:pos="746"/>
          <w:tab w:val="left" w:pos="8103"/>
        </w:tabs>
        <w:spacing w:line="360" w:lineRule="auto"/>
        <w:ind w:left="746" w:right="0" w:hanging="720"/>
        <w:jc w:val="both"/>
      </w:pPr>
      <w:r w:rsidRPr="00C23750">
        <w:rPr>
          <w:rFonts w:hint="cs"/>
          <w:rtl/>
        </w:rPr>
        <w:t>לאחר</w:t>
      </w:r>
      <w:r w:rsidRPr="00C23750">
        <w:rPr>
          <w:rtl/>
        </w:rPr>
        <w:t xml:space="preserve"> </w:t>
      </w:r>
      <w:r w:rsidRPr="00C23750">
        <w:rPr>
          <w:rFonts w:hint="cs"/>
          <w:rtl/>
        </w:rPr>
        <w:t>שהוזהרתי</w:t>
      </w:r>
      <w:r w:rsidRPr="00C23750">
        <w:rPr>
          <w:rtl/>
        </w:rPr>
        <w:t xml:space="preserve"> </w:t>
      </w:r>
      <w:r w:rsidRPr="00C23750">
        <w:rPr>
          <w:rFonts w:hint="cs"/>
          <w:rtl/>
        </w:rPr>
        <w:t>כי</w:t>
      </w:r>
      <w:r w:rsidRPr="00C23750">
        <w:rPr>
          <w:rtl/>
        </w:rPr>
        <w:t xml:space="preserve"> </w:t>
      </w:r>
      <w:r w:rsidRPr="00C23750">
        <w:rPr>
          <w:rFonts w:hint="cs"/>
          <w:rtl/>
        </w:rPr>
        <w:t>עלי</w:t>
      </w:r>
      <w:r w:rsidRPr="00C23750">
        <w:rPr>
          <w:rtl/>
        </w:rPr>
        <w:t xml:space="preserve"> </w:t>
      </w:r>
      <w:r w:rsidRPr="00C23750">
        <w:rPr>
          <w:rFonts w:hint="cs"/>
          <w:rtl/>
        </w:rPr>
        <w:t>לומר</w:t>
      </w:r>
      <w:r w:rsidRPr="00C23750">
        <w:rPr>
          <w:rtl/>
        </w:rPr>
        <w:t xml:space="preserve"> </w:t>
      </w:r>
      <w:r w:rsidRPr="00C23750">
        <w:rPr>
          <w:rFonts w:hint="cs"/>
          <w:rtl/>
        </w:rPr>
        <w:t>את</w:t>
      </w:r>
      <w:r w:rsidRPr="00C23750">
        <w:rPr>
          <w:rtl/>
        </w:rPr>
        <w:t xml:space="preserve"> </w:t>
      </w:r>
      <w:r w:rsidRPr="00C23750">
        <w:rPr>
          <w:rFonts w:hint="cs"/>
          <w:rtl/>
        </w:rPr>
        <w:t>האמת</w:t>
      </w:r>
      <w:r w:rsidRPr="00C23750">
        <w:rPr>
          <w:rtl/>
        </w:rPr>
        <w:t xml:space="preserve"> </w:t>
      </w:r>
      <w:r w:rsidRPr="00C23750">
        <w:rPr>
          <w:rFonts w:hint="cs"/>
          <w:rtl/>
        </w:rPr>
        <w:t>וכי</w:t>
      </w:r>
      <w:r w:rsidRPr="00C23750">
        <w:rPr>
          <w:rtl/>
        </w:rPr>
        <w:t xml:space="preserve"> </w:t>
      </w:r>
      <w:r w:rsidRPr="00C23750">
        <w:rPr>
          <w:rFonts w:hint="cs"/>
          <w:rtl/>
        </w:rPr>
        <w:t>אהיה</w:t>
      </w:r>
      <w:r w:rsidRPr="00C23750">
        <w:rPr>
          <w:rtl/>
        </w:rPr>
        <w:t xml:space="preserve"> </w:t>
      </w:r>
      <w:r w:rsidRPr="00C23750">
        <w:rPr>
          <w:rFonts w:hint="cs"/>
          <w:rtl/>
        </w:rPr>
        <w:t>צפוי</w:t>
      </w:r>
      <w:r w:rsidRPr="00C23750">
        <w:rPr>
          <w:rtl/>
        </w:rPr>
        <w:t xml:space="preserve"> </w:t>
      </w:r>
      <w:r w:rsidRPr="00C23750">
        <w:rPr>
          <w:rFonts w:hint="cs"/>
          <w:rtl/>
        </w:rPr>
        <w:t>לעונשים</w:t>
      </w:r>
      <w:r w:rsidRPr="00C23750">
        <w:rPr>
          <w:rtl/>
        </w:rPr>
        <w:t xml:space="preserve"> </w:t>
      </w:r>
      <w:r w:rsidRPr="00C23750">
        <w:rPr>
          <w:rFonts w:hint="cs"/>
          <w:rtl/>
        </w:rPr>
        <w:t>הקבועים</w:t>
      </w:r>
      <w:r w:rsidRPr="00C23750">
        <w:rPr>
          <w:rtl/>
        </w:rPr>
        <w:t xml:space="preserve"> </w:t>
      </w:r>
      <w:r w:rsidRPr="00C23750">
        <w:rPr>
          <w:rFonts w:hint="cs"/>
          <w:rtl/>
        </w:rPr>
        <w:t>בחוק</w:t>
      </w:r>
      <w:r w:rsidRPr="00C23750">
        <w:rPr>
          <w:rtl/>
        </w:rPr>
        <w:t xml:space="preserve"> </w:t>
      </w:r>
      <w:r w:rsidRPr="00C23750">
        <w:rPr>
          <w:rFonts w:hint="cs"/>
          <w:rtl/>
        </w:rPr>
        <w:t>אם</w:t>
      </w:r>
      <w:r w:rsidRPr="00C23750">
        <w:rPr>
          <w:rtl/>
        </w:rPr>
        <w:t xml:space="preserve"> </w:t>
      </w:r>
      <w:r w:rsidRPr="00C23750">
        <w:rPr>
          <w:rFonts w:hint="cs"/>
          <w:rtl/>
        </w:rPr>
        <w:t>לא</w:t>
      </w:r>
      <w:r w:rsidRPr="00C23750">
        <w:rPr>
          <w:rtl/>
        </w:rPr>
        <w:t xml:space="preserve"> </w:t>
      </w:r>
      <w:r w:rsidRPr="00C23750">
        <w:rPr>
          <w:rFonts w:hint="cs"/>
          <w:rtl/>
        </w:rPr>
        <w:t>אעשה</w:t>
      </w:r>
      <w:r w:rsidRPr="00C23750">
        <w:rPr>
          <w:rtl/>
        </w:rPr>
        <w:t xml:space="preserve"> </w:t>
      </w:r>
      <w:r w:rsidRPr="00C23750">
        <w:rPr>
          <w:rFonts w:hint="cs"/>
          <w:rtl/>
        </w:rPr>
        <w:t>כן</w:t>
      </w:r>
      <w:r w:rsidRPr="00C23750">
        <w:rPr>
          <w:rtl/>
        </w:rPr>
        <w:t xml:space="preserve"> </w:t>
      </w:r>
      <w:r w:rsidRPr="00C23750">
        <w:rPr>
          <w:rFonts w:hint="cs"/>
          <w:rtl/>
        </w:rPr>
        <w:t>הריני</w:t>
      </w:r>
      <w:r w:rsidRPr="00C23750">
        <w:rPr>
          <w:rtl/>
        </w:rPr>
        <w:t xml:space="preserve">  </w:t>
      </w:r>
      <w:r w:rsidRPr="00C23750">
        <w:rPr>
          <w:rFonts w:hint="cs"/>
          <w:rtl/>
        </w:rPr>
        <w:t>מצהיר</w:t>
      </w:r>
      <w:r w:rsidRPr="00C23750">
        <w:rPr>
          <w:rtl/>
        </w:rPr>
        <w:t xml:space="preserve"> </w:t>
      </w:r>
      <w:r w:rsidRPr="00C23750">
        <w:rPr>
          <w:rFonts w:hint="cs"/>
          <w:rtl/>
        </w:rPr>
        <w:t>כי</w:t>
      </w:r>
      <w:r w:rsidRPr="00C23750">
        <w:rPr>
          <w:rtl/>
        </w:rPr>
        <w:t xml:space="preserve"> </w:t>
      </w:r>
      <w:r w:rsidRPr="00C23750">
        <w:rPr>
          <w:rFonts w:hint="cs"/>
          <w:rtl/>
        </w:rPr>
        <w:t>המציע</w:t>
      </w:r>
      <w:r w:rsidRPr="00C23750">
        <w:rPr>
          <w:rtl/>
        </w:rPr>
        <w:t xml:space="preserve"> ______________________  </w:t>
      </w:r>
      <w:r w:rsidRPr="00C23750">
        <w:rPr>
          <w:rFonts w:hint="cs"/>
          <w:rtl/>
        </w:rPr>
        <w:t>עומד</w:t>
      </w:r>
      <w:r w:rsidRPr="00C23750">
        <w:rPr>
          <w:rtl/>
        </w:rPr>
        <w:t xml:space="preserve"> </w:t>
      </w:r>
      <w:r w:rsidRPr="00C23750">
        <w:rPr>
          <w:rFonts w:hint="cs"/>
          <w:rtl/>
        </w:rPr>
        <w:t>בדרישות</w:t>
      </w:r>
      <w:r w:rsidRPr="00C23750">
        <w:rPr>
          <w:rtl/>
        </w:rPr>
        <w:t xml:space="preserve"> </w:t>
      </w:r>
      <w:r w:rsidRPr="00C23750">
        <w:rPr>
          <w:rFonts w:hint="cs"/>
          <w:rtl/>
        </w:rPr>
        <w:t>לתשלומים</w:t>
      </w:r>
      <w:r w:rsidRPr="00C23750">
        <w:rPr>
          <w:rtl/>
        </w:rPr>
        <w:t xml:space="preserve"> </w:t>
      </w:r>
      <w:r w:rsidRPr="00C23750">
        <w:rPr>
          <w:rFonts w:hint="cs"/>
          <w:rtl/>
        </w:rPr>
        <w:t>סוציאליים</w:t>
      </w:r>
      <w:r w:rsidRPr="00C23750">
        <w:rPr>
          <w:rtl/>
        </w:rPr>
        <w:t xml:space="preserve"> </w:t>
      </w:r>
      <w:r w:rsidRPr="00C23750">
        <w:rPr>
          <w:rFonts w:hint="cs"/>
          <w:rtl/>
        </w:rPr>
        <w:t>ושכר</w:t>
      </w:r>
      <w:r w:rsidRPr="00C23750">
        <w:rPr>
          <w:rtl/>
        </w:rPr>
        <w:t xml:space="preserve"> </w:t>
      </w:r>
      <w:r w:rsidRPr="00C23750">
        <w:rPr>
          <w:rFonts w:hint="cs"/>
          <w:rtl/>
        </w:rPr>
        <w:t>מינימום</w:t>
      </w:r>
      <w:r w:rsidRPr="00C23750">
        <w:rPr>
          <w:rtl/>
        </w:rPr>
        <w:t xml:space="preserve"> </w:t>
      </w:r>
      <w:r w:rsidRPr="00C23750">
        <w:rPr>
          <w:rFonts w:hint="cs"/>
          <w:rtl/>
        </w:rPr>
        <w:t>לעובדיו</w:t>
      </w:r>
      <w:r w:rsidRPr="00C23750">
        <w:rPr>
          <w:rtl/>
        </w:rPr>
        <w:t>.</w:t>
      </w:r>
    </w:p>
    <w:p w:rsidR="00C91A7A" w:rsidRPr="00C23750" w:rsidRDefault="00C91A7A" w:rsidP="00600D09">
      <w:pPr>
        <w:numPr>
          <w:ilvl w:val="0"/>
          <w:numId w:val="25"/>
        </w:numPr>
        <w:tabs>
          <w:tab w:val="clear" w:pos="1440"/>
          <w:tab w:val="num" w:pos="746"/>
          <w:tab w:val="left" w:pos="8103"/>
        </w:tabs>
        <w:spacing w:line="360" w:lineRule="auto"/>
        <w:ind w:left="746" w:right="0" w:hanging="720"/>
        <w:jc w:val="both"/>
      </w:pPr>
      <w:r w:rsidRPr="00C23750">
        <w:rPr>
          <w:rFonts w:hint="cs"/>
          <w:rtl/>
        </w:rPr>
        <w:t>אני</w:t>
      </w:r>
      <w:r w:rsidRPr="00C23750">
        <w:rPr>
          <w:rtl/>
        </w:rPr>
        <w:t xml:space="preserve"> </w:t>
      </w:r>
      <w:r w:rsidRPr="00C23750">
        <w:rPr>
          <w:rFonts w:hint="cs"/>
          <w:rtl/>
        </w:rPr>
        <w:t>הח</w:t>
      </w:r>
      <w:r w:rsidRPr="00C23750">
        <w:rPr>
          <w:rtl/>
        </w:rPr>
        <w:t>"</w:t>
      </w:r>
      <w:r w:rsidRPr="00C23750">
        <w:rPr>
          <w:rFonts w:hint="cs"/>
          <w:rtl/>
        </w:rPr>
        <w:t>מ</w:t>
      </w:r>
      <w:r w:rsidRPr="00C23750">
        <w:rPr>
          <w:rtl/>
        </w:rPr>
        <w:t xml:space="preserve">, </w:t>
      </w:r>
      <w:r w:rsidRPr="00C23750">
        <w:rPr>
          <w:rFonts w:hint="cs"/>
          <w:rtl/>
        </w:rPr>
        <w:t>מתחייב</w:t>
      </w:r>
      <w:r w:rsidRPr="00C23750">
        <w:rPr>
          <w:rtl/>
        </w:rPr>
        <w:t xml:space="preserve"> </w:t>
      </w:r>
      <w:r w:rsidRPr="00C23750">
        <w:rPr>
          <w:rFonts w:hint="cs"/>
          <w:rtl/>
        </w:rPr>
        <w:t>לקיים</w:t>
      </w:r>
      <w:r w:rsidRPr="00C23750">
        <w:rPr>
          <w:rtl/>
        </w:rPr>
        <w:t xml:space="preserve"> </w:t>
      </w:r>
      <w:r w:rsidRPr="00C23750">
        <w:rPr>
          <w:rFonts w:hint="cs"/>
          <w:rtl/>
        </w:rPr>
        <w:t>בכל</w:t>
      </w:r>
      <w:r w:rsidRPr="00C23750">
        <w:rPr>
          <w:rtl/>
        </w:rPr>
        <w:t xml:space="preserve"> </w:t>
      </w:r>
      <w:r w:rsidRPr="00C23750">
        <w:rPr>
          <w:rFonts w:hint="cs"/>
          <w:rtl/>
        </w:rPr>
        <w:t>תקופת</w:t>
      </w:r>
      <w:r w:rsidRPr="00C23750">
        <w:rPr>
          <w:rtl/>
        </w:rPr>
        <w:t xml:space="preserve"> </w:t>
      </w:r>
      <w:r w:rsidRPr="00C23750">
        <w:rPr>
          <w:rFonts w:hint="cs"/>
          <w:rtl/>
        </w:rPr>
        <w:t>החוזה</w:t>
      </w:r>
      <w:r w:rsidRPr="00C23750">
        <w:rPr>
          <w:rtl/>
        </w:rPr>
        <w:t xml:space="preserve">, </w:t>
      </w:r>
      <w:r w:rsidRPr="00C23750">
        <w:rPr>
          <w:rFonts w:hint="cs"/>
          <w:rtl/>
        </w:rPr>
        <w:t>לגבי</w:t>
      </w:r>
      <w:r w:rsidRPr="00C23750">
        <w:rPr>
          <w:rtl/>
        </w:rPr>
        <w:t xml:space="preserve"> </w:t>
      </w:r>
      <w:r w:rsidRPr="00C23750">
        <w:rPr>
          <w:rFonts w:hint="cs"/>
          <w:rtl/>
        </w:rPr>
        <w:t>העובדים</w:t>
      </w:r>
      <w:r w:rsidRPr="00C23750">
        <w:rPr>
          <w:rtl/>
        </w:rPr>
        <w:t xml:space="preserve"> </w:t>
      </w:r>
      <w:r w:rsidRPr="00C23750">
        <w:rPr>
          <w:rFonts w:hint="cs"/>
          <w:rtl/>
        </w:rPr>
        <w:t>שיועסקו</w:t>
      </w:r>
      <w:r w:rsidRPr="00C23750">
        <w:rPr>
          <w:rtl/>
        </w:rPr>
        <w:t xml:space="preserve"> </w:t>
      </w:r>
      <w:r w:rsidRPr="00C23750">
        <w:rPr>
          <w:rFonts w:hint="cs"/>
          <w:rtl/>
        </w:rPr>
        <w:t>על</w:t>
      </w:r>
      <w:r w:rsidRPr="00C23750">
        <w:rPr>
          <w:rtl/>
        </w:rPr>
        <w:t xml:space="preserve"> </w:t>
      </w:r>
      <w:r w:rsidRPr="00C23750">
        <w:rPr>
          <w:rFonts w:hint="cs"/>
          <w:rtl/>
        </w:rPr>
        <w:t>ידי</w:t>
      </w:r>
      <w:r w:rsidRPr="00C23750">
        <w:rPr>
          <w:rtl/>
        </w:rPr>
        <w:t xml:space="preserve"> </w:t>
      </w:r>
      <w:r w:rsidRPr="00C23750">
        <w:rPr>
          <w:rFonts w:hint="cs"/>
          <w:rtl/>
        </w:rPr>
        <w:t>ועל</w:t>
      </w:r>
      <w:r w:rsidRPr="00C23750">
        <w:rPr>
          <w:rtl/>
        </w:rPr>
        <w:t xml:space="preserve"> </w:t>
      </w:r>
      <w:r w:rsidRPr="00C23750">
        <w:rPr>
          <w:rFonts w:hint="cs"/>
          <w:rtl/>
        </w:rPr>
        <w:t>מנת</w:t>
      </w:r>
      <w:r w:rsidRPr="00C23750">
        <w:rPr>
          <w:rtl/>
        </w:rPr>
        <w:t xml:space="preserve"> </w:t>
      </w:r>
      <w:r w:rsidRPr="00C23750">
        <w:rPr>
          <w:rFonts w:hint="cs"/>
          <w:rtl/>
        </w:rPr>
        <w:t>לבצע</w:t>
      </w:r>
      <w:r w:rsidRPr="00C23750">
        <w:rPr>
          <w:rtl/>
        </w:rPr>
        <w:t xml:space="preserve"> </w:t>
      </w:r>
      <w:r w:rsidRPr="00C23750">
        <w:rPr>
          <w:rFonts w:hint="cs"/>
          <w:rtl/>
        </w:rPr>
        <w:t>את</w:t>
      </w:r>
      <w:r w:rsidRPr="00C23750">
        <w:rPr>
          <w:rtl/>
        </w:rPr>
        <w:t xml:space="preserve"> </w:t>
      </w:r>
      <w:r w:rsidRPr="00C23750">
        <w:rPr>
          <w:rFonts w:hint="cs"/>
          <w:rtl/>
        </w:rPr>
        <w:t>השירותים</w:t>
      </w:r>
      <w:r w:rsidRPr="00C23750">
        <w:rPr>
          <w:rtl/>
        </w:rPr>
        <w:t xml:space="preserve"> </w:t>
      </w:r>
      <w:r w:rsidRPr="00C23750">
        <w:rPr>
          <w:rFonts w:hint="cs"/>
          <w:rtl/>
        </w:rPr>
        <w:t>לפי</w:t>
      </w:r>
      <w:r w:rsidRPr="00C23750">
        <w:rPr>
          <w:rtl/>
        </w:rPr>
        <w:t xml:space="preserve"> </w:t>
      </w:r>
      <w:r w:rsidRPr="00C23750">
        <w:rPr>
          <w:rFonts w:hint="cs"/>
          <w:rtl/>
        </w:rPr>
        <w:t>חוזה</w:t>
      </w:r>
      <w:r w:rsidRPr="00C23750">
        <w:rPr>
          <w:rtl/>
        </w:rPr>
        <w:t xml:space="preserve"> </w:t>
      </w:r>
      <w:r w:rsidRPr="00C23750">
        <w:rPr>
          <w:rFonts w:hint="cs"/>
          <w:rtl/>
        </w:rPr>
        <w:t>זה</w:t>
      </w:r>
      <w:r w:rsidRPr="00C23750">
        <w:rPr>
          <w:rtl/>
        </w:rPr>
        <w:t xml:space="preserve">, </w:t>
      </w:r>
      <w:r w:rsidRPr="00C23750">
        <w:rPr>
          <w:rFonts w:hint="cs"/>
          <w:rtl/>
        </w:rPr>
        <w:t>את</w:t>
      </w:r>
      <w:r w:rsidRPr="00C23750">
        <w:rPr>
          <w:rtl/>
        </w:rPr>
        <w:t xml:space="preserve"> </w:t>
      </w:r>
      <w:r w:rsidRPr="00C23750">
        <w:rPr>
          <w:rFonts w:hint="cs"/>
          <w:rtl/>
        </w:rPr>
        <w:t>האמור</w:t>
      </w:r>
      <w:r w:rsidRPr="00C23750">
        <w:rPr>
          <w:rtl/>
        </w:rPr>
        <w:t xml:space="preserve"> </w:t>
      </w:r>
      <w:r w:rsidRPr="00C23750">
        <w:rPr>
          <w:rFonts w:hint="cs"/>
          <w:rtl/>
        </w:rPr>
        <w:t>בחוקי</w:t>
      </w:r>
      <w:r w:rsidRPr="00C23750">
        <w:rPr>
          <w:rtl/>
        </w:rPr>
        <w:t xml:space="preserve"> </w:t>
      </w:r>
      <w:r w:rsidRPr="00C23750">
        <w:rPr>
          <w:rFonts w:hint="cs"/>
          <w:rtl/>
        </w:rPr>
        <w:t>העבודה</w:t>
      </w:r>
      <w:r w:rsidRPr="00C23750">
        <w:rPr>
          <w:rtl/>
        </w:rPr>
        <w:t xml:space="preserve"> </w:t>
      </w:r>
      <w:r w:rsidRPr="00C23750">
        <w:rPr>
          <w:rFonts w:hint="cs"/>
          <w:rtl/>
        </w:rPr>
        <w:t>המפורטים</w:t>
      </w:r>
      <w:r w:rsidRPr="00C23750">
        <w:rPr>
          <w:rtl/>
        </w:rPr>
        <w:t xml:space="preserve"> </w:t>
      </w:r>
      <w:r w:rsidRPr="00C23750">
        <w:rPr>
          <w:rFonts w:hint="cs"/>
          <w:rtl/>
        </w:rPr>
        <w:t>בתוספת</w:t>
      </w:r>
      <w:r w:rsidRPr="00C23750">
        <w:rPr>
          <w:rtl/>
        </w:rPr>
        <w:t xml:space="preserve"> </w:t>
      </w:r>
      <w:r w:rsidRPr="00C23750">
        <w:rPr>
          <w:rFonts w:hint="cs"/>
          <w:rtl/>
        </w:rPr>
        <w:t>ובחוקי</w:t>
      </w:r>
      <w:r w:rsidRPr="00C23750">
        <w:rPr>
          <w:rtl/>
        </w:rPr>
        <w:t xml:space="preserve"> </w:t>
      </w:r>
      <w:r w:rsidRPr="00C23750">
        <w:rPr>
          <w:rFonts w:hint="cs"/>
          <w:rtl/>
        </w:rPr>
        <w:t>העבודה</w:t>
      </w:r>
      <w:r w:rsidRPr="00C23750">
        <w:rPr>
          <w:rtl/>
        </w:rPr>
        <w:t xml:space="preserve"> </w:t>
      </w:r>
      <w:r w:rsidRPr="00C23750">
        <w:rPr>
          <w:rFonts w:hint="cs"/>
          <w:rtl/>
        </w:rPr>
        <w:t>העתידיים</w:t>
      </w:r>
      <w:r w:rsidRPr="00C23750">
        <w:rPr>
          <w:rtl/>
        </w:rPr>
        <w:t xml:space="preserve"> </w:t>
      </w:r>
      <w:r w:rsidRPr="00C23750">
        <w:rPr>
          <w:rFonts w:hint="cs"/>
          <w:rtl/>
        </w:rPr>
        <w:t>כפי</w:t>
      </w:r>
      <w:r w:rsidRPr="00C23750">
        <w:rPr>
          <w:rtl/>
        </w:rPr>
        <w:t xml:space="preserve"> </w:t>
      </w:r>
      <w:r w:rsidRPr="00C23750">
        <w:rPr>
          <w:rFonts w:hint="cs"/>
          <w:rtl/>
        </w:rPr>
        <w:t>שיהיו</w:t>
      </w:r>
      <w:r w:rsidRPr="00C23750">
        <w:rPr>
          <w:rtl/>
        </w:rPr>
        <w:t xml:space="preserve"> </w:t>
      </w:r>
      <w:r w:rsidRPr="00C23750">
        <w:rPr>
          <w:rFonts w:hint="cs"/>
          <w:rtl/>
        </w:rPr>
        <w:t>בתוקף</w:t>
      </w:r>
      <w:r w:rsidRPr="00C23750">
        <w:rPr>
          <w:rtl/>
        </w:rPr>
        <w:t xml:space="preserve"> </w:t>
      </w:r>
      <w:r w:rsidRPr="00C23750">
        <w:rPr>
          <w:rFonts w:hint="cs"/>
          <w:rtl/>
        </w:rPr>
        <w:t>בכל</w:t>
      </w:r>
      <w:r w:rsidRPr="00C23750">
        <w:rPr>
          <w:rtl/>
        </w:rPr>
        <w:t xml:space="preserve"> </w:t>
      </w:r>
      <w:r w:rsidRPr="00C23750">
        <w:rPr>
          <w:rFonts w:hint="cs"/>
          <w:rtl/>
        </w:rPr>
        <w:t>עת</w:t>
      </w:r>
      <w:r w:rsidRPr="00C23750">
        <w:rPr>
          <w:rtl/>
        </w:rPr>
        <w:t xml:space="preserve">, </w:t>
      </w:r>
      <w:r w:rsidRPr="00C23750">
        <w:rPr>
          <w:rFonts w:hint="cs"/>
          <w:rtl/>
        </w:rPr>
        <w:t>וכן</w:t>
      </w:r>
      <w:r w:rsidRPr="00C23750">
        <w:rPr>
          <w:rtl/>
        </w:rPr>
        <w:t xml:space="preserve"> </w:t>
      </w:r>
      <w:r w:rsidRPr="00C23750">
        <w:rPr>
          <w:rFonts w:hint="cs"/>
          <w:rtl/>
        </w:rPr>
        <w:t>את</w:t>
      </w:r>
      <w:r w:rsidRPr="00C23750">
        <w:rPr>
          <w:rtl/>
        </w:rPr>
        <w:t xml:space="preserve"> </w:t>
      </w:r>
      <w:r w:rsidRPr="00C23750">
        <w:rPr>
          <w:rFonts w:hint="cs"/>
          <w:rtl/>
        </w:rPr>
        <w:t>האמור</w:t>
      </w:r>
      <w:r w:rsidRPr="00C23750">
        <w:rPr>
          <w:rtl/>
        </w:rPr>
        <w:t xml:space="preserve"> </w:t>
      </w:r>
      <w:r w:rsidRPr="00C23750">
        <w:rPr>
          <w:rFonts w:hint="cs"/>
          <w:rtl/>
        </w:rPr>
        <w:t>בהוראות</w:t>
      </w:r>
      <w:r w:rsidRPr="00C23750">
        <w:rPr>
          <w:rtl/>
        </w:rPr>
        <w:t xml:space="preserve"> </w:t>
      </w:r>
      <w:r w:rsidRPr="00C23750">
        <w:rPr>
          <w:rFonts w:hint="cs"/>
          <w:rtl/>
        </w:rPr>
        <w:t>ההסכמים</w:t>
      </w:r>
      <w:r w:rsidRPr="00C23750">
        <w:rPr>
          <w:rtl/>
        </w:rPr>
        <w:t xml:space="preserve"> </w:t>
      </w:r>
      <w:r w:rsidRPr="00C23750">
        <w:rPr>
          <w:rFonts w:hint="cs"/>
          <w:rtl/>
        </w:rPr>
        <w:t>הקיבוציים</w:t>
      </w:r>
      <w:r w:rsidRPr="00C23750">
        <w:rPr>
          <w:rtl/>
        </w:rPr>
        <w:t xml:space="preserve"> </w:t>
      </w:r>
      <w:r w:rsidRPr="00C23750">
        <w:rPr>
          <w:rFonts w:hint="cs"/>
          <w:rtl/>
        </w:rPr>
        <w:t>הכלליים</w:t>
      </w:r>
      <w:r w:rsidRPr="00C23750">
        <w:rPr>
          <w:rtl/>
        </w:rPr>
        <w:t xml:space="preserve">, </w:t>
      </w:r>
      <w:r w:rsidRPr="00C23750">
        <w:rPr>
          <w:rFonts w:hint="cs"/>
          <w:rtl/>
        </w:rPr>
        <w:t>ו</w:t>
      </w:r>
      <w:r w:rsidRPr="00C23750">
        <w:rPr>
          <w:rtl/>
        </w:rPr>
        <w:t>/</w:t>
      </w:r>
      <w:r w:rsidRPr="00C23750">
        <w:rPr>
          <w:rFonts w:hint="cs"/>
          <w:rtl/>
        </w:rPr>
        <w:t>או</w:t>
      </w:r>
      <w:r w:rsidRPr="00C23750">
        <w:rPr>
          <w:rtl/>
        </w:rPr>
        <w:t xml:space="preserve"> </w:t>
      </w:r>
      <w:r w:rsidRPr="00C23750">
        <w:rPr>
          <w:rFonts w:hint="cs"/>
          <w:rtl/>
        </w:rPr>
        <w:t>כל</w:t>
      </w:r>
      <w:r w:rsidRPr="00C23750">
        <w:rPr>
          <w:rtl/>
        </w:rPr>
        <w:t xml:space="preserve"> </w:t>
      </w:r>
      <w:r w:rsidRPr="00C23750">
        <w:rPr>
          <w:rFonts w:hint="cs"/>
          <w:rtl/>
        </w:rPr>
        <w:t>חוזה</w:t>
      </w:r>
      <w:r w:rsidRPr="00C23750">
        <w:rPr>
          <w:rtl/>
        </w:rPr>
        <w:t xml:space="preserve"> </w:t>
      </w:r>
      <w:r w:rsidRPr="00C23750">
        <w:rPr>
          <w:rFonts w:hint="cs"/>
          <w:rtl/>
        </w:rPr>
        <w:t>קיבוצי</w:t>
      </w:r>
      <w:r w:rsidRPr="00C23750">
        <w:rPr>
          <w:rtl/>
        </w:rPr>
        <w:t xml:space="preserve"> </w:t>
      </w:r>
      <w:r w:rsidRPr="00C23750">
        <w:rPr>
          <w:rFonts w:hint="cs"/>
          <w:rtl/>
        </w:rPr>
        <w:t>שנערך</w:t>
      </w:r>
      <w:r w:rsidRPr="00C23750">
        <w:rPr>
          <w:rtl/>
        </w:rPr>
        <w:t xml:space="preserve"> </w:t>
      </w:r>
      <w:r w:rsidRPr="00C23750">
        <w:rPr>
          <w:rFonts w:hint="cs"/>
          <w:rtl/>
        </w:rPr>
        <w:t>והוא</w:t>
      </w:r>
      <w:r w:rsidRPr="00C23750">
        <w:rPr>
          <w:rtl/>
        </w:rPr>
        <w:t xml:space="preserve"> </w:t>
      </w:r>
      <w:r w:rsidRPr="00C23750">
        <w:rPr>
          <w:rFonts w:hint="cs"/>
          <w:rtl/>
        </w:rPr>
        <w:t>בר</w:t>
      </w:r>
      <w:r w:rsidRPr="00C23750">
        <w:rPr>
          <w:rtl/>
        </w:rPr>
        <w:t xml:space="preserve"> </w:t>
      </w:r>
      <w:r w:rsidRPr="00C23750">
        <w:rPr>
          <w:rFonts w:hint="cs"/>
          <w:rtl/>
        </w:rPr>
        <w:t>תוקף</w:t>
      </w:r>
      <w:r w:rsidRPr="00C23750">
        <w:rPr>
          <w:rtl/>
        </w:rPr>
        <w:t xml:space="preserve"> </w:t>
      </w:r>
      <w:r w:rsidRPr="00C23750">
        <w:rPr>
          <w:rFonts w:hint="cs"/>
          <w:rtl/>
        </w:rPr>
        <w:t>בענף</w:t>
      </w:r>
      <w:r w:rsidRPr="00C23750">
        <w:rPr>
          <w:rtl/>
        </w:rPr>
        <w:t xml:space="preserve"> </w:t>
      </w:r>
      <w:r w:rsidRPr="00C23750">
        <w:rPr>
          <w:rFonts w:hint="cs"/>
          <w:rtl/>
        </w:rPr>
        <w:t>המתאים</w:t>
      </w:r>
      <w:r w:rsidRPr="00C23750">
        <w:rPr>
          <w:rtl/>
        </w:rPr>
        <w:t xml:space="preserve">, </w:t>
      </w:r>
      <w:r w:rsidRPr="00C23750">
        <w:rPr>
          <w:rFonts w:hint="cs"/>
          <w:rtl/>
        </w:rPr>
        <w:t>או</w:t>
      </w:r>
      <w:r w:rsidRPr="00C23750">
        <w:rPr>
          <w:rtl/>
        </w:rPr>
        <w:t xml:space="preserve"> </w:t>
      </w:r>
      <w:r w:rsidRPr="00C23750">
        <w:rPr>
          <w:rFonts w:hint="cs"/>
          <w:rtl/>
        </w:rPr>
        <w:t>כפי</w:t>
      </w:r>
      <w:r w:rsidRPr="00C23750">
        <w:rPr>
          <w:rtl/>
        </w:rPr>
        <w:t xml:space="preserve"> </w:t>
      </w:r>
      <w:r w:rsidRPr="00C23750">
        <w:rPr>
          <w:rFonts w:hint="cs"/>
          <w:rtl/>
        </w:rPr>
        <w:t>שהסכמים</w:t>
      </w:r>
      <w:r w:rsidRPr="00C23750">
        <w:rPr>
          <w:rtl/>
        </w:rPr>
        <w:t xml:space="preserve"> </w:t>
      </w:r>
      <w:r w:rsidRPr="00C23750">
        <w:rPr>
          <w:rFonts w:hint="cs"/>
          <w:rtl/>
        </w:rPr>
        <w:t>אלה</w:t>
      </w:r>
      <w:r w:rsidRPr="00C23750">
        <w:rPr>
          <w:rtl/>
        </w:rPr>
        <w:t xml:space="preserve"> </w:t>
      </w:r>
      <w:r w:rsidRPr="00C23750">
        <w:rPr>
          <w:rFonts w:hint="cs"/>
          <w:rtl/>
        </w:rPr>
        <w:t>יערכו</w:t>
      </w:r>
      <w:r w:rsidRPr="00C23750">
        <w:rPr>
          <w:rtl/>
        </w:rPr>
        <w:t xml:space="preserve">, </w:t>
      </w:r>
      <w:r w:rsidRPr="00C23750">
        <w:rPr>
          <w:rFonts w:hint="cs"/>
          <w:rtl/>
        </w:rPr>
        <w:t>או</w:t>
      </w:r>
      <w:r w:rsidRPr="00C23750">
        <w:rPr>
          <w:rtl/>
        </w:rPr>
        <w:t xml:space="preserve"> </w:t>
      </w:r>
      <w:r w:rsidRPr="00C23750">
        <w:rPr>
          <w:rFonts w:hint="cs"/>
          <w:rtl/>
        </w:rPr>
        <w:t>יתוקנו</w:t>
      </w:r>
      <w:r w:rsidRPr="00C23750">
        <w:rPr>
          <w:rtl/>
        </w:rPr>
        <w:t xml:space="preserve"> </w:t>
      </w:r>
      <w:r w:rsidRPr="00C23750">
        <w:rPr>
          <w:rFonts w:hint="cs"/>
          <w:rtl/>
        </w:rPr>
        <w:t>בעתיד</w:t>
      </w:r>
      <w:r w:rsidRPr="00C23750">
        <w:rPr>
          <w:rtl/>
        </w:rPr>
        <w:t xml:space="preserve"> </w:t>
      </w:r>
      <w:r w:rsidRPr="00C23750">
        <w:rPr>
          <w:rFonts w:hint="cs"/>
          <w:rtl/>
        </w:rPr>
        <w:t>לרבות</w:t>
      </w:r>
      <w:r w:rsidRPr="00C23750">
        <w:rPr>
          <w:rtl/>
        </w:rPr>
        <w:t xml:space="preserve"> </w:t>
      </w:r>
      <w:r w:rsidRPr="00C23750">
        <w:rPr>
          <w:rFonts w:hint="cs"/>
          <w:rtl/>
        </w:rPr>
        <w:t>צווי</w:t>
      </w:r>
      <w:r w:rsidRPr="00C23750">
        <w:rPr>
          <w:rtl/>
        </w:rPr>
        <w:t xml:space="preserve"> </w:t>
      </w:r>
      <w:r w:rsidRPr="00C23750">
        <w:rPr>
          <w:rFonts w:hint="cs"/>
          <w:rtl/>
        </w:rPr>
        <w:t>ההרחבה</w:t>
      </w:r>
      <w:r w:rsidRPr="00C23750">
        <w:rPr>
          <w:rtl/>
        </w:rPr>
        <w:t xml:space="preserve"> </w:t>
      </w:r>
      <w:r w:rsidRPr="00C23750">
        <w:rPr>
          <w:rFonts w:hint="cs"/>
          <w:rtl/>
        </w:rPr>
        <w:t>שהוצאו</w:t>
      </w:r>
      <w:r w:rsidRPr="00C23750">
        <w:rPr>
          <w:rtl/>
        </w:rPr>
        <w:t xml:space="preserve"> </w:t>
      </w:r>
      <w:r w:rsidRPr="00C23750">
        <w:rPr>
          <w:rFonts w:hint="cs"/>
          <w:rtl/>
        </w:rPr>
        <w:t>על</w:t>
      </w:r>
      <w:r w:rsidRPr="00C23750">
        <w:rPr>
          <w:rtl/>
        </w:rPr>
        <w:t xml:space="preserve"> </w:t>
      </w:r>
      <w:r w:rsidRPr="00C23750">
        <w:rPr>
          <w:rFonts w:hint="cs"/>
          <w:rtl/>
        </w:rPr>
        <w:t>פי</w:t>
      </w:r>
      <w:r w:rsidRPr="00C23750">
        <w:rPr>
          <w:rtl/>
        </w:rPr>
        <w:t xml:space="preserve"> </w:t>
      </w:r>
      <w:r w:rsidRPr="00C23750">
        <w:rPr>
          <w:rFonts w:hint="cs"/>
          <w:rtl/>
        </w:rPr>
        <w:t>הסכמים</w:t>
      </w:r>
      <w:r w:rsidRPr="00C23750">
        <w:rPr>
          <w:rtl/>
        </w:rPr>
        <w:t xml:space="preserve"> </w:t>
      </w:r>
      <w:r w:rsidRPr="00C23750">
        <w:rPr>
          <w:rFonts w:hint="cs"/>
          <w:rtl/>
        </w:rPr>
        <w:t>אלה</w:t>
      </w:r>
      <w:r w:rsidRPr="00C23750">
        <w:rPr>
          <w:rtl/>
        </w:rPr>
        <w:t xml:space="preserve">. </w:t>
      </w:r>
      <w:r w:rsidRPr="00C23750">
        <w:rPr>
          <w:rFonts w:hint="cs"/>
          <w:rtl/>
        </w:rPr>
        <w:t>ובכלל</w:t>
      </w:r>
      <w:r w:rsidRPr="00C23750">
        <w:rPr>
          <w:rtl/>
        </w:rPr>
        <w:t xml:space="preserve"> </w:t>
      </w:r>
      <w:r w:rsidRPr="00C23750">
        <w:rPr>
          <w:rFonts w:hint="cs"/>
          <w:rtl/>
        </w:rPr>
        <w:t>זה</w:t>
      </w:r>
      <w:r w:rsidRPr="00C23750">
        <w:rPr>
          <w:rtl/>
        </w:rPr>
        <w:t xml:space="preserve"> </w:t>
      </w:r>
      <w:r w:rsidRPr="00C23750">
        <w:rPr>
          <w:rFonts w:hint="cs"/>
          <w:rtl/>
        </w:rPr>
        <w:t>החוקים</w:t>
      </w:r>
      <w:r w:rsidRPr="00C23750">
        <w:rPr>
          <w:rtl/>
        </w:rPr>
        <w:t xml:space="preserve"> </w:t>
      </w:r>
      <w:r w:rsidRPr="00C23750">
        <w:rPr>
          <w:rFonts w:hint="cs"/>
          <w:rtl/>
        </w:rPr>
        <w:t>הבאים</w:t>
      </w:r>
      <w:r w:rsidRPr="00C23750">
        <w:rPr>
          <w:rtl/>
        </w:rPr>
        <w:t>:</w:t>
      </w:r>
    </w:p>
    <w:p w:rsidR="00C91A7A" w:rsidRPr="00C23750" w:rsidRDefault="00C91A7A" w:rsidP="00600D09">
      <w:pPr>
        <w:widowControl w:val="0"/>
        <w:numPr>
          <w:ilvl w:val="0"/>
          <w:numId w:val="26"/>
        </w:numPr>
        <w:spacing w:line="360" w:lineRule="auto"/>
      </w:pPr>
      <w:r w:rsidRPr="00C23750">
        <w:rPr>
          <w:rFonts w:hint="cs"/>
          <w:rtl/>
        </w:rPr>
        <w:t>חוק</w:t>
      </w:r>
      <w:r w:rsidRPr="00C23750">
        <w:rPr>
          <w:rtl/>
        </w:rPr>
        <w:t xml:space="preserve"> </w:t>
      </w:r>
      <w:r w:rsidRPr="00C23750">
        <w:rPr>
          <w:rFonts w:hint="cs"/>
          <w:rtl/>
        </w:rPr>
        <w:t>דמי</w:t>
      </w:r>
      <w:r w:rsidRPr="00C23750">
        <w:rPr>
          <w:rtl/>
        </w:rPr>
        <w:t xml:space="preserve"> </w:t>
      </w:r>
      <w:r w:rsidRPr="00C23750">
        <w:rPr>
          <w:rFonts w:hint="cs"/>
          <w:rtl/>
        </w:rPr>
        <w:t>מחלה</w:t>
      </w:r>
      <w:r w:rsidRPr="00C23750">
        <w:rPr>
          <w:rtl/>
        </w:rPr>
        <w:t xml:space="preserve">, </w:t>
      </w:r>
      <w:r w:rsidRPr="00C23750">
        <w:rPr>
          <w:rFonts w:hint="cs"/>
          <w:rtl/>
        </w:rPr>
        <w:t>תשל</w:t>
      </w:r>
      <w:r w:rsidRPr="00C23750">
        <w:rPr>
          <w:rtl/>
        </w:rPr>
        <w:t>"</w:t>
      </w:r>
      <w:r w:rsidRPr="00C23750">
        <w:rPr>
          <w:rFonts w:hint="cs"/>
          <w:rtl/>
        </w:rPr>
        <w:t>ו</w:t>
      </w:r>
      <w:r w:rsidRPr="00C23750">
        <w:rPr>
          <w:rtl/>
        </w:rPr>
        <w:t>-1976;</w:t>
      </w:r>
    </w:p>
    <w:p w:rsidR="00C91A7A" w:rsidRPr="00C23750" w:rsidRDefault="00C91A7A" w:rsidP="00600D09">
      <w:pPr>
        <w:widowControl w:val="0"/>
        <w:numPr>
          <w:ilvl w:val="0"/>
          <w:numId w:val="26"/>
        </w:numPr>
        <w:spacing w:line="360" w:lineRule="auto"/>
      </w:pPr>
      <w:r w:rsidRPr="00C23750">
        <w:rPr>
          <w:rFonts w:hint="cs"/>
          <w:rtl/>
        </w:rPr>
        <w:t>חוק</w:t>
      </w:r>
      <w:r w:rsidRPr="00C23750">
        <w:rPr>
          <w:rtl/>
        </w:rPr>
        <w:t xml:space="preserve"> </w:t>
      </w:r>
      <w:r w:rsidRPr="00C23750">
        <w:rPr>
          <w:rFonts w:hint="cs"/>
          <w:rtl/>
        </w:rPr>
        <w:t>שכר</w:t>
      </w:r>
      <w:r w:rsidRPr="00C23750">
        <w:rPr>
          <w:rtl/>
        </w:rPr>
        <w:t xml:space="preserve"> </w:t>
      </w:r>
      <w:r w:rsidRPr="00C23750">
        <w:rPr>
          <w:rFonts w:hint="cs"/>
          <w:rtl/>
        </w:rPr>
        <w:t>שווה</w:t>
      </w:r>
      <w:r w:rsidRPr="00C23750">
        <w:rPr>
          <w:rtl/>
        </w:rPr>
        <w:t xml:space="preserve"> </w:t>
      </w:r>
      <w:r w:rsidRPr="00C23750">
        <w:rPr>
          <w:rFonts w:hint="cs"/>
          <w:rtl/>
        </w:rPr>
        <w:t>לעובד</w:t>
      </w:r>
      <w:r w:rsidRPr="00C23750">
        <w:rPr>
          <w:rtl/>
        </w:rPr>
        <w:t xml:space="preserve"> </w:t>
      </w:r>
      <w:r w:rsidRPr="00C23750">
        <w:rPr>
          <w:rFonts w:hint="cs"/>
          <w:rtl/>
        </w:rPr>
        <w:t>ולעובדת</w:t>
      </w:r>
      <w:r w:rsidRPr="00C23750">
        <w:rPr>
          <w:rtl/>
        </w:rPr>
        <w:t xml:space="preserve">, </w:t>
      </w:r>
      <w:r w:rsidRPr="00C23750">
        <w:rPr>
          <w:rFonts w:hint="cs"/>
          <w:rtl/>
        </w:rPr>
        <w:t>תשכ</w:t>
      </w:r>
      <w:r w:rsidRPr="00C23750">
        <w:rPr>
          <w:rtl/>
        </w:rPr>
        <w:t>"</w:t>
      </w:r>
      <w:r w:rsidRPr="00C23750">
        <w:rPr>
          <w:rFonts w:hint="cs"/>
          <w:rtl/>
        </w:rPr>
        <w:t>ו</w:t>
      </w:r>
      <w:r w:rsidRPr="00C23750">
        <w:rPr>
          <w:rtl/>
        </w:rPr>
        <w:t>-1965;</w:t>
      </w:r>
    </w:p>
    <w:p w:rsidR="00C91A7A" w:rsidRPr="00C23750" w:rsidRDefault="00C91A7A" w:rsidP="00600D09">
      <w:pPr>
        <w:widowControl w:val="0"/>
        <w:numPr>
          <w:ilvl w:val="0"/>
          <w:numId w:val="26"/>
        </w:numPr>
        <w:spacing w:line="360" w:lineRule="auto"/>
      </w:pPr>
      <w:r w:rsidRPr="00C23750">
        <w:rPr>
          <w:rFonts w:hint="cs"/>
          <w:rtl/>
        </w:rPr>
        <w:t>חוק</w:t>
      </w:r>
      <w:r w:rsidRPr="00C23750">
        <w:rPr>
          <w:rtl/>
        </w:rPr>
        <w:t xml:space="preserve"> </w:t>
      </w:r>
      <w:r w:rsidRPr="00C23750">
        <w:rPr>
          <w:rFonts w:hint="cs"/>
          <w:rtl/>
        </w:rPr>
        <w:t>פיצויי</w:t>
      </w:r>
      <w:r w:rsidRPr="00C23750">
        <w:rPr>
          <w:rtl/>
        </w:rPr>
        <w:t xml:space="preserve"> </w:t>
      </w:r>
      <w:r w:rsidRPr="00C23750">
        <w:rPr>
          <w:rFonts w:hint="cs"/>
          <w:rtl/>
        </w:rPr>
        <w:t>פיטורין</w:t>
      </w:r>
      <w:r w:rsidRPr="00C23750">
        <w:rPr>
          <w:rtl/>
        </w:rPr>
        <w:t xml:space="preserve">, </w:t>
      </w:r>
      <w:r w:rsidRPr="00C23750">
        <w:rPr>
          <w:rFonts w:hint="cs"/>
          <w:rtl/>
        </w:rPr>
        <w:t>תשכ</w:t>
      </w:r>
      <w:r w:rsidRPr="00C23750">
        <w:rPr>
          <w:rtl/>
        </w:rPr>
        <w:t>"</w:t>
      </w:r>
      <w:r w:rsidRPr="00C23750">
        <w:rPr>
          <w:rFonts w:hint="cs"/>
          <w:rtl/>
        </w:rPr>
        <w:t>ג</w:t>
      </w:r>
      <w:r w:rsidRPr="00C23750">
        <w:rPr>
          <w:rtl/>
        </w:rPr>
        <w:t>-1963;</w:t>
      </w:r>
    </w:p>
    <w:p w:rsidR="00C91A7A" w:rsidRPr="00C23750" w:rsidRDefault="00C91A7A" w:rsidP="00600D09">
      <w:pPr>
        <w:widowControl w:val="0"/>
        <w:numPr>
          <w:ilvl w:val="0"/>
          <w:numId w:val="26"/>
        </w:numPr>
        <w:spacing w:line="360" w:lineRule="auto"/>
        <w:rPr>
          <w:rtl/>
        </w:rPr>
      </w:pPr>
      <w:r w:rsidRPr="00C23750">
        <w:rPr>
          <w:rFonts w:hint="cs"/>
          <w:rtl/>
        </w:rPr>
        <w:t>פקודת</w:t>
      </w:r>
      <w:r w:rsidRPr="00C23750">
        <w:rPr>
          <w:rtl/>
        </w:rPr>
        <w:t xml:space="preserve"> </w:t>
      </w:r>
      <w:r w:rsidRPr="00C23750">
        <w:rPr>
          <w:rFonts w:hint="cs"/>
          <w:rtl/>
        </w:rPr>
        <w:t>תאונות</w:t>
      </w:r>
      <w:r w:rsidRPr="00C23750">
        <w:rPr>
          <w:rtl/>
        </w:rPr>
        <w:t xml:space="preserve"> </w:t>
      </w:r>
      <w:r w:rsidRPr="00C23750">
        <w:rPr>
          <w:rFonts w:hint="cs"/>
          <w:rtl/>
        </w:rPr>
        <w:t>ומחלות</w:t>
      </w:r>
      <w:r w:rsidRPr="00C23750">
        <w:rPr>
          <w:rtl/>
        </w:rPr>
        <w:t xml:space="preserve"> </w:t>
      </w:r>
      <w:r w:rsidRPr="00C23750">
        <w:rPr>
          <w:rFonts w:hint="cs"/>
          <w:rtl/>
        </w:rPr>
        <w:t>משלוח</w:t>
      </w:r>
      <w:r w:rsidRPr="00C23750">
        <w:rPr>
          <w:rtl/>
        </w:rPr>
        <w:t xml:space="preserve"> </w:t>
      </w:r>
      <w:r w:rsidRPr="00C23750">
        <w:rPr>
          <w:rFonts w:hint="cs"/>
          <w:rtl/>
        </w:rPr>
        <w:t>יד</w:t>
      </w:r>
      <w:r w:rsidRPr="00C23750">
        <w:rPr>
          <w:rtl/>
        </w:rPr>
        <w:t xml:space="preserve"> (</w:t>
      </w:r>
      <w:r w:rsidRPr="00C23750">
        <w:rPr>
          <w:rFonts w:hint="cs"/>
          <w:rtl/>
        </w:rPr>
        <w:t>הודעה</w:t>
      </w:r>
      <w:r w:rsidRPr="00C23750">
        <w:rPr>
          <w:rtl/>
        </w:rPr>
        <w:t>), 1945</w:t>
      </w:r>
    </w:p>
    <w:p w:rsidR="00C91A7A" w:rsidRPr="00C23750" w:rsidRDefault="00C91A7A" w:rsidP="00600D09">
      <w:pPr>
        <w:widowControl w:val="0"/>
        <w:numPr>
          <w:ilvl w:val="0"/>
          <w:numId w:val="26"/>
        </w:numPr>
        <w:spacing w:line="360" w:lineRule="auto"/>
        <w:rPr>
          <w:rtl/>
        </w:rPr>
      </w:pPr>
      <w:r w:rsidRPr="00C23750">
        <w:rPr>
          <w:rFonts w:hint="cs"/>
          <w:rtl/>
        </w:rPr>
        <w:t>פקודת</w:t>
      </w:r>
      <w:r w:rsidRPr="00C23750">
        <w:rPr>
          <w:rtl/>
        </w:rPr>
        <w:t xml:space="preserve"> </w:t>
      </w:r>
      <w:r w:rsidRPr="00C23750">
        <w:rPr>
          <w:rFonts w:hint="cs"/>
          <w:rtl/>
        </w:rPr>
        <w:t>הבטיחות</w:t>
      </w:r>
      <w:r w:rsidRPr="00C23750">
        <w:rPr>
          <w:rtl/>
        </w:rPr>
        <w:t xml:space="preserve"> </w:t>
      </w:r>
      <w:r w:rsidRPr="00C23750">
        <w:rPr>
          <w:rFonts w:hint="cs"/>
          <w:rtl/>
        </w:rPr>
        <w:t>בעבודה</w:t>
      </w:r>
      <w:r w:rsidRPr="00C23750">
        <w:rPr>
          <w:rtl/>
        </w:rPr>
        <w:t>, 1946</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החיילים</w:t>
      </w:r>
      <w:r w:rsidRPr="00C23750">
        <w:rPr>
          <w:rtl/>
        </w:rPr>
        <w:t xml:space="preserve"> </w:t>
      </w:r>
      <w:r w:rsidRPr="00C23750">
        <w:rPr>
          <w:rFonts w:hint="cs"/>
          <w:rtl/>
        </w:rPr>
        <w:t>המשוחררים</w:t>
      </w:r>
      <w:r w:rsidRPr="00C23750">
        <w:rPr>
          <w:rtl/>
        </w:rPr>
        <w:t xml:space="preserve"> (</w:t>
      </w:r>
      <w:r w:rsidRPr="00C23750">
        <w:rPr>
          <w:rFonts w:hint="cs"/>
          <w:rtl/>
        </w:rPr>
        <w:t>החזרה</w:t>
      </w:r>
      <w:r w:rsidRPr="00C23750">
        <w:rPr>
          <w:rtl/>
        </w:rPr>
        <w:t xml:space="preserve"> </w:t>
      </w:r>
      <w:r w:rsidRPr="00C23750">
        <w:rPr>
          <w:rFonts w:hint="cs"/>
          <w:rtl/>
        </w:rPr>
        <w:t>לעבודה</w:t>
      </w:r>
      <w:r w:rsidRPr="00C23750">
        <w:rPr>
          <w:rtl/>
        </w:rPr>
        <w:t xml:space="preserve">), </w:t>
      </w:r>
      <w:r w:rsidRPr="00C23750">
        <w:rPr>
          <w:rFonts w:hint="cs"/>
          <w:rtl/>
        </w:rPr>
        <w:t>תש</w:t>
      </w:r>
      <w:r w:rsidRPr="00C23750">
        <w:rPr>
          <w:rtl/>
        </w:rPr>
        <w:t>"</w:t>
      </w:r>
      <w:r w:rsidRPr="00C23750">
        <w:rPr>
          <w:rFonts w:hint="cs"/>
          <w:rtl/>
        </w:rPr>
        <w:t>ט</w:t>
      </w:r>
      <w:r w:rsidRPr="00C23750">
        <w:rPr>
          <w:rtl/>
        </w:rPr>
        <w:t>- 1949</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שעות</w:t>
      </w:r>
      <w:r w:rsidRPr="00C23750">
        <w:rPr>
          <w:rtl/>
        </w:rPr>
        <w:t xml:space="preserve"> </w:t>
      </w:r>
      <w:r w:rsidRPr="00C23750">
        <w:rPr>
          <w:rFonts w:hint="cs"/>
          <w:rtl/>
        </w:rPr>
        <w:t>עבודה</w:t>
      </w:r>
      <w:r w:rsidRPr="00C23750">
        <w:rPr>
          <w:rtl/>
        </w:rPr>
        <w:t xml:space="preserve"> </w:t>
      </w:r>
      <w:r w:rsidRPr="00C23750">
        <w:rPr>
          <w:rFonts w:hint="cs"/>
          <w:rtl/>
        </w:rPr>
        <w:t>ומנוחה</w:t>
      </w:r>
      <w:r w:rsidRPr="00C23750">
        <w:rPr>
          <w:rtl/>
        </w:rPr>
        <w:t xml:space="preserve">, </w:t>
      </w:r>
      <w:r w:rsidRPr="00C23750">
        <w:rPr>
          <w:rFonts w:hint="cs"/>
          <w:rtl/>
        </w:rPr>
        <w:t>תשי</w:t>
      </w:r>
      <w:r w:rsidRPr="00C23750">
        <w:rPr>
          <w:rtl/>
        </w:rPr>
        <w:t>"</w:t>
      </w:r>
      <w:r w:rsidRPr="00C23750">
        <w:rPr>
          <w:rFonts w:hint="cs"/>
          <w:rtl/>
        </w:rPr>
        <w:t>א</w:t>
      </w:r>
      <w:r w:rsidRPr="00C23750">
        <w:rPr>
          <w:rtl/>
        </w:rPr>
        <w:t>-1951</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חופשה</w:t>
      </w:r>
      <w:r w:rsidRPr="00C23750">
        <w:rPr>
          <w:rtl/>
        </w:rPr>
        <w:t xml:space="preserve"> </w:t>
      </w:r>
      <w:r w:rsidRPr="00C23750">
        <w:rPr>
          <w:rFonts w:hint="cs"/>
          <w:rtl/>
        </w:rPr>
        <w:t>שנתית</w:t>
      </w:r>
      <w:r w:rsidRPr="00C23750">
        <w:rPr>
          <w:rtl/>
        </w:rPr>
        <w:t xml:space="preserve">, </w:t>
      </w:r>
      <w:r w:rsidRPr="00C23750">
        <w:rPr>
          <w:rFonts w:hint="cs"/>
          <w:rtl/>
        </w:rPr>
        <w:t>תשי</w:t>
      </w:r>
      <w:r w:rsidRPr="00C23750">
        <w:rPr>
          <w:rtl/>
        </w:rPr>
        <w:t>"</w:t>
      </w:r>
      <w:r w:rsidRPr="00C23750">
        <w:rPr>
          <w:rFonts w:hint="cs"/>
          <w:rtl/>
        </w:rPr>
        <w:t>א</w:t>
      </w:r>
      <w:r w:rsidRPr="00C23750">
        <w:rPr>
          <w:rtl/>
        </w:rPr>
        <w:t>-1951</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החניכות</w:t>
      </w:r>
      <w:r w:rsidRPr="00C23750">
        <w:rPr>
          <w:rtl/>
        </w:rPr>
        <w:t xml:space="preserve">, </w:t>
      </w:r>
      <w:r w:rsidRPr="00C23750">
        <w:rPr>
          <w:rFonts w:hint="cs"/>
          <w:rtl/>
        </w:rPr>
        <w:t>תשי</w:t>
      </w:r>
      <w:r w:rsidRPr="00C23750">
        <w:rPr>
          <w:rtl/>
        </w:rPr>
        <w:t>"</w:t>
      </w:r>
      <w:r w:rsidRPr="00C23750">
        <w:rPr>
          <w:rFonts w:hint="cs"/>
          <w:rtl/>
        </w:rPr>
        <w:t>ג</w:t>
      </w:r>
      <w:r w:rsidRPr="00C23750">
        <w:rPr>
          <w:rtl/>
        </w:rPr>
        <w:t>-1953</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עבודת</w:t>
      </w:r>
      <w:r w:rsidRPr="00C23750">
        <w:rPr>
          <w:rtl/>
        </w:rPr>
        <w:t xml:space="preserve"> </w:t>
      </w:r>
      <w:r w:rsidRPr="00C23750">
        <w:rPr>
          <w:rFonts w:hint="cs"/>
          <w:rtl/>
        </w:rPr>
        <w:t>הנוער</w:t>
      </w:r>
      <w:r w:rsidRPr="00C23750">
        <w:rPr>
          <w:rtl/>
        </w:rPr>
        <w:t xml:space="preserve">, </w:t>
      </w:r>
      <w:r w:rsidRPr="00C23750">
        <w:rPr>
          <w:rFonts w:hint="cs"/>
          <w:rtl/>
        </w:rPr>
        <w:t>תשי</w:t>
      </w:r>
      <w:r w:rsidRPr="00C23750">
        <w:rPr>
          <w:rtl/>
        </w:rPr>
        <w:t>"</w:t>
      </w:r>
      <w:r w:rsidRPr="00C23750">
        <w:rPr>
          <w:rFonts w:hint="cs"/>
          <w:rtl/>
        </w:rPr>
        <w:t>ג</w:t>
      </w:r>
      <w:r w:rsidRPr="00C23750">
        <w:rPr>
          <w:rtl/>
        </w:rPr>
        <w:t>-1953</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עבודת</w:t>
      </w:r>
      <w:r w:rsidRPr="00C23750">
        <w:rPr>
          <w:rtl/>
        </w:rPr>
        <w:t xml:space="preserve"> </w:t>
      </w:r>
      <w:r w:rsidRPr="00C23750">
        <w:rPr>
          <w:rFonts w:hint="cs"/>
          <w:rtl/>
        </w:rPr>
        <w:t>נשים</w:t>
      </w:r>
      <w:r w:rsidRPr="00C23750">
        <w:rPr>
          <w:rtl/>
        </w:rPr>
        <w:t xml:space="preserve">, </w:t>
      </w:r>
      <w:r w:rsidRPr="00C23750">
        <w:rPr>
          <w:rFonts w:hint="cs"/>
          <w:rtl/>
        </w:rPr>
        <w:t>תשי</w:t>
      </w:r>
      <w:r w:rsidRPr="00C23750">
        <w:rPr>
          <w:rtl/>
        </w:rPr>
        <w:t>"</w:t>
      </w:r>
      <w:r w:rsidRPr="00C23750">
        <w:rPr>
          <w:rFonts w:hint="cs"/>
          <w:rtl/>
        </w:rPr>
        <w:t>ד</w:t>
      </w:r>
      <w:r w:rsidRPr="00C23750">
        <w:rPr>
          <w:rtl/>
        </w:rPr>
        <w:t>-1954</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ארגון</w:t>
      </w:r>
      <w:r w:rsidRPr="00C23750">
        <w:rPr>
          <w:rtl/>
        </w:rPr>
        <w:t xml:space="preserve"> </w:t>
      </w:r>
      <w:r w:rsidRPr="00C23750">
        <w:rPr>
          <w:rFonts w:hint="cs"/>
          <w:rtl/>
        </w:rPr>
        <w:t>הפיקוח</w:t>
      </w:r>
      <w:r w:rsidRPr="00C23750">
        <w:rPr>
          <w:rtl/>
        </w:rPr>
        <w:t xml:space="preserve"> </w:t>
      </w:r>
      <w:r w:rsidRPr="00C23750">
        <w:rPr>
          <w:rFonts w:hint="cs"/>
          <w:rtl/>
        </w:rPr>
        <w:t>על</w:t>
      </w:r>
      <w:r w:rsidRPr="00C23750">
        <w:rPr>
          <w:rtl/>
        </w:rPr>
        <w:t xml:space="preserve"> </w:t>
      </w:r>
      <w:r w:rsidRPr="00C23750">
        <w:rPr>
          <w:rFonts w:hint="cs"/>
          <w:rtl/>
        </w:rPr>
        <w:t>העבודה</w:t>
      </w:r>
      <w:r w:rsidRPr="00C23750">
        <w:rPr>
          <w:rtl/>
        </w:rPr>
        <w:t xml:space="preserve">, </w:t>
      </w:r>
      <w:r w:rsidRPr="00C23750">
        <w:rPr>
          <w:rFonts w:hint="cs"/>
          <w:rtl/>
        </w:rPr>
        <w:t>תשי</w:t>
      </w:r>
      <w:r w:rsidRPr="00C23750">
        <w:rPr>
          <w:rtl/>
        </w:rPr>
        <w:t>"</w:t>
      </w:r>
      <w:r w:rsidRPr="00C23750">
        <w:rPr>
          <w:rFonts w:hint="cs"/>
          <w:rtl/>
        </w:rPr>
        <w:t>ד</w:t>
      </w:r>
      <w:r w:rsidRPr="00C23750">
        <w:rPr>
          <w:rtl/>
        </w:rPr>
        <w:t>-1954</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הגנת</w:t>
      </w:r>
      <w:r w:rsidRPr="00C23750">
        <w:rPr>
          <w:rtl/>
        </w:rPr>
        <w:t xml:space="preserve"> </w:t>
      </w:r>
      <w:r w:rsidRPr="00C23750">
        <w:rPr>
          <w:rFonts w:hint="cs"/>
          <w:rtl/>
        </w:rPr>
        <w:t>השכר</w:t>
      </w:r>
      <w:r w:rsidRPr="00C23750">
        <w:rPr>
          <w:rtl/>
        </w:rPr>
        <w:t xml:space="preserve">, </w:t>
      </w:r>
      <w:r w:rsidRPr="00C23750">
        <w:rPr>
          <w:rFonts w:hint="cs"/>
          <w:rtl/>
        </w:rPr>
        <w:t>תשי</w:t>
      </w:r>
      <w:r w:rsidRPr="00C23750">
        <w:rPr>
          <w:rtl/>
        </w:rPr>
        <w:t>"</w:t>
      </w:r>
      <w:r w:rsidRPr="00C23750">
        <w:rPr>
          <w:rFonts w:hint="cs"/>
          <w:rtl/>
        </w:rPr>
        <w:t>ח</w:t>
      </w:r>
      <w:r w:rsidRPr="00C23750">
        <w:rPr>
          <w:rtl/>
        </w:rPr>
        <w:t>-1958</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שירות</w:t>
      </w:r>
      <w:r w:rsidRPr="00C23750">
        <w:rPr>
          <w:rtl/>
        </w:rPr>
        <w:t xml:space="preserve"> </w:t>
      </w:r>
      <w:r w:rsidRPr="00C23750">
        <w:rPr>
          <w:rFonts w:hint="cs"/>
          <w:rtl/>
        </w:rPr>
        <w:t>התעסוקה</w:t>
      </w:r>
      <w:r w:rsidRPr="00C23750">
        <w:rPr>
          <w:rtl/>
        </w:rPr>
        <w:t xml:space="preserve">, </w:t>
      </w:r>
      <w:r w:rsidRPr="00C23750">
        <w:rPr>
          <w:rFonts w:hint="cs"/>
          <w:rtl/>
        </w:rPr>
        <w:t>תשי</w:t>
      </w:r>
      <w:r w:rsidRPr="00C23750">
        <w:rPr>
          <w:rtl/>
        </w:rPr>
        <w:t>"</w:t>
      </w:r>
      <w:r w:rsidRPr="00C23750">
        <w:rPr>
          <w:rFonts w:hint="cs"/>
          <w:rtl/>
        </w:rPr>
        <w:t>ט</w:t>
      </w:r>
      <w:r w:rsidRPr="00C23750">
        <w:rPr>
          <w:rtl/>
        </w:rPr>
        <w:t>-1959</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שירות</w:t>
      </w:r>
      <w:r w:rsidRPr="00C23750">
        <w:rPr>
          <w:rtl/>
        </w:rPr>
        <w:t xml:space="preserve"> </w:t>
      </w:r>
      <w:r w:rsidRPr="00C23750">
        <w:rPr>
          <w:rFonts w:hint="cs"/>
          <w:rtl/>
        </w:rPr>
        <w:t>עבודה</w:t>
      </w:r>
      <w:r w:rsidRPr="00C23750">
        <w:rPr>
          <w:rtl/>
        </w:rPr>
        <w:t xml:space="preserve"> </w:t>
      </w:r>
      <w:r w:rsidRPr="00C23750">
        <w:rPr>
          <w:rFonts w:hint="cs"/>
          <w:rtl/>
        </w:rPr>
        <w:t>בשעת</w:t>
      </w:r>
      <w:r w:rsidRPr="00C23750">
        <w:rPr>
          <w:rtl/>
        </w:rPr>
        <w:t xml:space="preserve"> </w:t>
      </w:r>
      <w:r w:rsidRPr="00C23750">
        <w:rPr>
          <w:rFonts w:hint="cs"/>
          <w:rtl/>
        </w:rPr>
        <w:t>חירום</w:t>
      </w:r>
      <w:r w:rsidRPr="00C23750">
        <w:rPr>
          <w:rtl/>
        </w:rPr>
        <w:t xml:space="preserve">, </w:t>
      </w:r>
      <w:r w:rsidRPr="00C23750">
        <w:rPr>
          <w:rFonts w:hint="cs"/>
          <w:rtl/>
        </w:rPr>
        <w:t>תשכ</w:t>
      </w:r>
      <w:r w:rsidRPr="00C23750">
        <w:rPr>
          <w:rtl/>
        </w:rPr>
        <w:t>"</w:t>
      </w:r>
      <w:r w:rsidRPr="00C23750">
        <w:rPr>
          <w:rFonts w:hint="cs"/>
          <w:rtl/>
        </w:rPr>
        <w:t>ז</w:t>
      </w:r>
      <w:r w:rsidRPr="00C23750">
        <w:rPr>
          <w:rtl/>
        </w:rPr>
        <w:t>-1967</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הביטוח</w:t>
      </w:r>
      <w:r w:rsidRPr="00C23750">
        <w:rPr>
          <w:rtl/>
        </w:rPr>
        <w:t xml:space="preserve"> </w:t>
      </w:r>
      <w:r w:rsidRPr="00C23750">
        <w:rPr>
          <w:rFonts w:hint="cs"/>
          <w:rtl/>
        </w:rPr>
        <w:t>הלאומי</w:t>
      </w:r>
      <w:r w:rsidRPr="00C23750">
        <w:rPr>
          <w:rtl/>
        </w:rPr>
        <w:t xml:space="preserve"> [</w:t>
      </w:r>
      <w:r w:rsidRPr="00C23750">
        <w:rPr>
          <w:rFonts w:hint="cs"/>
          <w:rtl/>
        </w:rPr>
        <w:t>נוסח</w:t>
      </w:r>
      <w:r w:rsidRPr="00C23750">
        <w:rPr>
          <w:rtl/>
        </w:rPr>
        <w:t xml:space="preserve"> </w:t>
      </w:r>
      <w:r w:rsidRPr="00C23750">
        <w:rPr>
          <w:rFonts w:hint="cs"/>
          <w:rtl/>
        </w:rPr>
        <w:t>משולב</w:t>
      </w:r>
      <w:r w:rsidRPr="00C23750">
        <w:rPr>
          <w:rtl/>
        </w:rPr>
        <w:t xml:space="preserve">], </w:t>
      </w:r>
      <w:r w:rsidRPr="00C23750">
        <w:rPr>
          <w:rFonts w:hint="cs"/>
          <w:rtl/>
        </w:rPr>
        <w:t>התשנ</w:t>
      </w:r>
      <w:r w:rsidRPr="00C23750">
        <w:rPr>
          <w:rtl/>
        </w:rPr>
        <w:t>"</w:t>
      </w:r>
      <w:r w:rsidRPr="00C23750">
        <w:rPr>
          <w:rFonts w:hint="cs"/>
          <w:rtl/>
        </w:rPr>
        <w:t>ה</w:t>
      </w:r>
      <w:r w:rsidRPr="00C23750">
        <w:rPr>
          <w:rtl/>
        </w:rPr>
        <w:t>-1995</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הסכמים</w:t>
      </w:r>
      <w:r w:rsidRPr="00C23750">
        <w:rPr>
          <w:rtl/>
        </w:rPr>
        <w:t xml:space="preserve"> </w:t>
      </w:r>
      <w:r w:rsidRPr="00C23750">
        <w:rPr>
          <w:rFonts w:hint="cs"/>
          <w:rtl/>
        </w:rPr>
        <w:t>קיבוציים</w:t>
      </w:r>
      <w:r w:rsidRPr="00C23750">
        <w:rPr>
          <w:rtl/>
        </w:rPr>
        <w:t xml:space="preserve"> </w:t>
      </w:r>
      <w:r w:rsidRPr="00C23750">
        <w:rPr>
          <w:rFonts w:hint="cs"/>
          <w:rtl/>
        </w:rPr>
        <w:t>תשי</w:t>
      </w:r>
      <w:r w:rsidRPr="00C23750">
        <w:rPr>
          <w:rtl/>
        </w:rPr>
        <w:t>"</w:t>
      </w:r>
      <w:r w:rsidRPr="00C23750">
        <w:rPr>
          <w:rFonts w:hint="cs"/>
          <w:rtl/>
        </w:rPr>
        <w:t>ז</w:t>
      </w:r>
      <w:r w:rsidRPr="00C23750">
        <w:rPr>
          <w:rtl/>
        </w:rPr>
        <w:t>-1957</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שכר</w:t>
      </w:r>
      <w:r w:rsidRPr="00C23750">
        <w:rPr>
          <w:rtl/>
        </w:rPr>
        <w:t xml:space="preserve"> </w:t>
      </w:r>
      <w:r w:rsidRPr="00C23750">
        <w:rPr>
          <w:rFonts w:hint="cs"/>
          <w:rtl/>
        </w:rPr>
        <w:t>מינימום</w:t>
      </w:r>
      <w:r w:rsidRPr="00C23750">
        <w:rPr>
          <w:rtl/>
        </w:rPr>
        <w:t xml:space="preserve">, </w:t>
      </w:r>
      <w:r w:rsidRPr="00C23750">
        <w:rPr>
          <w:rFonts w:hint="cs"/>
          <w:rtl/>
        </w:rPr>
        <w:t>התשמ</w:t>
      </w:r>
      <w:r w:rsidRPr="00C23750">
        <w:rPr>
          <w:rtl/>
        </w:rPr>
        <w:t>"</w:t>
      </w:r>
      <w:r w:rsidRPr="00C23750">
        <w:rPr>
          <w:rFonts w:hint="cs"/>
          <w:rtl/>
        </w:rPr>
        <w:t>ז</w:t>
      </w:r>
      <w:r w:rsidRPr="00C23750">
        <w:rPr>
          <w:rtl/>
        </w:rPr>
        <w:t>-1987</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שוויון</w:t>
      </w:r>
      <w:r w:rsidRPr="00C23750">
        <w:rPr>
          <w:rtl/>
        </w:rPr>
        <w:t xml:space="preserve"> </w:t>
      </w:r>
      <w:r w:rsidRPr="00C23750">
        <w:rPr>
          <w:rFonts w:hint="cs"/>
          <w:rtl/>
        </w:rPr>
        <w:t>ההזדמנויות</w:t>
      </w:r>
      <w:r w:rsidRPr="00C23750">
        <w:rPr>
          <w:rtl/>
        </w:rPr>
        <w:t xml:space="preserve"> </w:t>
      </w:r>
      <w:r w:rsidRPr="00C23750">
        <w:rPr>
          <w:rFonts w:hint="cs"/>
          <w:rtl/>
        </w:rPr>
        <w:t>בעבודה</w:t>
      </w:r>
      <w:r w:rsidRPr="00C23750">
        <w:rPr>
          <w:rtl/>
        </w:rPr>
        <w:t xml:space="preserve">, </w:t>
      </w:r>
      <w:r w:rsidRPr="00C23750">
        <w:rPr>
          <w:rFonts w:hint="cs"/>
          <w:rtl/>
        </w:rPr>
        <w:t>התשמ</w:t>
      </w:r>
      <w:r w:rsidRPr="00C23750">
        <w:rPr>
          <w:rtl/>
        </w:rPr>
        <w:t>"</w:t>
      </w:r>
      <w:r w:rsidRPr="00C23750">
        <w:rPr>
          <w:rFonts w:hint="cs"/>
          <w:rtl/>
        </w:rPr>
        <w:t>ח</w:t>
      </w:r>
      <w:r w:rsidRPr="00C23750">
        <w:rPr>
          <w:rtl/>
        </w:rPr>
        <w:t>-1988</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עובדים</w:t>
      </w:r>
      <w:r w:rsidRPr="00C23750">
        <w:rPr>
          <w:rtl/>
        </w:rPr>
        <w:t xml:space="preserve"> </w:t>
      </w:r>
      <w:r w:rsidRPr="00C23750">
        <w:rPr>
          <w:rFonts w:hint="cs"/>
          <w:rtl/>
        </w:rPr>
        <w:t>זרים</w:t>
      </w:r>
      <w:r w:rsidRPr="00C23750">
        <w:rPr>
          <w:rtl/>
        </w:rPr>
        <w:t xml:space="preserve"> (</w:t>
      </w:r>
      <w:r w:rsidRPr="00C23750">
        <w:rPr>
          <w:rFonts w:hint="cs"/>
          <w:rtl/>
        </w:rPr>
        <w:t>העסקה</w:t>
      </w:r>
      <w:r w:rsidRPr="00C23750">
        <w:rPr>
          <w:rtl/>
        </w:rPr>
        <w:t xml:space="preserve"> </w:t>
      </w:r>
      <w:r w:rsidRPr="00C23750">
        <w:rPr>
          <w:rFonts w:hint="cs"/>
          <w:rtl/>
        </w:rPr>
        <w:t>שלא</w:t>
      </w:r>
      <w:r w:rsidRPr="00C23750">
        <w:rPr>
          <w:rtl/>
        </w:rPr>
        <w:t xml:space="preserve"> </w:t>
      </w:r>
      <w:r w:rsidRPr="00C23750">
        <w:rPr>
          <w:rFonts w:hint="cs"/>
          <w:rtl/>
        </w:rPr>
        <w:t>כדין</w:t>
      </w:r>
      <w:r w:rsidRPr="00C23750">
        <w:rPr>
          <w:rtl/>
        </w:rPr>
        <w:t xml:space="preserve">), </w:t>
      </w:r>
      <w:r w:rsidRPr="00C23750">
        <w:rPr>
          <w:rFonts w:hint="cs"/>
          <w:rtl/>
        </w:rPr>
        <w:t>התשנ</w:t>
      </w:r>
      <w:r w:rsidRPr="00C23750">
        <w:rPr>
          <w:rtl/>
        </w:rPr>
        <w:t>"</w:t>
      </w:r>
      <w:r w:rsidRPr="00C23750">
        <w:rPr>
          <w:rFonts w:hint="cs"/>
          <w:rtl/>
        </w:rPr>
        <w:t>א</w:t>
      </w:r>
      <w:r w:rsidRPr="00C23750">
        <w:rPr>
          <w:rtl/>
        </w:rPr>
        <w:t>-1991</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העסקת</w:t>
      </w:r>
      <w:r w:rsidRPr="00C23750">
        <w:rPr>
          <w:rtl/>
        </w:rPr>
        <w:t xml:space="preserve"> </w:t>
      </w:r>
      <w:r w:rsidRPr="00C23750">
        <w:rPr>
          <w:rFonts w:hint="cs"/>
          <w:rtl/>
        </w:rPr>
        <w:t>עובדים</w:t>
      </w:r>
      <w:r w:rsidRPr="00C23750">
        <w:rPr>
          <w:rtl/>
        </w:rPr>
        <w:t xml:space="preserve"> </w:t>
      </w:r>
      <w:r w:rsidRPr="00C23750">
        <w:rPr>
          <w:rFonts w:hint="cs"/>
          <w:rtl/>
        </w:rPr>
        <w:t>על</w:t>
      </w:r>
      <w:r w:rsidRPr="00C23750">
        <w:rPr>
          <w:rtl/>
        </w:rPr>
        <w:t xml:space="preserve"> </w:t>
      </w:r>
      <w:r w:rsidRPr="00C23750">
        <w:rPr>
          <w:rFonts w:hint="cs"/>
          <w:rtl/>
        </w:rPr>
        <w:t>ידי</w:t>
      </w:r>
      <w:r w:rsidRPr="00C23750">
        <w:rPr>
          <w:rtl/>
        </w:rPr>
        <w:t xml:space="preserve"> </w:t>
      </w:r>
      <w:r w:rsidRPr="00C23750">
        <w:rPr>
          <w:rFonts w:hint="cs"/>
          <w:rtl/>
        </w:rPr>
        <w:t>קבלני</w:t>
      </w:r>
      <w:r w:rsidRPr="00C23750">
        <w:rPr>
          <w:rtl/>
        </w:rPr>
        <w:t xml:space="preserve"> </w:t>
      </w:r>
      <w:r w:rsidRPr="00C23750">
        <w:rPr>
          <w:rFonts w:hint="cs"/>
          <w:rtl/>
        </w:rPr>
        <w:t>כוח</w:t>
      </w:r>
      <w:r w:rsidRPr="00C23750">
        <w:rPr>
          <w:rtl/>
        </w:rPr>
        <w:t xml:space="preserve"> </w:t>
      </w:r>
      <w:r w:rsidRPr="00C23750">
        <w:rPr>
          <w:rFonts w:hint="cs"/>
          <w:rtl/>
        </w:rPr>
        <w:t>אדם</w:t>
      </w:r>
      <w:r w:rsidRPr="00C23750">
        <w:rPr>
          <w:rtl/>
        </w:rPr>
        <w:t xml:space="preserve">, </w:t>
      </w:r>
      <w:r w:rsidRPr="00C23750">
        <w:rPr>
          <w:rFonts w:hint="cs"/>
          <w:rtl/>
        </w:rPr>
        <w:t>התשנ</w:t>
      </w:r>
      <w:r w:rsidRPr="00C23750">
        <w:rPr>
          <w:rtl/>
        </w:rPr>
        <w:t>"</w:t>
      </w:r>
      <w:r w:rsidRPr="00C23750">
        <w:rPr>
          <w:rFonts w:hint="cs"/>
          <w:rtl/>
        </w:rPr>
        <w:t>ו</w:t>
      </w:r>
      <w:r w:rsidRPr="00C23750">
        <w:rPr>
          <w:rtl/>
        </w:rPr>
        <w:t>-1996</w:t>
      </w:r>
    </w:p>
    <w:p w:rsidR="00C91A7A" w:rsidRPr="00C23750" w:rsidRDefault="00C91A7A" w:rsidP="00600D09">
      <w:pPr>
        <w:widowControl w:val="0"/>
        <w:numPr>
          <w:ilvl w:val="0"/>
          <w:numId w:val="26"/>
        </w:numPr>
        <w:spacing w:line="360" w:lineRule="auto"/>
        <w:rPr>
          <w:rtl/>
        </w:rPr>
      </w:pPr>
      <w:r w:rsidRPr="00C23750">
        <w:rPr>
          <w:rFonts w:hint="cs"/>
          <w:rtl/>
        </w:rPr>
        <w:lastRenderedPageBreak/>
        <w:t>פרק</w:t>
      </w:r>
      <w:r w:rsidRPr="00C23750">
        <w:rPr>
          <w:rtl/>
        </w:rPr>
        <w:t xml:space="preserve"> </w:t>
      </w:r>
      <w:r w:rsidRPr="00C23750">
        <w:rPr>
          <w:rFonts w:hint="cs"/>
          <w:rtl/>
        </w:rPr>
        <w:t>ד</w:t>
      </w:r>
      <w:r w:rsidRPr="00C23750">
        <w:rPr>
          <w:rtl/>
        </w:rPr>
        <w:t xml:space="preserve">' </w:t>
      </w:r>
      <w:r w:rsidRPr="00C23750">
        <w:rPr>
          <w:rFonts w:hint="cs"/>
          <w:rtl/>
        </w:rPr>
        <w:t>לחוק</w:t>
      </w:r>
      <w:r w:rsidRPr="00C23750">
        <w:rPr>
          <w:rtl/>
        </w:rPr>
        <w:t xml:space="preserve"> </w:t>
      </w:r>
      <w:r w:rsidRPr="00C23750">
        <w:rPr>
          <w:rFonts w:hint="cs"/>
          <w:rtl/>
        </w:rPr>
        <w:t>שוויון</w:t>
      </w:r>
      <w:r w:rsidRPr="00C23750">
        <w:rPr>
          <w:rtl/>
        </w:rPr>
        <w:t xml:space="preserve"> </w:t>
      </w:r>
      <w:r w:rsidRPr="00C23750">
        <w:rPr>
          <w:rFonts w:hint="cs"/>
          <w:rtl/>
        </w:rPr>
        <w:t>זכויות</w:t>
      </w:r>
      <w:r w:rsidRPr="00C23750">
        <w:rPr>
          <w:rtl/>
        </w:rPr>
        <w:t xml:space="preserve"> </w:t>
      </w:r>
      <w:r w:rsidRPr="00C23750">
        <w:rPr>
          <w:rFonts w:hint="cs"/>
          <w:rtl/>
        </w:rPr>
        <w:t>לאנשים</w:t>
      </w:r>
      <w:r w:rsidRPr="00C23750">
        <w:rPr>
          <w:rtl/>
        </w:rPr>
        <w:t xml:space="preserve"> </w:t>
      </w:r>
      <w:r w:rsidRPr="00C23750">
        <w:rPr>
          <w:rFonts w:hint="cs"/>
          <w:rtl/>
        </w:rPr>
        <w:t>עם</w:t>
      </w:r>
      <w:r w:rsidRPr="00C23750">
        <w:rPr>
          <w:rtl/>
        </w:rPr>
        <w:t xml:space="preserve"> </w:t>
      </w:r>
      <w:r w:rsidRPr="00C23750">
        <w:rPr>
          <w:rFonts w:hint="cs"/>
          <w:rtl/>
        </w:rPr>
        <w:t>מוגבלות</w:t>
      </w:r>
      <w:r w:rsidRPr="00C23750">
        <w:rPr>
          <w:rtl/>
        </w:rPr>
        <w:t xml:space="preserve">, </w:t>
      </w:r>
      <w:r w:rsidRPr="00C23750">
        <w:rPr>
          <w:rFonts w:hint="cs"/>
          <w:rtl/>
        </w:rPr>
        <w:t>התשנ</w:t>
      </w:r>
      <w:r w:rsidRPr="00C23750">
        <w:rPr>
          <w:rtl/>
        </w:rPr>
        <w:t>"</w:t>
      </w:r>
      <w:r w:rsidRPr="00C23750">
        <w:rPr>
          <w:rFonts w:hint="cs"/>
          <w:rtl/>
        </w:rPr>
        <w:t>ח</w:t>
      </w:r>
      <w:r w:rsidRPr="00C23750">
        <w:rPr>
          <w:rtl/>
        </w:rPr>
        <w:t>-1998</w:t>
      </w:r>
    </w:p>
    <w:p w:rsidR="00C91A7A" w:rsidRPr="00C23750" w:rsidRDefault="00C91A7A" w:rsidP="00600D09">
      <w:pPr>
        <w:widowControl w:val="0"/>
        <w:numPr>
          <w:ilvl w:val="0"/>
          <w:numId w:val="26"/>
        </w:numPr>
        <w:spacing w:line="360" w:lineRule="auto"/>
        <w:rPr>
          <w:rtl/>
        </w:rPr>
      </w:pPr>
      <w:r w:rsidRPr="00C23750">
        <w:rPr>
          <w:rFonts w:hint="cs"/>
          <w:rtl/>
        </w:rPr>
        <w:t>סעיף</w:t>
      </w:r>
      <w:r w:rsidRPr="00C23750">
        <w:rPr>
          <w:rtl/>
        </w:rPr>
        <w:t xml:space="preserve"> 8 </w:t>
      </w:r>
      <w:r w:rsidRPr="00C23750">
        <w:rPr>
          <w:rFonts w:hint="cs"/>
          <w:rtl/>
        </w:rPr>
        <w:t>לחוק</w:t>
      </w:r>
      <w:r w:rsidRPr="00C23750">
        <w:rPr>
          <w:rtl/>
        </w:rPr>
        <w:t xml:space="preserve"> </w:t>
      </w:r>
      <w:r w:rsidRPr="00C23750">
        <w:rPr>
          <w:rFonts w:hint="cs"/>
          <w:rtl/>
        </w:rPr>
        <w:t>למניעת</w:t>
      </w:r>
      <w:r w:rsidRPr="00C23750">
        <w:rPr>
          <w:rtl/>
        </w:rPr>
        <w:t xml:space="preserve"> </w:t>
      </w:r>
      <w:r w:rsidRPr="00C23750">
        <w:rPr>
          <w:rFonts w:hint="cs"/>
          <w:rtl/>
        </w:rPr>
        <w:t>הטרדה</w:t>
      </w:r>
      <w:r w:rsidRPr="00C23750">
        <w:rPr>
          <w:rtl/>
        </w:rPr>
        <w:t xml:space="preserve"> </w:t>
      </w:r>
      <w:r w:rsidRPr="00C23750">
        <w:rPr>
          <w:rFonts w:hint="cs"/>
          <w:rtl/>
        </w:rPr>
        <w:t>מינית</w:t>
      </w:r>
      <w:r w:rsidRPr="00C23750">
        <w:rPr>
          <w:rtl/>
        </w:rPr>
        <w:t xml:space="preserve">, </w:t>
      </w:r>
      <w:r w:rsidRPr="00C23750">
        <w:rPr>
          <w:rFonts w:hint="cs"/>
          <w:rtl/>
        </w:rPr>
        <w:t>התשנ</w:t>
      </w:r>
      <w:r w:rsidRPr="00C23750">
        <w:rPr>
          <w:rtl/>
        </w:rPr>
        <w:t>"</w:t>
      </w:r>
      <w:r w:rsidRPr="00C23750">
        <w:rPr>
          <w:rFonts w:hint="cs"/>
          <w:rtl/>
        </w:rPr>
        <w:t>ח</w:t>
      </w:r>
      <w:r w:rsidRPr="00C23750">
        <w:rPr>
          <w:rtl/>
        </w:rPr>
        <w:t>-1998</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הסכמים</w:t>
      </w:r>
      <w:r w:rsidRPr="00C23750">
        <w:rPr>
          <w:rtl/>
        </w:rPr>
        <w:t xml:space="preserve"> </w:t>
      </w:r>
      <w:r w:rsidRPr="00C23750">
        <w:rPr>
          <w:rFonts w:hint="cs"/>
          <w:rtl/>
        </w:rPr>
        <w:t>קיבוציים</w:t>
      </w:r>
      <w:r w:rsidRPr="00C23750">
        <w:rPr>
          <w:rtl/>
        </w:rPr>
        <w:t xml:space="preserve">, </w:t>
      </w:r>
      <w:r w:rsidRPr="00C23750">
        <w:rPr>
          <w:rFonts w:hint="cs"/>
          <w:rtl/>
        </w:rPr>
        <w:t>התשי</w:t>
      </w:r>
      <w:r w:rsidRPr="00C23750">
        <w:rPr>
          <w:rtl/>
        </w:rPr>
        <w:t>"</w:t>
      </w:r>
      <w:r w:rsidRPr="00C23750">
        <w:rPr>
          <w:rFonts w:hint="cs"/>
          <w:rtl/>
        </w:rPr>
        <w:t>ז</w:t>
      </w:r>
      <w:r w:rsidRPr="00C23750">
        <w:rPr>
          <w:rtl/>
        </w:rPr>
        <w:t xml:space="preserve">-1957 </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הודעה</w:t>
      </w:r>
      <w:r w:rsidRPr="00C23750">
        <w:rPr>
          <w:rtl/>
        </w:rPr>
        <w:t xml:space="preserve"> </w:t>
      </w:r>
      <w:r w:rsidRPr="00C23750">
        <w:rPr>
          <w:rFonts w:hint="cs"/>
          <w:rtl/>
        </w:rPr>
        <w:t>מוקדמת</w:t>
      </w:r>
      <w:r w:rsidRPr="00C23750">
        <w:rPr>
          <w:rtl/>
        </w:rPr>
        <w:t xml:space="preserve"> </w:t>
      </w:r>
      <w:r w:rsidRPr="00C23750">
        <w:rPr>
          <w:rFonts w:hint="cs"/>
          <w:rtl/>
        </w:rPr>
        <w:t>לפיטורים</w:t>
      </w:r>
      <w:r w:rsidRPr="00C23750">
        <w:rPr>
          <w:rtl/>
        </w:rPr>
        <w:t xml:space="preserve"> </w:t>
      </w:r>
      <w:r w:rsidRPr="00C23750">
        <w:rPr>
          <w:rFonts w:hint="cs"/>
          <w:rtl/>
        </w:rPr>
        <w:t>ולהתפטרות</w:t>
      </w:r>
      <w:r w:rsidRPr="00C23750">
        <w:rPr>
          <w:rtl/>
        </w:rPr>
        <w:t xml:space="preserve">, </w:t>
      </w:r>
      <w:r w:rsidRPr="00C23750">
        <w:rPr>
          <w:rFonts w:hint="cs"/>
          <w:rtl/>
        </w:rPr>
        <w:t>התשס</w:t>
      </w:r>
      <w:r w:rsidRPr="00C23750">
        <w:rPr>
          <w:rtl/>
        </w:rPr>
        <w:t>"</w:t>
      </w:r>
      <w:r w:rsidRPr="00C23750">
        <w:rPr>
          <w:rFonts w:hint="cs"/>
          <w:rtl/>
        </w:rPr>
        <w:t>א</w:t>
      </w:r>
      <w:r w:rsidRPr="00C23750">
        <w:rPr>
          <w:rtl/>
        </w:rPr>
        <w:t>-2001</w:t>
      </w:r>
    </w:p>
    <w:p w:rsidR="00C91A7A" w:rsidRPr="00C23750" w:rsidRDefault="00C91A7A" w:rsidP="00600D09">
      <w:pPr>
        <w:widowControl w:val="0"/>
        <w:numPr>
          <w:ilvl w:val="0"/>
          <w:numId w:val="26"/>
        </w:numPr>
        <w:spacing w:line="360" w:lineRule="auto"/>
        <w:rPr>
          <w:rtl/>
        </w:rPr>
      </w:pPr>
      <w:r w:rsidRPr="00C23750">
        <w:rPr>
          <w:rFonts w:hint="cs"/>
          <w:rtl/>
        </w:rPr>
        <w:t>סעיף</w:t>
      </w:r>
      <w:r w:rsidRPr="00C23750">
        <w:rPr>
          <w:rtl/>
        </w:rPr>
        <w:t xml:space="preserve"> 29 </w:t>
      </w:r>
      <w:r w:rsidRPr="00C23750">
        <w:rPr>
          <w:rFonts w:hint="cs"/>
          <w:rtl/>
        </w:rPr>
        <w:t>לחוק</w:t>
      </w:r>
      <w:r w:rsidRPr="00C23750">
        <w:rPr>
          <w:rtl/>
        </w:rPr>
        <w:t xml:space="preserve"> </w:t>
      </w:r>
      <w:r w:rsidRPr="00C23750">
        <w:rPr>
          <w:rFonts w:hint="cs"/>
          <w:rtl/>
        </w:rPr>
        <w:t>מידע</w:t>
      </w:r>
      <w:r w:rsidRPr="00C23750">
        <w:rPr>
          <w:rtl/>
        </w:rPr>
        <w:t xml:space="preserve"> </w:t>
      </w:r>
      <w:r w:rsidRPr="00C23750">
        <w:rPr>
          <w:rFonts w:hint="cs"/>
          <w:rtl/>
        </w:rPr>
        <w:t>גנטי</w:t>
      </w:r>
      <w:r w:rsidRPr="00C23750">
        <w:rPr>
          <w:rtl/>
        </w:rPr>
        <w:t xml:space="preserve">, </w:t>
      </w:r>
      <w:r w:rsidRPr="00C23750">
        <w:rPr>
          <w:rFonts w:hint="cs"/>
          <w:rtl/>
        </w:rPr>
        <w:t>התשס</w:t>
      </w:r>
      <w:r w:rsidRPr="00C23750">
        <w:rPr>
          <w:rtl/>
        </w:rPr>
        <w:t>"</w:t>
      </w:r>
      <w:r w:rsidRPr="00C23750">
        <w:rPr>
          <w:rFonts w:hint="cs"/>
          <w:rtl/>
        </w:rPr>
        <w:t>א</w:t>
      </w:r>
      <w:r w:rsidRPr="00C23750">
        <w:rPr>
          <w:rtl/>
        </w:rPr>
        <w:t>-2000</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הודעה</w:t>
      </w:r>
      <w:r w:rsidRPr="00C23750">
        <w:rPr>
          <w:rtl/>
        </w:rPr>
        <w:t xml:space="preserve"> </w:t>
      </w:r>
      <w:r w:rsidRPr="00C23750">
        <w:rPr>
          <w:rFonts w:hint="cs"/>
          <w:rtl/>
        </w:rPr>
        <w:t>לעובד</w:t>
      </w:r>
      <w:r w:rsidRPr="00C23750">
        <w:rPr>
          <w:rtl/>
        </w:rPr>
        <w:t xml:space="preserve"> (</w:t>
      </w:r>
      <w:r w:rsidRPr="00C23750">
        <w:rPr>
          <w:rFonts w:hint="cs"/>
          <w:rtl/>
        </w:rPr>
        <w:t>תנאי</w:t>
      </w:r>
      <w:r w:rsidRPr="00C23750">
        <w:rPr>
          <w:rtl/>
        </w:rPr>
        <w:t xml:space="preserve"> </w:t>
      </w:r>
      <w:r w:rsidRPr="00C23750">
        <w:rPr>
          <w:rFonts w:hint="cs"/>
          <w:rtl/>
        </w:rPr>
        <w:t>עבודה</w:t>
      </w:r>
      <w:r w:rsidRPr="00C23750">
        <w:rPr>
          <w:rtl/>
        </w:rPr>
        <w:t xml:space="preserve">), </w:t>
      </w:r>
      <w:r w:rsidRPr="00C23750">
        <w:rPr>
          <w:rFonts w:hint="cs"/>
          <w:rtl/>
        </w:rPr>
        <w:t>התשס</w:t>
      </w:r>
      <w:r w:rsidRPr="00C23750">
        <w:rPr>
          <w:rtl/>
        </w:rPr>
        <w:t>"</w:t>
      </w:r>
      <w:r w:rsidRPr="00C23750">
        <w:rPr>
          <w:rFonts w:hint="cs"/>
          <w:rtl/>
        </w:rPr>
        <w:t>ב</w:t>
      </w:r>
      <w:r w:rsidRPr="00C23750">
        <w:rPr>
          <w:rtl/>
        </w:rPr>
        <w:t xml:space="preserve">-2002 </w:t>
      </w:r>
    </w:p>
    <w:p w:rsidR="00C91A7A" w:rsidRPr="00C23750" w:rsidRDefault="00C91A7A" w:rsidP="00600D09">
      <w:pPr>
        <w:widowControl w:val="0"/>
        <w:numPr>
          <w:ilvl w:val="0"/>
          <w:numId w:val="26"/>
        </w:numPr>
        <w:spacing w:line="360" w:lineRule="auto"/>
        <w:rPr>
          <w:rtl/>
        </w:rPr>
      </w:pPr>
      <w:r w:rsidRPr="00C23750">
        <w:rPr>
          <w:rFonts w:hint="cs"/>
          <w:rtl/>
        </w:rPr>
        <w:t>חוק</w:t>
      </w:r>
      <w:r w:rsidRPr="00C23750">
        <w:rPr>
          <w:rtl/>
        </w:rPr>
        <w:t xml:space="preserve"> </w:t>
      </w:r>
      <w:r w:rsidRPr="00C23750">
        <w:rPr>
          <w:rFonts w:hint="cs"/>
          <w:rtl/>
        </w:rPr>
        <w:t>הגנה</w:t>
      </w:r>
      <w:r w:rsidRPr="00C23750">
        <w:rPr>
          <w:rtl/>
        </w:rPr>
        <w:t xml:space="preserve"> </w:t>
      </w:r>
      <w:r w:rsidRPr="00C23750">
        <w:rPr>
          <w:rFonts w:hint="cs"/>
          <w:rtl/>
        </w:rPr>
        <w:t>על</w:t>
      </w:r>
      <w:r w:rsidRPr="00C23750">
        <w:rPr>
          <w:rtl/>
        </w:rPr>
        <w:t xml:space="preserve"> </w:t>
      </w:r>
      <w:r w:rsidRPr="00C23750">
        <w:rPr>
          <w:rFonts w:hint="cs"/>
          <w:rtl/>
        </w:rPr>
        <w:t>עובדים</w:t>
      </w:r>
      <w:r w:rsidRPr="00C23750">
        <w:rPr>
          <w:rtl/>
        </w:rPr>
        <w:t xml:space="preserve"> </w:t>
      </w:r>
      <w:r w:rsidRPr="00C23750">
        <w:rPr>
          <w:rFonts w:hint="cs"/>
          <w:rtl/>
        </w:rPr>
        <w:t>בשעת</w:t>
      </w:r>
      <w:r w:rsidRPr="00C23750">
        <w:rPr>
          <w:rtl/>
        </w:rPr>
        <w:t xml:space="preserve"> </w:t>
      </w:r>
      <w:r w:rsidRPr="00C23750">
        <w:rPr>
          <w:rFonts w:hint="cs"/>
          <w:rtl/>
        </w:rPr>
        <w:t>חירום</w:t>
      </w:r>
      <w:r w:rsidRPr="00C23750">
        <w:rPr>
          <w:rtl/>
        </w:rPr>
        <w:t xml:space="preserve">, </w:t>
      </w:r>
      <w:r w:rsidRPr="00C23750">
        <w:rPr>
          <w:rFonts w:hint="cs"/>
          <w:rtl/>
        </w:rPr>
        <w:t>התשס</w:t>
      </w:r>
      <w:r w:rsidRPr="00C23750">
        <w:rPr>
          <w:rtl/>
        </w:rPr>
        <w:t>"</w:t>
      </w:r>
      <w:r w:rsidRPr="00C23750">
        <w:rPr>
          <w:rFonts w:hint="cs"/>
          <w:rtl/>
        </w:rPr>
        <w:t>ו</w:t>
      </w:r>
      <w:r w:rsidRPr="00C23750">
        <w:rPr>
          <w:rtl/>
        </w:rPr>
        <w:t>-2006</w:t>
      </w:r>
    </w:p>
    <w:p w:rsidR="00C91A7A" w:rsidRPr="00C23750" w:rsidRDefault="00C91A7A" w:rsidP="00600D09">
      <w:pPr>
        <w:widowControl w:val="0"/>
        <w:numPr>
          <w:ilvl w:val="0"/>
          <w:numId w:val="26"/>
        </w:numPr>
        <w:spacing w:line="360" w:lineRule="auto"/>
      </w:pPr>
      <w:r w:rsidRPr="00C23750">
        <w:rPr>
          <w:rFonts w:hint="cs"/>
          <w:rtl/>
        </w:rPr>
        <w:t>סעיף</w:t>
      </w:r>
      <w:r w:rsidRPr="00C23750">
        <w:rPr>
          <w:rtl/>
        </w:rPr>
        <w:t xml:space="preserve"> 5</w:t>
      </w:r>
      <w:r w:rsidRPr="00C23750">
        <w:rPr>
          <w:rFonts w:hint="cs"/>
          <w:rtl/>
        </w:rPr>
        <w:t>א</w:t>
      </w:r>
      <w:r w:rsidRPr="00C23750">
        <w:rPr>
          <w:rtl/>
        </w:rPr>
        <w:t xml:space="preserve"> </w:t>
      </w:r>
      <w:r w:rsidRPr="00C23750">
        <w:rPr>
          <w:rFonts w:hint="cs"/>
          <w:rtl/>
        </w:rPr>
        <w:t>לחוק</w:t>
      </w:r>
      <w:r w:rsidRPr="00C23750">
        <w:rPr>
          <w:rtl/>
        </w:rPr>
        <w:t xml:space="preserve"> </w:t>
      </w:r>
      <w:r w:rsidRPr="00C23750">
        <w:rPr>
          <w:rFonts w:hint="cs"/>
          <w:rtl/>
        </w:rPr>
        <w:t>הגנה</w:t>
      </w:r>
      <w:r w:rsidRPr="00C23750">
        <w:rPr>
          <w:rtl/>
        </w:rPr>
        <w:t xml:space="preserve"> </w:t>
      </w:r>
      <w:r w:rsidRPr="00C23750">
        <w:rPr>
          <w:rFonts w:hint="cs"/>
          <w:rtl/>
        </w:rPr>
        <w:t>על</w:t>
      </w:r>
      <w:r w:rsidRPr="00C23750">
        <w:rPr>
          <w:rtl/>
        </w:rPr>
        <w:t xml:space="preserve"> </w:t>
      </w:r>
      <w:r w:rsidRPr="00C23750">
        <w:rPr>
          <w:rFonts w:hint="cs"/>
          <w:rtl/>
        </w:rPr>
        <w:t>עובדים</w:t>
      </w:r>
      <w:r w:rsidRPr="00C23750">
        <w:rPr>
          <w:rtl/>
        </w:rPr>
        <w:t xml:space="preserve"> (</w:t>
      </w:r>
      <w:r w:rsidRPr="00C23750">
        <w:rPr>
          <w:rFonts w:hint="cs"/>
          <w:rtl/>
        </w:rPr>
        <w:t>חשיפת</w:t>
      </w:r>
      <w:r w:rsidRPr="00C23750">
        <w:rPr>
          <w:rtl/>
        </w:rPr>
        <w:t xml:space="preserve"> </w:t>
      </w:r>
      <w:r w:rsidRPr="00C23750">
        <w:rPr>
          <w:rFonts w:hint="cs"/>
          <w:rtl/>
        </w:rPr>
        <w:t>עבירות</w:t>
      </w:r>
      <w:r w:rsidRPr="00C23750">
        <w:rPr>
          <w:rtl/>
        </w:rPr>
        <w:t xml:space="preserve"> </w:t>
      </w:r>
      <w:r w:rsidRPr="00C23750">
        <w:rPr>
          <w:rFonts w:hint="cs"/>
          <w:rtl/>
        </w:rPr>
        <w:t>ופגיעה</w:t>
      </w:r>
      <w:r w:rsidRPr="00C23750">
        <w:rPr>
          <w:rtl/>
        </w:rPr>
        <w:t xml:space="preserve"> </w:t>
      </w:r>
      <w:r w:rsidRPr="00C23750">
        <w:rPr>
          <w:rFonts w:hint="cs"/>
          <w:rtl/>
        </w:rPr>
        <w:t>בטוהר</w:t>
      </w:r>
      <w:r w:rsidRPr="00C23750">
        <w:rPr>
          <w:rtl/>
        </w:rPr>
        <w:t xml:space="preserve"> </w:t>
      </w:r>
      <w:r w:rsidRPr="00C23750">
        <w:rPr>
          <w:rFonts w:hint="cs"/>
          <w:rtl/>
        </w:rPr>
        <w:t>המידות</w:t>
      </w:r>
      <w:r w:rsidRPr="00C23750">
        <w:rPr>
          <w:rtl/>
        </w:rPr>
        <w:t xml:space="preserve"> </w:t>
      </w:r>
      <w:r w:rsidRPr="00C23750">
        <w:rPr>
          <w:rFonts w:hint="cs"/>
          <w:rtl/>
        </w:rPr>
        <w:t>או</w:t>
      </w:r>
      <w:r w:rsidRPr="00C23750">
        <w:rPr>
          <w:rtl/>
        </w:rPr>
        <w:t xml:space="preserve"> </w:t>
      </w:r>
      <w:r w:rsidRPr="00C23750">
        <w:rPr>
          <w:rFonts w:hint="cs"/>
          <w:rtl/>
        </w:rPr>
        <w:t>במינהל</w:t>
      </w:r>
      <w:r w:rsidRPr="00C23750">
        <w:rPr>
          <w:rtl/>
        </w:rPr>
        <w:t xml:space="preserve"> </w:t>
      </w:r>
      <w:r w:rsidRPr="00C23750">
        <w:rPr>
          <w:rFonts w:hint="cs"/>
          <w:rtl/>
        </w:rPr>
        <w:t>התקין</w:t>
      </w:r>
      <w:r w:rsidRPr="00C23750">
        <w:rPr>
          <w:rtl/>
        </w:rPr>
        <w:t xml:space="preserve">), </w:t>
      </w:r>
      <w:r w:rsidRPr="00C23750">
        <w:rPr>
          <w:rFonts w:hint="cs"/>
          <w:rtl/>
        </w:rPr>
        <w:t>התשנ</w:t>
      </w:r>
      <w:r w:rsidRPr="00C23750">
        <w:rPr>
          <w:rtl/>
        </w:rPr>
        <w:t>"</w:t>
      </w:r>
      <w:r w:rsidRPr="00C23750">
        <w:rPr>
          <w:rFonts w:hint="cs"/>
          <w:rtl/>
        </w:rPr>
        <w:t>ז</w:t>
      </w:r>
      <w:r w:rsidRPr="00C23750">
        <w:rPr>
          <w:rtl/>
        </w:rPr>
        <w:t>-1997.</w:t>
      </w:r>
    </w:p>
    <w:p w:rsidR="00C91A7A" w:rsidRPr="00C23750" w:rsidRDefault="00C91A7A" w:rsidP="00600D09">
      <w:pPr>
        <w:widowControl w:val="0"/>
        <w:numPr>
          <w:ilvl w:val="0"/>
          <w:numId w:val="26"/>
        </w:numPr>
        <w:spacing w:line="360" w:lineRule="auto"/>
      </w:pPr>
      <w:r w:rsidRPr="00C23750">
        <w:rPr>
          <w:rFonts w:hint="cs"/>
          <w:rtl/>
        </w:rPr>
        <w:t>צו</w:t>
      </w:r>
      <w:r w:rsidRPr="00C23750">
        <w:rPr>
          <w:rtl/>
        </w:rPr>
        <w:t xml:space="preserve"> </w:t>
      </w:r>
      <w:r w:rsidRPr="00C23750">
        <w:rPr>
          <w:rFonts w:hint="cs"/>
          <w:rtl/>
        </w:rPr>
        <w:t>הרחבה</w:t>
      </w:r>
      <w:r w:rsidRPr="00C23750">
        <w:rPr>
          <w:rtl/>
        </w:rPr>
        <w:t xml:space="preserve"> </w:t>
      </w:r>
      <w:r w:rsidRPr="00C23750">
        <w:rPr>
          <w:rFonts w:hint="cs"/>
          <w:rtl/>
        </w:rPr>
        <w:t>לביטוח</w:t>
      </w:r>
      <w:r w:rsidRPr="00C23750">
        <w:rPr>
          <w:rtl/>
        </w:rPr>
        <w:t xml:space="preserve"> </w:t>
      </w:r>
      <w:r w:rsidRPr="00C23750">
        <w:rPr>
          <w:rFonts w:hint="cs"/>
          <w:rtl/>
        </w:rPr>
        <w:t>פנסיוני</w:t>
      </w:r>
      <w:r w:rsidRPr="00C23750">
        <w:rPr>
          <w:rtl/>
        </w:rPr>
        <w:t xml:space="preserve"> </w:t>
      </w:r>
      <w:r w:rsidRPr="00C23750">
        <w:rPr>
          <w:rFonts w:hint="cs"/>
          <w:rtl/>
        </w:rPr>
        <w:t>במשק</w:t>
      </w:r>
      <w:r w:rsidRPr="00C23750">
        <w:rPr>
          <w:rtl/>
        </w:rPr>
        <w:t xml:space="preserve"> </w:t>
      </w:r>
      <w:r w:rsidRPr="00C23750">
        <w:rPr>
          <w:rFonts w:hint="cs"/>
          <w:rtl/>
        </w:rPr>
        <w:t>לפי</w:t>
      </w:r>
      <w:r w:rsidRPr="00C23750">
        <w:rPr>
          <w:rtl/>
        </w:rPr>
        <w:t xml:space="preserve"> </w:t>
      </w:r>
      <w:r w:rsidRPr="00C23750">
        <w:rPr>
          <w:rFonts w:hint="cs"/>
          <w:rtl/>
        </w:rPr>
        <w:t>חוק</w:t>
      </w:r>
      <w:r w:rsidRPr="00C23750">
        <w:rPr>
          <w:rtl/>
        </w:rPr>
        <w:t xml:space="preserve"> </w:t>
      </w:r>
      <w:r w:rsidRPr="00C23750">
        <w:rPr>
          <w:rFonts w:hint="cs"/>
          <w:rtl/>
        </w:rPr>
        <w:t>הסכמים</w:t>
      </w:r>
      <w:r w:rsidRPr="00C23750">
        <w:rPr>
          <w:rtl/>
        </w:rPr>
        <w:t xml:space="preserve"> </w:t>
      </w:r>
      <w:r w:rsidRPr="00C23750">
        <w:rPr>
          <w:rFonts w:hint="cs"/>
          <w:rtl/>
        </w:rPr>
        <w:t>קיבוציים</w:t>
      </w:r>
      <w:r w:rsidR="006D0C6B">
        <w:rPr>
          <w:rFonts w:hint="cs"/>
          <w:rtl/>
        </w:rPr>
        <w:t>,</w:t>
      </w:r>
      <w:r w:rsidRPr="00C23750">
        <w:rPr>
          <w:rtl/>
        </w:rPr>
        <w:t xml:space="preserve"> </w:t>
      </w:r>
      <w:r w:rsidRPr="00C23750">
        <w:rPr>
          <w:rFonts w:hint="cs"/>
          <w:rtl/>
        </w:rPr>
        <w:t>התשי</w:t>
      </w:r>
      <w:r w:rsidRPr="00C23750">
        <w:rPr>
          <w:rtl/>
        </w:rPr>
        <w:t>"</w:t>
      </w:r>
      <w:r w:rsidRPr="00C23750">
        <w:rPr>
          <w:rFonts w:hint="cs"/>
          <w:rtl/>
        </w:rPr>
        <w:t>ז</w:t>
      </w:r>
      <w:r w:rsidRPr="00C23750">
        <w:rPr>
          <w:rtl/>
        </w:rPr>
        <w:t>-1957.</w:t>
      </w:r>
    </w:p>
    <w:p w:rsidR="00C91A7A" w:rsidRPr="00C23750" w:rsidRDefault="00C91A7A" w:rsidP="00C91A7A">
      <w:pPr>
        <w:tabs>
          <w:tab w:val="left" w:pos="8103"/>
        </w:tabs>
        <w:ind w:left="720" w:right="1440"/>
        <w:rPr>
          <w:rtl/>
        </w:rPr>
      </w:pPr>
    </w:p>
    <w:p w:rsidR="00C91A7A" w:rsidRPr="00C23750" w:rsidRDefault="00C91A7A" w:rsidP="00600D09">
      <w:pPr>
        <w:numPr>
          <w:ilvl w:val="0"/>
          <w:numId w:val="25"/>
        </w:numPr>
        <w:tabs>
          <w:tab w:val="clear" w:pos="1440"/>
          <w:tab w:val="num" w:pos="746"/>
          <w:tab w:val="left" w:pos="8103"/>
        </w:tabs>
        <w:spacing w:line="360" w:lineRule="auto"/>
        <w:ind w:left="746" w:right="0" w:hanging="720"/>
        <w:jc w:val="both"/>
        <w:rPr>
          <w:rtl/>
        </w:rPr>
      </w:pPr>
      <w:r w:rsidRPr="00C23750">
        <w:rPr>
          <w:rFonts w:hint="cs"/>
          <w:rtl/>
        </w:rPr>
        <w:t>ידוע</w:t>
      </w:r>
      <w:r w:rsidRPr="00C23750">
        <w:rPr>
          <w:rtl/>
        </w:rPr>
        <w:t xml:space="preserve"> </w:t>
      </w:r>
      <w:r w:rsidRPr="00C23750">
        <w:rPr>
          <w:rFonts w:hint="cs"/>
          <w:rtl/>
        </w:rPr>
        <w:t>לי</w:t>
      </w:r>
      <w:r w:rsidRPr="00C23750">
        <w:rPr>
          <w:rtl/>
        </w:rPr>
        <w:t xml:space="preserve"> </w:t>
      </w:r>
      <w:r w:rsidRPr="00C23750">
        <w:rPr>
          <w:rFonts w:hint="cs"/>
          <w:rtl/>
        </w:rPr>
        <w:t>כי</w:t>
      </w:r>
      <w:r w:rsidRPr="00C23750">
        <w:rPr>
          <w:rtl/>
        </w:rPr>
        <w:t xml:space="preserve"> </w:t>
      </w:r>
      <w:r w:rsidRPr="00C23750">
        <w:rPr>
          <w:rFonts w:hint="cs"/>
          <w:rtl/>
        </w:rPr>
        <w:t>המזמין</w:t>
      </w:r>
      <w:r w:rsidRPr="00C23750">
        <w:rPr>
          <w:rtl/>
        </w:rPr>
        <w:t xml:space="preserve"> </w:t>
      </w:r>
      <w:r w:rsidRPr="00C23750">
        <w:rPr>
          <w:rFonts w:hint="cs"/>
          <w:rtl/>
        </w:rPr>
        <w:t>יהיה</w:t>
      </w:r>
      <w:r w:rsidRPr="00C23750">
        <w:rPr>
          <w:rtl/>
        </w:rPr>
        <w:t xml:space="preserve"> </w:t>
      </w:r>
      <w:r w:rsidRPr="00C23750">
        <w:rPr>
          <w:rFonts w:hint="cs"/>
          <w:rtl/>
        </w:rPr>
        <w:t>רשאי</w:t>
      </w:r>
      <w:r w:rsidRPr="00C23750">
        <w:rPr>
          <w:rtl/>
        </w:rPr>
        <w:t xml:space="preserve"> </w:t>
      </w:r>
      <w:r w:rsidRPr="00C23750">
        <w:rPr>
          <w:rFonts w:hint="cs"/>
          <w:rtl/>
        </w:rPr>
        <w:t>בכל</w:t>
      </w:r>
      <w:r w:rsidRPr="00C23750">
        <w:rPr>
          <w:rtl/>
        </w:rPr>
        <w:t xml:space="preserve"> </w:t>
      </w:r>
      <w:r w:rsidRPr="00C23750">
        <w:rPr>
          <w:rFonts w:hint="cs"/>
          <w:rtl/>
        </w:rPr>
        <w:t>עת</w:t>
      </w:r>
      <w:r w:rsidRPr="00C23750">
        <w:rPr>
          <w:rtl/>
        </w:rPr>
        <w:t xml:space="preserve"> </w:t>
      </w:r>
      <w:r w:rsidRPr="00C23750">
        <w:rPr>
          <w:rFonts w:hint="cs"/>
          <w:rtl/>
        </w:rPr>
        <w:t>לקבל</w:t>
      </w:r>
      <w:r w:rsidRPr="00C23750">
        <w:rPr>
          <w:rtl/>
        </w:rPr>
        <w:t xml:space="preserve"> </w:t>
      </w:r>
      <w:r w:rsidRPr="00C23750">
        <w:rPr>
          <w:rFonts w:hint="cs"/>
          <w:rtl/>
        </w:rPr>
        <w:t>תלושי</w:t>
      </w:r>
      <w:r w:rsidRPr="00C23750">
        <w:rPr>
          <w:rtl/>
        </w:rPr>
        <w:t xml:space="preserve"> </w:t>
      </w:r>
      <w:r w:rsidRPr="00C23750">
        <w:rPr>
          <w:rFonts w:hint="cs"/>
          <w:rtl/>
        </w:rPr>
        <w:t>שכר</w:t>
      </w:r>
      <w:r w:rsidRPr="00C23750">
        <w:rPr>
          <w:rtl/>
        </w:rPr>
        <w:t xml:space="preserve"> </w:t>
      </w:r>
      <w:r w:rsidRPr="00C23750">
        <w:rPr>
          <w:rFonts w:hint="cs"/>
          <w:rtl/>
        </w:rPr>
        <w:t>ופרטים</w:t>
      </w:r>
      <w:r w:rsidRPr="00C23750">
        <w:rPr>
          <w:rtl/>
        </w:rPr>
        <w:t xml:space="preserve"> </w:t>
      </w:r>
      <w:r w:rsidRPr="00C23750">
        <w:rPr>
          <w:rFonts w:hint="cs"/>
          <w:rtl/>
        </w:rPr>
        <w:t>אחרים</w:t>
      </w:r>
      <w:r w:rsidRPr="00C23750">
        <w:rPr>
          <w:rtl/>
        </w:rPr>
        <w:t xml:space="preserve"> </w:t>
      </w:r>
      <w:r w:rsidRPr="00C23750">
        <w:rPr>
          <w:rFonts w:hint="cs"/>
          <w:rtl/>
        </w:rPr>
        <w:t>בדבר</w:t>
      </w:r>
      <w:r w:rsidRPr="00C23750">
        <w:rPr>
          <w:rtl/>
        </w:rPr>
        <w:t xml:space="preserve"> </w:t>
      </w:r>
      <w:r w:rsidRPr="00C23750">
        <w:rPr>
          <w:rFonts w:hint="cs"/>
          <w:rtl/>
        </w:rPr>
        <w:t>תנאי</w:t>
      </w:r>
      <w:r w:rsidRPr="00C23750">
        <w:rPr>
          <w:rtl/>
        </w:rPr>
        <w:t xml:space="preserve"> </w:t>
      </w:r>
      <w:r w:rsidRPr="00C23750">
        <w:rPr>
          <w:rFonts w:hint="cs"/>
          <w:rtl/>
        </w:rPr>
        <w:t>העבודה</w:t>
      </w:r>
      <w:r w:rsidRPr="00C23750">
        <w:rPr>
          <w:rtl/>
        </w:rPr>
        <w:t xml:space="preserve"> </w:t>
      </w:r>
      <w:r w:rsidRPr="00C23750">
        <w:rPr>
          <w:rFonts w:hint="cs"/>
          <w:rtl/>
        </w:rPr>
        <w:t>בהם</w:t>
      </w:r>
      <w:r w:rsidRPr="00C23750">
        <w:rPr>
          <w:rtl/>
        </w:rPr>
        <w:t xml:space="preserve"> </w:t>
      </w:r>
      <w:r w:rsidRPr="00C23750">
        <w:rPr>
          <w:rFonts w:hint="cs"/>
          <w:rtl/>
        </w:rPr>
        <w:t>מועסקים</w:t>
      </w:r>
      <w:r w:rsidRPr="00C23750">
        <w:rPr>
          <w:rtl/>
        </w:rPr>
        <w:t xml:space="preserve"> </w:t>
      </w:r>
      <w:r w:rsidRPr="00C23750">
        <w:rPr>
          <w:rFonts w:hint="cs"/>
          <w:rtl/>
        </w:rPr>
        <w:t>עובדי</w:t>
      </w:r>
      <w:r w:rsidRPr="00C23750">
        <w:rPr>
          <w:rtl/>
        </w:rPr>
        <w:t xml:space="preserve"> </w:t>
      </w:r>
      <w:r w:rsidRPr="00C23750">
        <w:rPr>
          <w:rFonts w:hint="cs"/>
          <w:rtl/>
        </w:rPr>
        <w:t>המציע</w:t>
      </w:r>
      <w:r w:rsidRPr="00C23750">
        <w:rPr>
          <w:rtl/>
        </w:rPr>
        <w:t xml:space="preserve">, </w:t>
      </w:r>
      <w:r w:rsidRPr="00C23750">
        <w:rPr>
          <w:rFonts w:hint="cs"/>
          <w:rtl/>
        </w:rPr>
        <w:t>וזאת</w:t>
      </w:r>
      <w:r w:rsidRPr="00C23750">
        <w:rPr>
          <w:rtl/>
        </w:rPr>
        <w:t xml:space="preserve"> </w:t>
      </w:r>
      <w:r w:rsidRPr="00C23750">
        <w:rPr>
          <w:rFonts w:hint="cs"/>
          <w:rtl/>
        </w:rPr>
        <w:t>כדי</w:t>
      </w:r>
      <w:r w:rsidRPr="00C23750">
        <w:rPr>
          <w:rtl/>
        </w:rPr>
        <w:t xml:space="preserve"> </w:t>
      </w:r>
      <w:r w:rsidRPr="00C23750">
        <w:rPr>
          <w:rFonts w:hint="cs"/>
          <w:rtl/>
        </w:rPr>
        <w:t>לוודא</w:t>
      </w:r>
      <w:r w:rsidRPr="00C23750">
        <w:rPr>
          <w:rtl/>
        </w:rPr>
        <w:t xml:space="preserve"> </w:t>
      </w:r>
      <w:r w:rsidRPr="00C23750">
        <w:rPr>
          <w:rFonts w:hint="cs"/>
          <w:rtl/>
        </w:rPr>
        <w:t>את</w:t>
      </w:r>
      <w:r w:rsidRPr="00C23750">
        <w:rPr>
          <w:rtl/>
        </w:rPr>
        <w:t xml:space="preserve"> </w:t>
      </w:r>
      <w:r w:rsidRPr="00C23750">
        <w:rPr>
          <w:rFonts w:hint="cs"/>
          <w:rtl/>
        </w:rPr>
        <w:t>ביצוע</w:t>
      </w:r>
      <w:r w:rsidRPr="00C23750">
        <w:rPr>
          <w:rtl/>
        </w:rPr>
        <w:t xml:space="preserve"> </w:t>
      </w:r>
      <w:r w:rsidRPr="00C23750">
        <w:rPr>
          <w:rFonts w:hint="cs"/>
          <w:rtl/>
        </w:rPr>
        <w:t>הנ</w:t>
      </w:r>
      <w:r w:rsidRPr="00C23750">
        <w:rPr>
          <w:rtl/>
        </w:rPr>
        <w:t>"</w:t>
      </w:r>
      <w:r w:rsidRPr="00C23750">
        <w:rPr>
          <w:rFonts w:hint="cs"/>
          <w:rtl/>
        </w:rPr>
        <w:t>ל</w:t>
      </w:r>
      <w:r w:rsidRPr="00C23750">
        <w:rPr>
          <w:rtl/>
        </w:rPr>
        <w:t>.</w:t>
      </w:r>
    </w:p>
    <w:p w:rsidR="00C91A7A" w:rsidRPr="00C23750" w:rsidRDefault="00C91A7A" w:rsidP="00600D09">
      <w:pPr>
        <w:numPr>
          <w:ilvl w:val="0"/>
          <w:numId w:val="25"/>
        </w:numPr>
        <w:tabs>
          <w:tab w:val="clear" w:pos="1440"/>
          <w:tab w:val="num" w:pos="746"/>
          <w:tab w:val="left" w:pos="8103"/>
        </w:tabs>
        <w:spacing w:line="360" w:lineRule="auto"/>
        <w:ind w:left="746" w:right="0" w:hanging="720"/>
        <w:jc w:val="both"/>
      </w:pPr>
      <w:r w:rsidRPr="00C23750">
        <w:rPr>
          <w:rFonts w:hint="cs"/>
          <w:rtl/>
        </w:rPr>
        <w:t>ברור</w:t>
      </w:r>
      <w:r w:rsidRPr="00C23750">
        <w:rPr>
          <w:rtl/>
        </w:rPr>
        <w:t xml:space="preserve"> </w:t>
      </w:r>
      <w:r w:rsidRPr="00C23750">
        <w:rPr>
          <w:rFonts w:hint="cs"/>
          <w:rtl/>
        </w:rPr>
        <w:t>לי</w:t>
      </w:r>
      <w:r w:rsidRPr="00C23750">
        <w:rPr>
          <w:rtl/>
        </w:rPr>
        <w:t xml:space="preserve"> </w:t>
      </w:r>
      <w:r w:rsidRPr="00C23750">
        <w:rPr>
          <w:rFonts w:hint="cs"/>
          <w:rtl/>
        </w:rPr>
        <w:t>כי</w:t>
      </w:r>
      <w:r w:rsidRPr="00C23750">
        <w:rPr>
          <w:rtl/>
        </w:rPr>
        <w:t xml:space="preserve"> </w:t>
      </w:r>
      <w:r w:rsidRPr="00C23750">
        <w:rPr>
          <w:rFonts w:hint="cs"/>
          <w:rtl/>
        </w:rPr>
        <w:t>כל</w:t>
      </w:r>
      <w:r w:rsidRPr="00C23750">
        <w:rPr>
          <w:rtl/>
        </w:rPr>
        <w:t xml:space="preserve"> </w:t>
      </w:r>
      <w:r w:rsidRPr="00C23750">
        <w:rPr>
          <w:rFonts w:hint="cs"/>
          <w:rtl/>
        </w:rPr>
        <w:t>העובדים</w:t>
      </w:r>
      <w:r w:rsidRPr="00C23750">
        <w:rPr>
          <w:rtl/>
        </w:rPr>
        <w:t xml:space="preserve"> </w:t>
      </w:r>
      <w:r w:rsidRPr="00C23750">
        <w:rPr>
          <w:rFonts w:hint="cs"/>
          <w:rtl/>
        </w:rPr>
        <w:t>שיועסקו</w:t>
      </w:r>
      <w:r w:rsidRPr="00C23750">
        <w:rPr>
          <w:rtl/>
        </w:rPr>
        <w:t xml:space="preserve"> </w:t>
      </w:r>
      <w:r w:rsidRPr="00C23750">
        <w:rPr>
          <w:rFonts w:hint="cs"/>
          <w:rtl/>
        </w:rPr>
        <w:t>על</w:t>
      </w:r>
      <w:r w:rsidRPr="00C23750">
        <w:rPr>
          <w:rtl/>
        </w:rPr>
        <w:t xml:space="preserve"> </w:t>
      </w:r>
      <w:r w:rsidRPr="00C23750">
        <w:rPr>
          <w:rFonts w:hint="cs"/>
          <w:rtl/>
        </w:rPr>
        <w:t>ידי</w:t>
      </w:r>
      <w:r w:rsidRPr="00C23750">
        <w:rPr>
          <w:rtl/>
        </w:rPr>
        <w:t xml:space="preserve"> </w:t>
      </w:r>
      <w:r w:rsidRPr="00C23750">
        <w:rPr>
          <w:rFonts w:hint="cs"/>
          <w:rtl/>
        </w:rPr>
        <w:t>לצורכי</w:t>
      </w:r>
      <w:r w:rsidRPr="00C23750">
        <w:rPr>
          <w:rtl/>
        </w:rPr>
        <w:t xml:space="preserve"> </w:t>
      </w:r>
      <w:r w:rsidRPr="00C23750">
        <w:rPr>
          <w:rFonts w:hint="cs"/>
          <w:rtl/>
        </w:rPr>
        <w:t>מכרז</w:t>
      </w:r>
      <w:r w:rsidRPr="00C23750">
        <w:rPr>
          <w:rtl/>
        </w:rPr>
        <w:t xml:space="preserve"> </w:t>
      </w:r>
      <w:r w:rsidRPr="00C23750">
        <w:rPr>
          <w:rFonts w:hint="cs"/>
          <w:rtl/>
        </w:rPr>
        <w:t>זה</w:t>
      </w:r>
      <w:r w:rsidRPr="00C23750">
        <w:rPr>
          <w:rtl/>
        </w:rPr>
        <w:t xml:space="preserve"> </w:t>
      </w:r>
      <w:r w:rsidRPr="00C23750">
        <w:rPr>
          <w:rFonts w:hint="cs"/>
          <w:rtl/>
        </w:rPr>
        <w:t>הינם</w:t>
      </w:r>
      <w:r w:rsidRPr="00C23750">
        <w:rPr>
          <w:rtl/>
        </w:rPr>
        <w:t xml:space="preserve"> </w:t>
      </w:r>
      <w:r w:rsidRPr="00C23750">
        <w:rPr>
          <w:rFonts w:hint="cs"/>
          <w:rtl/>
        </w:rPr>
        <w:t>מועסקים</w:t>
      </w:r>
      <w:r w:rsidRPr="00C23750">
        <w:rPr>
          <w:rtl/>
        </w:rPr>
        <w:t xml:space="preserve"> </w:t>
      </w:r>
      <w:r w:rsidRPr="00C23750">
        <w:rPr>
          <w:rFonts w:hint="cs"/>
          <w:rtl/>
        </w:rPr>
        <w:t>במסגרת</w:t>
      </w:r>
      <w:r w:rsidRPr="00C23750">
        <w:rPr>
          <w:rtl/>
        </w:rPr>
        <w:t xml:space="preserve"> </w:t>
      </w:r>
      <w:r w:rsidRPr="00C23750">
        <w:rPr>
          <w:rFonts w:hint="cs"/>
          <w:rtl/>
        </w:rPr>
        <w:t>הארגונית</w:t>
      </w:r>
      <w:r w:rsidRPr="00C23750">
        <w:rPr>
          <w:rtl/>
        </w:rPr>
        <w:t xml:space="preserve"> </w:t>
      </w:r>
      <w:r w:rsidRPr="00C23750">
        <w:rPr>
          <w:rFonts w:hint="cs"/>
          <w:rtl/>
        </w:rPr>
        <w:t>שלי</w:t>
      </w:r>
      <w:r w:rsidRPr="00C23750">
        <w:rPr>
          <w:rtl/>
        </w:rPr>
        <w:t xml:space="preserve"> </w:t>
      </w:r>
      <w:r w:rsidRPr="00C23750">
        <w:rPr>
          <w:rFonts w:hint="cs"/>
          <w:rtl/>
        </w:rPr>
        <w:t>ושלא</w:t>
      </w:r>
      <w:r w:rsidRPr="00C23750">
        <w:rPr>
          <w:rtl/>
        </w:rPr>
        <w:t xml:space="preserve"> </w:t>
      </w:r>
      <w:r w:rsidRPr="00C23750">
        <w:rPr>
          <w:rFonts w:hint="cs"/>
          <w:rtl/>
        </w:rPr>
        <w:t>יהיה</w:t>
      </w:r>
      <w:r w:rsidRPr="00C23750">
        <w:rPr>
          <w:rtl/>
        </w:rPr>
        <w:t xml:space="preserve"> </w:t>
      </w:r>
      <w:r w:rsidRPr="00C23750">
        <w:rPr>
          <w:rFonts w:hint="cs"/>
          <w:rtl/>
        </w:rPr>
        <w:t>בינם</w:t>
      </w:r>
      <w:r w:rsidRPr="00C23750">
        <w:rPr>
          <w:rtl/>
        </w:rPr>
        <w:t xml:space="preserve"> </w:t>
      </w:r>
      <w:r w:rsidRPr="00C23750">
        <w:rPr>
          <w:rFonts w:hint="cs"/>
          <w:rtl/>
        </w:rPr>
        <w:t>לבין</w:t>
      </w:r>
      <w:r w:rsidRPr="00C23750">
        <w:rPr>
          <w:rtl/>
        </w:rPr>
        <w:t xml:space="preserve"> </w:t>
      </w:r>
      <w:r w:rsidRPr="00C23750">
        <w:rPr>
          <w:rFonts w:hint="cs"/>
          <w:rtl/>
        </w:rPr>
        <w:t>המזמין</w:t>
      </w:r>
      <w:r w:rsidRPr="00C23750">
        <w:rPr>
          <w:rtl/>
        </w:rPr>
        <w:t xml:space="preserve"> </w:t>
      </w:r>
      <w:r w:rsidRPr="00C23750">
        <w:rPr>
          <w:rFonts w:hint="cs"/>
          <w:rtl/>
        </w:rPr>
        <w:t>כל</w:t>
      </w:r>
      <w:r w:rsidRPr="00C23750">
        <w:rPr>
          <w:rtl/>
        </w:rPr>
        <w:t xml:space="preserve"> </w:t>
      </w:r>
      <w:r w:rsidRPr="00C23750">
        <w:rPr>
          <w:rFonts w:hint="cs"/>
          <w:rtl/>
        </w:rPr>
        <w:t>קשר</w:t>
      </w:r>
      <w:r w:rsidRPr="00C23750">
        <w:rPr>
          <w:rtl/>
        </w:rPr>
        <w:t xml:space="preserve"> </w:t>
      </w:r>
      <w:r w:rsidRPr="00C23750">
        <w:rPr>
          <w:rFonts w:hint="cs"/>
          <w:rtl/>
        </w:rPr>
        <w:t>עובד</w:t>
      </w:r>
      <w:r w:rsidRPr="00C23750">
        <w:rPr>
          <w:rtl/>
        </w:rPr>
        <w:t xml:space="preserve"> </w:t>
      </w:r>
      <w:r w:rsidRPr="00C23750">
        <w:rPr>
          <w:rFonts w:hint="cs"/>
          <w:rtl/>
        </w:rPr>
        <w:t>מעביד</w:t>
      </w:r>
      <w:r w:rsidRPr="00C23750">
        <w:rPr>
          <w:rtl/>
        </w:rPr>
        <w:t xml:space="preserve">. </w:t>
      </w:r>
    </w:p>
    <w:p w:rsidR="00C91A7A" w:rsidRPr="00C23750" w:rsidRDefault="00C91A7A" w:rsidP="00C91A7A">
      <w:pPr>
        <w:ind w:left="41"/>
        <w:rPr>
          <w:b/>
          <w:bCs/>
          <w:rtl/>
        </w:rPr>
      </w:pPr>
    </w:p>
    <w:p w:rsidR="00C91A7A" w:rsidRPr="00C23750" w:rsidRDefault="00C91A7A" w:rsidP="00C91A7A">
      <w:pPr>
        <w:ind w:left="41"/>
        <w:rPr>
          <w:b/>
          <w:bCs/>
          <w:rtl/>
        </w:rPr>
      </w:pPr>
    </w:p>
    <w:p w:rsidR="00C91A7A" w:rsidRPr="00C23750" w:rsidRDefault="00C91A7A" w:rsidP="00C91A7A">
      <w:pPr>
        <w:ind w:left="41"/>
        <w:rPr>
          <w:b/>
          <w:bCs/>
          <w:rtl/>
        </w:rPr>
      </w:pPr>
    </w:p>
    <w:p w:rsidR="00C91A7A" w:rsidRPr="00C23750" w:rsidRDefault="00C91A7A" w:rsidP="00C91A7A">
      <w:pPr>
        <w:spacing w:line="360" w:lineRule="auto"/>
        <w:rPr>
          <w:rFonts w:ascii="Arial" w:hAnsi="Arial"/>
          <w:rtl/>
        </w:rPr>
      </w:pPr>
      <w:r w:rsidRPr="00C23750">
        <w:rPr>
          <w:rFonts w:ascii="Arial" w:hAnsi="Arial"/>
          <w:rtl/>
        </w:rPr>
        <w:t xml:space="preserve">זה שמי, להלן חתימתי ותוכן תצהירי דלעיל אמת. </w:t>
      </w:r>
    </w:p>
    <w:p w:rsidR="00C91A7A" w:rsidRPr="00C23750" w:rsidRDefault="00C91A7A" w:rsidP="00C91A7A">
      <w:pPr>
        <w:spacing w:line="360" w:lineRule="auto"/>
        <w:rPr>
          <w:rFonts w:ascii="Arial" w:hAnsi="Arial"/>
          <w:rtl/>
        </w:rPr>
      </w:pPr>
    </w:p>
    <w:p w:rsidR="00C91A7A" w:rsidRPr="00C23750" w:rsidRDefault="00C91A7A" w:rsidP="00C91A7A">
      <w:pPr>
        <w:spacing w:line="360" w:lineRule="auto"/>
        <w:rPr>
          <w:rFonts w:ascii="Arial" w:hAnsi="Arial"/>
          <w:rtl/>
        </w:rPr>
      </w:pPr>
      <w:r w:rsidRPr="00C23750">
        <w:rPr>
          <w:rFonts w:ascii="Arial" w:hAnsi="Arial"/>
          <w:rtl/>
        </w:rPr>
        <w:t>____________________</w:t>
      </w:r>
      <w:r w:rsidRPr="00C23750">
        <w:rPr>
          <w:rFonts w:ascii="Arial" w:hAnsi="Arial"/>
          <w:rtl/>
        </w:rPr>
        <w:tab/>
        <w:t xml:space="preserve">      ____________________</w:t>
      </w:r>
      <w:r w:rsidRPr="00C23750">
        <w:rPr>
          <w:rFonts w:ascii="Arial" w:hAnsi="Arial"/>
          <w:rtl/>
        </w:rPr>
        <w:tab/>
        <w:t xml:space="preserve">        _________________</w:t>
      </w:r>
    </w:p>
    <w:p w:rsidR="00C91A7A" w:rsidRPr="00C23750" w:rsidRDefault="00C91A7A" w:rsidP="00C91A7A">
      <w:pPr>
        <w:spacing w:line="360" w:lineRule="auto"/>
        <w:ind w:firstLine="720"/>
        <w:rPr>
          <w:rFonts w:ascii="Arial" w:hAnsi="Arial"/>
          <w:rtl/>
        </w:rPr>
      </w:pPr>
      <w:r w:rsidRPr="00C23750">
        <w:rPr>
          <w:rFonts w:ascii="Arial" w:hAnsi="Arial"/>
          <w:rtl/>
        </w:rPr>
        <w:t xml:space="preserve">    תאריך</w:t>
      </w:r>
      <w:r w:rsidRPr="00C23750">
        <w:rPr>
          <w:rFonts w:ascii="Arial" w:hAnsi="Arial"/>
          <w:rtl/>
        </w:rPr>
        <w:tab/>
      </w:r>
      <w:r w:rsidRPr="00C23750">
        <w:rPr>
          <w:rFonts w:ascii="Arial" w:hAnsi="Arial"/>
          <w:rtl/>
        </w:rPr>
        <w:tab/>
      </w:r>
      <w:r w:rsidRPr="00C23750">
        <w:rPr>
          <w:rFonts w:ascii="Arial" w:hAnsi="Arial" w:hint="cs"/>
          <w:rtl/>
        </w:rPr>
        <w:t xml:space="preserve">     </w:t>
      </w:r>
      <w:r w:rsidRPr="00C23750">
        <w:rPr>
          <w:rFonts w:ascii="Arial" w:hAnsi="Arial"/>
          <w:rtl/>
        </w:rPr>
        <w:t xml:space="preserve">  </w:t>
      </w:r>
      <w:r w:rsidRPr="00C23750">
        <w:rPr>
          <w:rFonts w:ascii="Arial" w:hAnsi="Arial"/>
          <w:rtl/>
        </w:rPr>
        <w:tab/>
      </w:r>
      <w:r w:rsidRPr="00C23750">
        <w:rPr>
          <w:rFonts w:ascii="Arial" w:hAnsi="Arial"/>
          <w:rtl/>
        </w:rPr>
        <w:tab/>
      </w:r>
      <w:r w:rsidRPr="00C23750">
        <w:rPr>
          <w:rFonts w:ascii="Arial" w:hAnsi="Arial" w:hint="cs"/>
          <w:rtl/>
        </w:rPr>
        <w:t>שם</w:t>
      </w:r>
      <w:r w:rsidRPr="00C23750">
        <w:rPr>
          <w:rFonts w:ascii="Arial" w:hAnsi="Arial" w:hint="cs"/>
          <w:rtl/>
        </w:rPr>
        <w:tab/>
      </w:r>
      <w:r w:rsidRPr="00C23750">
        <w:rPr>
          <w:rFonts w:ascii="Arial" w:hAnsi="Arial"/>
          <w:rtl/>
        </w:rPr>
        <w:t xml:space="preserve">                         חתימה וחותמת</w:t>
      </w:r>
    </w:p>
    <w:p w:rsidR="00C91A7A" w:rsidRPr="00C23750" w:rsidRDefault="00C91A7A" w:rsidP="00C91A7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C91A7A" w:rsidRPr="00C23750" w:rsidRDefault="00C91A7A" w:rsidP="00C91A7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C91A7A" w:rsidRPr="00C23750" w:rsidRDefault="00C91A7A" w:rsidP="00C91A7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u w:val="single"/>
          <w:rtl/>
        </w:rPr>
      </w:pPr>
      <w:r w:rsidRPr="00C23750">
        <w:rPr>
          <w:rFonts w:ascii="Arial" w:hAnsi="Arial"/>
          <w:u w:val="single"/>
          <w:rtl/>
        </w:rPr>
        <w:t>אישור עורך הדין</w:t>
      </w:r>
    </w:p>
    <w:p w:rsidR="00C91A7A" w:rsidRPr="00C23750" w:rsidRDefault="00C91A7A" w:rsidP="00C91A7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C91A7A" w:rsidRPr="00C23750" w:rsidRDefault="00C91A7A" w:rsidP="00C91A7A">
      <w:pPr>
        <w:spacing w:line="360" w:lineRule="auto"/>
        <w:rPr>
          <w:rFonts w:ascii="Arial" w:hAnsi="Arial"/>
          <w:rtl/>
        </w:rPr>
      </w:pPr>
      <w:r w:rsidRPr="00C23750">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91A7A" w:rsidRPr="00C23750" w:rsidRDefault="00C91A7A" w:rsidP="00C91A7A">
      <w:pPr>
        <w:spacing w:line="360" w:lineRule="auto"/>
        <w:rPr>
          <w:rFonts w:ascii="Arial" w:hAnsi="Arial"/>
          <w:rtl/>
        </w:rPr>
      </w:pPr>
    </w:p>
    <w:p w:rsidR="00C91A7A" w:rsidRPr="00C23750" w:rsidRDefault="00C91A7A" w:rsidP="00C91A7A">
      <w:pPr>
        <w:spacing w:line="360" w:lineRule="auto"/>
        <w:rPr>
          <w:rFonts w:ascii="Arial" w:hAnsi="Arial"/>
          <w:rtl/>
        </w:rPr>
      </w:pPr>
      <w:r w:rsidRPr="00C23750">
        <w:rPr>
          <w:rFonts w:ascii="Arial" w:hAnsi="Arial"/>
          <w:rtl/>
        </w:rPr>
        <w:t>_________________</w:t>
      </w:r>
      <w:r w:rsidRPr="00C23750">
        <w:rPr>
          <w:rFonts w:ascii="Arial" w:hAnsi="Arial"/>
          <w:rtl/>
        </w:rPr>
        <w:tab/>
        <w:t xml:space="preserve">          ___________________</w:t>
      </w:r>
      <w:r w:rsidRPr="00C23750">
        <w:rPr>
          <w:rFonts w:ascii="Arial" w:hAnsi="Arial"/>
          <w:rtl/>
        </w:rPr>
        <w:tab/>
        <w:t xml:space="preserve">              ___________________</w:t>
      </w:r>
    </w:p>
    <w:p w:rsidR="00C91A7A" w:rsidRPr="00C23750" w:rsidRDefault="00C91A7A" w:rsidP="00C91A7A">
      <w:pPr>
        <w:spacing w:line="360" w:lineRule="auto"/>
        <w:rPr>
          <w:rFonts w:ascii="Arial" w:hAnsi="Arial"/>
          <w:rtl/>
        </w:rPr>
      </w:pPr>
      <w:r w:rsidRPr="00C23750">
        <w:rPr>
          <w:rFonts w:ascii="Arial" w:hAnsi="Arial"/>
          <w:rtl/>
        </w:rPr>
        <w:t xml:space="preserve">            תאריך</w:t>
      </w:r>
      <w:r w:rsidRPr="00C23750">
        <w:rPr>
          <w:rFonts w:ascii="Arial" w:hAnsi="Arial"/>
          <w:rtl/>
        </w:rPr>
        <w:tab/>
        <w:t xml:space="preserve">                        מספר רישיון</w:t>
      </w:r>
      <w:r w:rsidRPr="00C23750">
        <w:rPr>
          <w:rFonts w:ascii="Arial" w:hAnsi="Arial"/>
          <w:rtl/>
        </w:rPr>
        <w:tab/>
      </w:r>
      <w:r w:rsidRPr="00C23750">
        <w:rPr>
          <w:rFonts w:ascii="Arial" w:hAnsi="Arial"/>
          <w:rtl/>
        </w:rPr>
        <w:tab/>
        <w:t xml:space="preserve">                              חתימה וחותמת</w:t>
      </w:r>
    </w:p>
    <w:p w:rsidR="00C91A7A" w:rsidRDefault="00C91A7A" w:rsidP="00C91A7A">
      <w:pPr>
        <w:rPr>
          <w:rtl/>
        </w:rPr>
      </w:pPr>
    </w:p>
    <w:p w:rsidR="00667307" w:rsidRDefault="00667307" w:rsidP="00C91A7A">
      <w:pPr>
        <w:rPr>
          <w:rtl/>
        </w:rPr>
      </w:pPr>
    </w:p>
    <w:p w:rsidR="00667307" w:rsidRDefault="00667307" w:rsidP="00C91A7A">
      <w:pPr>
        <w:rPr>
          <w:rtl/>
        </w:rPr>
      </w:pPr>
    </w:p>
    <w:p w:rsidR="00667307" w:rsidRDefault="00667307" w:rsidP="00C91A7A">
      <w:pPr>
        <w:rPr>
          <w:rtl/>
        </w:rPr>
      </w:pPr>
    </w:p>
    <w:p w:rsidR="00667307" w:rsidRDefault="00667307" w:rsidP="00C91A7A">
      <w:pPr>
        <w:rPr>
          <w:rtl/>
        </w:rPr>
      </w:pPr>
    </w:p>
    <w:p w:rsidR="00667307" w:rsidRPr="00C23750" w:rsidRDefault="00667307" w:rsidP="00C91A7A">
      <w:pPr>
        <w:rPr>
          <w:rtl/>
        </w:rPr>
      </w:pPr>
    </w:p>
    <w:p w:rsidR="00C91A7A" w:rsidRPr="00565D9C" w:rsidRDefault="00C91A7A" w:rsidP="00C91A7A">
      <w:pPr>
        <w:rPr>
          <w:rFonts w:ascii="David" w:hAnsi="David"/>
          <w:sz w:val="24"/>
          <w:rtl/>
        </w:rPr>
      </w:pPr>
    </w:p>
    <w:p w:rsidR="00220D1E" w:rsidRPr="00C23750" w:rsidRDefault="00220D1E" w:rsidP="00220D1E">
      <w:pPr>
        <w:jc w:val="center"/>
        <w:rPr>
          <w:bCs/>
          <w:i/>
          <w:sz w:val="28"/>
          <w:szCs w:val="28"/>
          <w:rtl/>
        </w:rPr>
      </w:pPr>
      <w:r w:rsidRPr="00C23750">
        <w:rPr>
          <w:rFonts w:hint="cs"/>
          <w:bCs/>
          <w:i/>
          <w:sz w:val="28"/>
          <w:szCs w:val="28"/>
          <w:rtl/>
        </w:rPr>
        <w:lastRenderedPageBreak/>
        <w:t xml:space="preserve">נספח </w:t>
      </w:r>
      <w:r>
        <w:rPr>
          <w:rFonts w:hint="cs"/>
          <w:bCs/>
          <w:i/>
          <w:sz w:val="28"/>
          <w:szCs w:val="28"/>
          <w:rtl/>
        </w:rPr>
        <w:t>ז</w:t>
      </w:r>
      <w:r w:rsidRPr="00C23750">
        <w:rPr>
          <w:rFonts w:hint="cs"/>
          <w:bCs/>
          <w:i/>
          <w:sz w:val="28"/>
          <w:szCs w:val="28"/>
          <w:rtl/>
        </w:rPr>
        <w:t xml:space="preserve">- </w:t>
      </w:r>
      <w:r>
        <w:rPr>
          <w:rFonts w:hint="cs"/>
          <w:bCs/>
          <w:i/>
          <w:sz w:val="28"/>
          <w:szCs w:val="28"/>
          <w:rtl/>
        </w:rPr>
        <w:t>כתב ערבות מכרז (ערבות הגשה)</w:t>
      </w:r>
    </w:p>
    <w:p w:rsidR="00220D1E" w:rsidRDefault="00220D1E" w:rsidP="00C91A7A">
      <w:pPr>
        <w:spacing w:line="360" w:lineRule="auto"/>
        <w:jc w:val="right"/>
        <w:rPr>
          <w:rFonts w:ascii="David" w:hAnsi="David"/>
          <w:sz w:val="24"/>
          <w:rtl/>
        </w:rPr>
      </w:pPr>
    </w:p>
    <w:p w:rsidR="00C91A7A" w:rsidRPr="00565D9C" w:rsidRDefault="00C91A7A" w:rsidP="00C91A7A">
      <w:pPr>
        <w:spacing w:line="360" w:lineRule="auto"/>
        <w:jc w:val="center"/>
        <w:rPr>
          <w:rFonts w:ascii="David" w:hAnsi="David"/>
          <w:sz w:val="24"/>
          <w:rtl/>
        </w:rPr>
      </w:pPr>
      <w:r w:rsidRPr="00565D9C">
        <w:rPr>
          <w:rFonts w:ascii="David" w:hAnsi="David"/>
          <w:sz w:val="24"/>
          <w:rtl/>
        </w:rPr>
        <w:t>שם הבנק / חברת הביטוח ___________________</w:t>
      </w:r>
    </w:p>
    <w:p w:rsidR="00C91A7A" w:rsidRPr="00565D9C" w:rsidRDefault="00C91A7A" w:rsidP="00C91A7A">
      <w:pPr>
        <w:spacing w:line="360" w:lineRule="auto"/>
        <w:jc w:val="center"/>
        <w:rPr>
          <w:rFonts w:ascii="David" w:hAnsi="David"/>
          <w:sz w:val="24"/>
          <w:rtl/>
        </w:rPr>
      </w:pPr>
      <w:r w:rsidRPr="00565D9C">
        <w:rPr>
          <w:rFonts w:ascii="David" w:hAnsi="David"/>
          <w:sz w:val="24"/>
          <w:rtl/>
        </w:rPr>
        <w:t>מס' הטלפון _____________________</w:t>
      </w:r>
    </w:p>
    <w:p w:rsidR="00C91A7A" w:rsidRPr="00565D9C" w:rsidRDefault="00C91A7A" w:rsidP="00C91A7A">
      <w:pPr>
        <w:spacing w:line="360" w:lineRule="auto"/>
        <w:jc w:val="center"/>
        <w:rPr>
          <w:rFonts w:ascii="David" w:hAnsi="David"/>
          <w:sz w:val="24"/>
          <w:rtl/>
        </w:rPr>
      </w:pPr>
      <w:r w:rsidRPr="00565D9C">
        <w:rPr>
          <w:rFonts w:ascii="David" w:hAnsi="David"/>
          <w:sz w:val="24"/>
          <w:rtl/>
        </w:rPr>
        <w:t>מס' הפקס   _____________________</w:t>
      </w:r>
    </w:p>
    <w:p w:rsidR="00C91A7A" w:rsidRPr="00565D9C" w:rsidRDefault="00C91A7A" w:rsidP="00C91A7A">
      <w:pPr>
        <w:spacing w:line="360" w:lineRule="auto"/>
        <w:jc w:val="center"/>
        <w:rPr>
          <w:rFonts w:ascii="David" w:hAnsi="David"/>
          <w:b/>
          <w:bCs/>
          <w:sz w:val="28"/>
          <w:szCs w:val="28"/>
          <w:u w:val="single"/>
          <w:rtl/>
        </w:rPr>
      </w:pPr>
    </w:p>
    <w:p w:rsidR="00C91A7A" w:rsidRPr="00565D9C" w:rsidRDefault="00C91A7A" w:rsidP="00C91A7A">
      <w:pPr>
        <w:spacing w:line="360" w:lineRule="auto"/>
        <w:jc w:val="center"/>
        <w:rPr>
          <w:rFonts w:ascii="David" w:hAnsi="David"/>
          <w:b/>
          <w:bCs/>
          <w:sz w:val="28"/>
          <w:szCs w:val="28"/>
          <w:u w:val="single"/>
          <w:rtl/>
        </w:rPr>
      </w:pPr>
      <w:r w:rsidRPr="00565D9C">
        <w:rPr>
          <w:rFonts w:ascii="David" w:hAnsi="David"/>
          <w:b/>
          <w:bCs/>
          <w:sz w:val="28"/>
          <w:szCs w:val="28"/>
          <w:u w:val="single"/>
          <w:rtl/>
        </w:rPr>
        <w:t xml:space="preserve">כתב ערבות </w:t>
      </w:r>
    </w:p>
    <w:p w:rsidR="00C91A7A" w:rsidRPr="00565D9C" w:rsidRDefault="00C91A7A" w:rsidP="006D0C6B">
      <w:pPr>
        <w:spacing w:line="360" w:lineRule="auto"/>
        <w:jc w:val="both"/>
        <w:rPr>
          <w:rFonts w:ascii="David" w:hAnsi="David"/>
          <w:sz w:val="24"/>
          <w:rtl/>
        </w:rPr>
      </w:pPr>
      <w:r w:rsidRPr="00565D9C">
        <w:rPr>
          <w:rFonts w:ascii="David" w:hAnsi="David"/>
          <w:sz w:val="24"/>
          <w:rtl/>
        </w:rPr>
        <w:t>לכבוד</w:t>
      </w:r>
    </w:p>
    <w:p w:rsidR="00C91A7A" w:rsidRPr="00565D9C" w:rsidRDefault="00C91A7A" w:rsidP="006D0C6B">
      <w:pPr>
        <w:spacing w:line="360" w:lineRule="auto"/>
        <w:jc w:val="both"/>
        <w:rPr>
          <w:rFonts w:ascii="David" w:hAnsi="David"/>
          <w:sz w:val="24"/>
          <w:rtl/>
        </w:rPr>
      </w:pPr>
      <w:r w:rsidRPr="00565D9C">
        <w:rPr>
          <w:rFonts w:ascii="David" w:hAnsi="David"/>
          <w:sz w:val="24"/>
          <w:rtl/>
        </w:rPr>
        <w:t>מנהל אזרחי איו"ש</w:t>
      </w:r>
    </w:p>
    <w:p w:rsidR="00C91A7A" w:rsidRPr="00565D9C" w:rsidRDefault="00C91A7A" w:rsidP="006D0C6B">
      <w:pPr>
        <w:spacing w:line="360" w:lineRule="auto"/>
        <w:jc w:val="both"/>
        <w:rPr>
          <w:rFonts w:ascii="David" w:hAnsi="David"/>
          <w:sz w:val="24"/>
          <w:rtl/>
        </w:rPr>
      </w:pPr>
    </w:p>
    <w:p w:rsidR="00C91A7A" w:rsidRPr="00565D9C" w:rsidRDefault="00C91A7A" w:rsidP="006D0C6B">
      <w:pPr>
        <w:spacing w:line="360" w:lineRule="auto"/>
        <w:jc w:val="both"/>
        <w:rPr>
          <w:rFonts w:ascii="David" w:hAnsi="David"/>
          <w:sz w:val="24"/>
          <w:rtl/>
        </w:rPr>
      </w:pPr>
      <w:r w:rsidRPr="00565D9C">
        <w:rPr>
          <w:rFonts w:ascii="David" w:hAnsi="David"/>
          <w:sz w:val="24"/>
          <w:rtl/>
        </w:rPr>
        <w:t>הנדון:  ערבות מס' ___________________________</w:t>
      </w:r>
    </w:p>
    <w:p w:rsidR="00C91A7A" w:rsidRPr="00565D9C" w:rsidRDefault="00C91A7A" w:rsidP="006D0C6B">
      <w:pPr>
        <w:spacing w:line="360" w:lineRule="auto"/>
        <w:jc w:val="both"/>
        <w:rPr>
          <w:rFonts w:ascii="David" w:hAnsi="David"/>
          <w:sz w:val="24"/>
          <w:rtl/>
        </w:rPr>
      </w:pPr>
      <w:r w:rsidRPr="00565D9C">
        <w:rPr>
          <w:rFonts w:ascii="David" w:hAnsi="David"/>
          <w:sz w:val="24"/>
          <w:rtl/>
        </w:rPr>
        <w:t>אנו ערבים בזה כלפיכם לסילוק כל סכום עד לסך _________________________________</w:t>
      </w:r>
    </w:p>
    <w:p w:rsidR="00C91A7A" w:rsidRPr="00565D9C" w:rsidRDefault="00C91A7A" w:rsidP="006D0C6B">
      <w:pPr>
        <w:spacing w:line="360" w:lineRule="auto"/>
        <w:jc w:val="both"/>
        <w:rPr>
          <w:rFonts w:ascii="David" w:hAnsi="David"/>
          <w:sz w:val="24"/>
          <w:rtl/>
        </w:rPr>
      </w:pPr>
      <w:r w:rsidRPr="00565D9C">
        <w:rPr>
          <w:rFonts w:ascii="David" w:hAnsi="David"/>
          <w:sz w:val="24"/>
          <w:rtl/>
        </w:rPr>
        <w:t>(במילים: ____________________________________________________________)</w:t>
      </w:r>
    </w:p>
    <w:p w:rsidR="00220D1E" w:rsidRDefault="00220D1E" w:rsidP="006D0C6B">
      <w:pPr>
        <w:jc w:val="both"/>
        <w:rPr>
          <w:rFonts w:ascii="David" w:hAnsi="David"/>
          <w:sz w:val="24"/>
          <w:rtl/>
        </w:rPr>
      </w:pPr>
    </w:p>
    <w:p w:rsidR="00C91A7A" w:rsidRPr="00565D9C" w:rsidRDefault="00C91A7A" w:rsidP="006D0C6B">
      <w:pPr>
        <w:jc w:val="both"/>
        <w:rPr>
          <w:rFonts w:ascii="David" w:hAnsi="David"/>
          <w:sz w:val="24"/>
          <w:rtl/>
        </w:rPr>
      </w:pPr>
      <w:r w:rsidRPr="00565D9C">
        <w:rPr>
          <w:rFonts w:ascii="David" w:hAnsi="David"/>
          <w:sz w:val="24"/>
          <w:rtl/>
        </w:rPr>
        <w:t>אשר תדרשו מאת: ______________________________________ (להלן "החייב")  בקשר</w:t>
      </w:r>
    </w:p>
    <w:p w:rsidR="00C91A7A" w:rsidRPr="00565D9C" w:rsidRDefault="00C91A7A" w:rsidP="006D0C6B">
      <w:pPr>
        <w:spacing w:line="360" w:lineRule="auto"/>
        <w:jc w:val="both"/>
        <w:rPr>
          <w:rFonts w:ascii="David" w:hAnsi="David"/>
          <w:sz w:val="24"/>
          <w:rtl/>
        </w:rPr>
      </w:pPr>
      <w:r w:rsidRPr="00565D9C">
        <w:rPr>
          <w:rFonts w:ascii="David" w:hAnsi="David"/>
          <w:sz w:val="24"/>
          <w:rtl/>
        </w:rPr>
        <w:tab/>
      </w:r>
      <w:r w:rsidRPr="00565D9C">
        <w:rPr>
          <w:rFonts w:ascii="David" w:hAnsi="David"/>
          <w:sz w:val="24"/>
          <w:rtl/>
        </w:rPr>
        <w:tab/>
      </w:r>
      <w:r w:rsidRPr="00565D9C">
        <w:rPr>
          <w:rFonts w:ascii="David" w:hAnsi="David"/>
          <w:sz w:val="24"/>
          <w:rtl/>
        </w:rPr>
        <w:tab/>
        <w:t xml:space="preserve">       (חובה לציין שם מלא ומספר עוסק מורשה)</w:t>
      </w:r>
    </w:p>
    <w:p w:rsidR="009F48B5" w:rsidRPr="009F48B5" w:rsidRDefault="00C91A7A" w:rsidP="009F48B5">
      <w:pPr>
        <w:pStyle w:val="a6"/>
        <w:spacing w:line="240" w:lineRule="auto"/>
        <w:ind w:left="1152" w:hanging="1152"/>
        <w:jc w:val="left"/>
        <w:rPr>
          <w:rFonts w:ascii="David" w:hAnsi="David"/>
          <w:sz w:val="24"/>
          <w:rtl/>
        </w:rPr>
      </w:pPr>
      <w:r w:rsidRPr="00565D9C">
        <w:rPr>
          <w:rFonts w:ascii="David" w:hAnsi="David"/>
          <w:sz w:val="24"/>
          <w:rtl/>
        </w:rPr>
        <w:t xml:space="preserve">עם </w:t>
      </w:r>
      <w:r w:rsidR="00220D1E">
        <w:rPr>
          <w:rFonts w:ascii="David" w:hAnsi="David" w:hint="cs"/>
          <w:sz w:val="24"/>
          <w:rtl/>
        </w:rPr>
        <w:t>מכרז</w:t>
      </w:r>
      <w:r w:rsidRPr="00565D9C">
        <w:rPr>
          <w:rFonts w:ascii="David" w:hAnsi="David"/>
          <w:sz w:val="24"/>
          <w:rtl/>
        </w:rPr>
        <w:t xml:space="preserve"> </w:t>
      </w:r>
      <w:r w:rsidR="009F48B5">
        <w:rPr>
          <w:rFonts w:ascii="David" w:hAnsi="David" w:hint="cs"/>
          <w:sz w:val="24"/>
          <w:rtl/>
        </w:rPr>
        <w:t>2/17 - א</w:t>
      </w:r>
      <w:r w:rsidR="009F48B5" w:rsidRPr="009F48B5">
        <w:rPr>
          <w:rFonts w:ascii="David" w:hAnsi="David" w:hint="cs"/>
          <w:sz w:val="24"/>
          <w:rtl/>
        </w:rPr>
        <w:t>פיון, פיתוח, הטמעה, מבצוע ותחזוקת מערכת לניהול ופיקוח על בנייה בלתי חוקית</w:t>
      </w:r>
    </w:p>
    <w:p w:rsidR="009F48B5" w:rsidRPr="007E1265" w:rsidRDefault="009F48B5" w:rsidP="009F48B5">
      <w:pPr>
        <w:pStyle w:val="a6"/>
        <w:spacing w:line="240" w:lineRule="auto"/>
        <w:ind w:left="1152" w:hanging="1152"/>
        <w:jc w:val="left"/>
        <w:rPr>
          <w:b/>
          <w:bCs/>
          <w:sz w:val="28"/>
          <w:szCs w:val="28"/>
          <w:u w:val="single"/>
          <w:rtl/>
        </w:rPr>
      </w:pPr>
      <w:r>
        <w:rPr>
          <w:rFonts w:ascii="David" w:hAnsi="David" w:hint="cs"/>
          <w:sz w:val="24"/>
          <w:rtl/>
        </w:rPr>
        <w:t>באיו"ש.</w:t>
      </w:r>
    </w:p>
    <w:p w:rsidR="00C91A7A" w:rsidRPr="00565D9C" w:rsidRDefault="00C91A7A" w:rsidP="009F48B5">
      <w:pPr>
        <w:jc w:val="both"/>
        <w:rPr>
          <w:rFonts w:ascii="David" w:hAnsi="David"/>
          <w:sz w:val="24"/>
          <w:rtl/>
        </w:rPr>
      </w:pPr>
    </w:p>
    <w:p w:rsidR="00C91A7A" w:rsidRPr="00565D9C" w:rsidRDefault="00C91A7A" w:rsidP="006D0C6B">
      <w:pPr>
        <w:jc w:val="both"/>
        <w:rPr>
          <w:rFonts w:ascii="David" w:hAnsi="David"/>
          <w:sz w:val="24"/>
          <w:rtl/>
        </w:rPr>
      </w:pPr>
      <w:r w:rsidRPr="00565D9C">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565D9C">
        <w:rPr>
          <w:rFonts w:ascii="David" w:hAnsi="David"/>
          <w:sz w:val="24"/>
          <w:rtl/>
        </w:rPr>
        <w:tab/>
      </w:r>
      <w:r w:rsidRPr="00565D9C">
        <w:rPr>
          <w:rFonts w:ascii="David" w:hAnsi="David"/>
          <w:sz w:val="24"/>
          <w:rtl/>
        </w:rPr>
        <w:tab/>
      </w:r>
    </w:p>
    <w:p w:rsidR="00C91A7A" w:rsidRPr="00565D9C" w:rsidRDefault="00C91A7A" w:rsidP="006D0C6B">
      <w:pPr>
        <w:jc w:val="both"/>
        <w:rPr>
          <w:rFonts w:ascii="David" w:hAnsi="David"/>
          <w:sz w:val="24"/>
          <w:rtl/>
        </w:rPr>
      </w:pPr>
    </w:p>
    <w:p w:rsidR="00C91A7A" w:rsidRPr="00565D9C" w:rsidRDefault="00C91A7A" w:rsidP="002B1B67">
      <w:pPr>
        <w:jc w:val="both"/>
        <w:rPr>
          <w:rFonts w:ascii="David" w:hAnsi="David"/>
          <w:sz w:val="24"/>
          <w:rtl/>
        </w:rPr>
      </w:pPr>
      <w:r w:rsidRPr="00565D9C">
        <w:rPr>
          <w:rFonts w:ascii="David" w:hAnsi="David"/>
          <w:sz w:val="24"/>
          <w:rtl/>
        </w:rPr>
        <w:t xml:space="preserve">ערבות זו תהיה בתוקף מתאריך </w:t>
      </w:r>
      <w:r w:rsidR="002B1B67">
        <w:rPr>
          <w:rFonts w:ascii="David" w:hAnsi="David" w:hint="cs"/>
          <w:sz w:val="24"/>
          <w:rtl/>
        </w:rPr>
        <w:t>16.3.17</w:t>
      </w:r>
      <w:r>
        <w:rPr>
          <w:rFonts w:ascii="David" w:hAnsi="David"/>
          <w:sz w:val="24"/>
          <w:rtl/>
        </w:rPr>
        <w:t xml:space="preserve">  עד תאריך </w:t>
      </w:r>
      <w:r w:rsidR="002B1B67">
        <w:rPr>
          <w:rFonts w:ascii="David" w:hAnsi="David" w:hint="cs"/>
          <w:sz w:val="24"/>
          <w:rtl/>
        </w:rPr>
        <w:t>15.5.</w:t>
      </w:r>
      <w:r w:rsidR="009F48B5">
        <w:rPr>
          <w:rFonts w:ascii="David" w:hAnsi="David" w:hint="cs"/>
          <w:sz w:val="24"/>
          <w:rtl/>
        </w:rPr>
        <w:t>17.</w:t>
      </w:r>
      <w:r>
        <w:rPr>
          <w:rFonts w:ascii="David" w:hAnsi="David"/>
          <w:sz w:val="24"/>
          <w:rtl/>
        </w:rPr>
        <w:t xml:space="preserve"> </w:t>
      </w:r>
    </w:p>
    <w:p w:rsidR="00C91A7A" w:rsidRPr="00565D9C" w:rsidRDefault="00C91A7A" w:rsidP="006D0C6B">
      <w:pPr>
        <w:jc w:val="both"/>
        <w:rPr>
          <w:rFonts w:ascii="David" w:hAnsi="David"/>
          <w:sz w:val="24"/>
          <w:rtl/>
        </w:rPr>
      </w:pPr>
    </w:p>
    <w:p w:rsidR="00C91A7A" w:rsidRPr="00565D9C" w:rsidRDefault="00C91A7A" w:rsidP="006D0C6B">
      <w:pPr>
        <w:jc w:val="both"/>
        <w:rPr>
          <w:rFonts w:ascii="David" w:hAnsi="David"/>
          <w:sz w:val="24"/>
          <w:rtl/>
        </w:rPr>
      </w:pPr>
      <w:r w:rsidRPr="00565D9C">
        <w:rPr>
          <w:rFonts w:ascii="David" w:hAnsi="David"/>
          <w:sz w:val="24"/>
          <w:rtl/>
        </w:rPr>
        <w:t>דרישה על פי ערבות זו יש להפנות לסניף הבנק/ חב' הביטוח שכתובתו :              ________________</w:t>
      </w:r>
    </w:p>
    <w:p w:rsidR="00C91A7A" w:rsidRPr="00565D9C" w:rsidRDefault="00C91A7A" w:rsidP="006D0C6B">
      <w:pPr>
        <w:jc w:val="both"/>
        <w:rPr>
          <w:rFonts w:ascii="David" w:hAnsi="David"/>
          <w:sz w:val="24"/>
          <w:rtl/>
        </w:rPr>
      </w:pPr>
      <w:r w:rsidRPr="00565D9C">
        <w:rPr>
          <w:rFonts w:ascii="David" w:hAnsi="David"/>
          <w:sz w:val="24"/>
          <w:rtl/>
        </w:rPr>
        <w:t xml:space="preserve"> </w:t>
      </w:r>
      <w:r w:rsidRPr="00565D9C">
        <w:rPr>
          <w:rFonts w:ascii="David" w:hAnsi="David"/>
          <w:sz w:val="24"/>
          <w:rtl/>
        </w:rPr>
        <w:tab/>
      </w:r>
      <w:r w:rsidRPr="00565D9C">
        <w:rPr>
          <w:rFonts w:ascii="David" w:hAnsi="David"/>
          <w:sz w:val="24"/>
          <w:rtl/>
        </w:rPr>
        <w:tab/>
      </w:r>
      <w:r w:rsidRPr="00565D9C">
        <w:rPr>
          <w:rFonts w:ascii="David" w:hAnsi="David"/>
          <w:sz w:val="24"/>
          <w:rtl/>
        </w:rPr>
        <w:tab/>
      </w:r>
      <w:r w:rsidRPr="00565D9C">
        <w:rPr>
          <w:rFonts w:ascii="David" w:hAnsi="David"/>
          <w:sz w:val="24"/>
          <w:rtl/>
        </w:rPr>
        <w:tab/>
      </w:r>
      <w:r w:rsidRPr="00565D9C">
        <w:rPr>
          <w:rFonts w:ascii="David" w:hAnsi="David"/>
          <w:sz w:val="24"/>
          <w:rtl/>
        </w:rPr>
        <w:tab/>
        <w:t xml:space="preserve">                                                 </w:t>
      </w:r>
      <w:r w:rsidR="00D65E4A">
        <w:rPr>
          <w:rFonts w:ascii="David" w:hAnsi="David" w:hint="cs"/>
          <w:sz w:val="24"/>
          <w:rtl/>
        </w:rPr>
        <w:t xml:space="preserve">       </w:t>
      </w:r>
      <w:r w:rsidRPr="00565D9C">
        <w:rPr>
          <w:rFonts w:ascii="David" w:hAnsi="David"/>
          <w:sz w:val="24"/>
          <w:rtl/>
        </w:rPr>
        <w:t xml:space="preserve">   (שם הבנק/חב' הביטוח)</w:t>
      </w:r>
    </w:p>
    <w:p w:rsidR="00C91A7A" w:rsidRPr="00565D9C" w:rsidRDefault="00C91A7A" w:rsidP="006D0C6B">
      <w:pPr>
        <w:jc w:val="both"/>
        <w:rPr>
          <w:rFonts w:ascii="David" w:hAnsi="David"/>
          <w:sz w:val="24"/>
          <w:rtl/>
        </w:rPr>
      </w:pPr>
    </w:p>
    <w:p w:rsidR="00C91A7A" w:rsidRPr="00565D9C" w:rsidRDefault="00C91A7A" w:rsidP="006D0C6B">
      <w:pPr>
        <w:jc w:val="both"/>
        <w:rPr>
          <w:rFonts w:ascii="David" w:hAnsi="David"/>
          <w:sz w:val="24"/>
          <w:rtl/>
        </w:rPr>
      </w:pPr>
      <w:r w:rsidRPr="00565D9C">
        <w:rPr>
          <w:rFonts w:ascii="David" w:hAnsi="David"/>
          <w:sz w:val="24"/>
          <w:rtl/>
        </w:rPr>
        <w:t>____________________               ___________________________________</w:t>
      </w:r>
    </w:p>
    <w:p w:rsidR="00C91A7A" w:rsidRPr="00565D9C" w:rsidRDefault="00C91A7A" w:rsidP="006D0C6B">
      <w:pPr>
        <w:jc w:val="both"/>
        <w:rPr>
          <w:rFonts w:ascii="David" w:hAnsi="David"/>
          <w:sz w:val="24"/>
          <w:rtl/>
        </w:rPr>
      </w:pPr>
      <w:r w:rsidRPr="00565D9C">
        <w:rPr>
          <w:rFonts w:ascii="David" w:hAnsi="David"/>
          <w:sz w:val="24"/>
          <w:rtl/>
        </w:rPr>
        <w:t xml:space="preserve">     מס' הבנק ומס' הסניף                                     כתובת סניף הבנק / חברת הביטוח</w:t>
      </w:r>
    </w:p>
    <w:p w:rsidR="00C91A7A" w:rsidRPr="00565D9C" w:rsidRDefault="00C91A7A" w:rsidP="006D0C6B">
      <w:pPr>
        <w:jc w:val="both"/>
        <w:rPr>
          <w:rFonts w:ascii="David" w:hAnsi="David"/>
          <w:sz w:val="24"/>
          <w:rtl/>
        </w:rPr>
      </w:pPr>
    </w:p>
    <w:p w:rsidR="00C91A7A" w:rsidRPr="00565D9C" w:rsidRDefault="00C91A7A" w:rsidP="006D0C6B">
      <w:pPr>
        <w:jc w:val="both"/>
        <w:rPr>
          <w:rFonts w:ascii="David" w:hAnsi="David"/>
          <w:sz w:val="24"/>
          <w:rtl/>
        </w:rPr>
      </w:pPr>
      <w:r w:rsidRPr="00565D9C">
        <w:rPr>
          <w:rFonts w:ascii="David" w:hAnsi="David"/>
          <w:sz w:val="24"/>
          <w:rtl/>
        </w:rPr>
        <w:t>ערבות זו אינה ניתנת להעברה.</w:t>
      </w:r>
    </w:p>
    <w:p w:rsidR="00C91A7A" w:rsidRPr="00565D9C" w:rsidRDefault="00C91A7A" w:rsidP="006D0C6B">
      <w:pPr>
        <w:jc w:val="both"/>
        <w:rPr>
          <w:rFonts w:ascii="David" w:hAnsi="David"/>
          <w:sz w:val="24"/>
          <w:rtl/>
        </w:rPr>
      </w:pPr>
    </w:p>
    <w:p w:rsidR="00C91A7A" w:rsidRPr="00565D9C" w:rsidRDefault="00C91A7A" w:rsidP="006D0C6B">
      <w:pPr>
        <w:jc w:val="both"/>
        <w:rPr>
          <w:rFonts w:ascii="David" w:hAnsi="David"/>
          <w:sz w:val="24"/>
          <w:rtl/>
        </w:rPr>
      </w:pPr>
      <w:r w:rsidRPr="00565D9C">
        <w:rPr>
          <w:rFonts w:ascii="David" w:hAnsi="David"/>
          <w:sz w:val="24"/>
          <w:rtl/>
        </w:rPr>
        <w:t>_______________                           ___________________             __________________</w:t>
      </w:r>
    </w:p>
    <w:p w:rsidR="00C91A7A" w:rsidRPr="00565D9C" w:rsidRDefault="00C91A7A" w:rsidP="006D0C6B">
      <w:pPr>
        <w:jc w:val="both"/>
        <w:rPr>
          <w:rFonts w:ascii="David" w:hAnsi="David"/>
          <w:sz w:val="24"/>
          <w:rtl/>
        </w:rPr>
      </w:pPr>
      <w:r w:rsidRPr="00565D9C">
        <w:rPr>
          <w:rFonts w:ascii="David" w:hAnsi="David"/>
          <w:sz w:val="24"/>
          <w:rtl/>
        </w:rPr>
        <w:t xml:space="preserve">          תאריך                                                    שם מלא                                        חתימה וחותמת</w:t>
      </w:r>
    </w:p>
    <w:p w:rsidR="00C91A7A" w:rsidRPr="00565D9C" w:rsidRDefault="00C91A7A" w:rsidP="006D0C6B">
      <w:pPr>
        <w:jc w:val="both"/>
        <w:rPr>
          <w:rFonts w:ascii="David" w:hAnsi="David"/>
          <w:sz w:val="24"/>
          <w:rtl/>
        </w:rPr>
      </w:pPr>
    </w:p>
    <w:p w:rsidR="00C91A7A" w:rsidRPr="00565D9C" w:rsidRDefault="00C91A7A" w:rsidP="006D0C6B">
      <w:pPr>
        <w:jc w:val="both"/>
        <w:rPr>
          <w:rFonts w:ascii="David" w:hAnsi="David"/>
          <w:sz w:val="24"/>
          <w:rtl/>
        </w:rPr>
      </w:pPr>
    </w:p>
    <w:p w:rsidR="00C91A7A" w:rsidRPr="00565D9C" w:rsidRDefault="00C91A7A" w:rsidP="006D0C6B">
      <w:pPr>
        <w:jc w:val="both"/>
        <w:rPr>
          <w:rFonts w:ascii="David" w:hAnsi="David"/>
          <w:sz w:val="24"/>
          <w:rtl/>
        </w:rPr>
      </w:pPr>
      <w:r w:rsidRPr="00565D9C">
        <w:rPr>
          <w:rFonts w:ascii="David" w:hAnsi="David"/>
          <w:sz w:val="24"/>
          <w:rtl/>
        </w:rPr>
        <w:t>מדף מס' 3043</w:t>
      </w:r>
      <w:r w:rsidRPr="00565D9C">
        <w:rPr>
          <w:rFonts w:ascii="David" w:hAnsi="David"/>
          <w:sz w:val="24"/>
          <w:rtl/>
        </w:rPr>
        <w:tab/>
      </w:r>
    </w:p>
    <w:p w:rsidR="00220D1E" w:rsidRDefault="00220D1E">
      <w:pPr>
        <w:bidi w:val="0"/>
        <w:spacing w:after="200" w:line="276" w:lineRule="auto"/>
        <w:rPr>
          <w:rtl/>
        </w:rPr>
      </w:pPr>
      <w:r>
        <w:rPr>
          <w:rtl/>
        </w:rPr>
        <w:br w:type="page"/>
      </w:r>
    </w:p>
    <w:p w:rsidR="00220D1E" w:rsidRDefault="00220D1E" w:rsidP="00220D1E">
      <w:pPr>
        <w:jc w:val="center"/>
        <w:rPr>
          <w:bCs/>
          <w:i/>
          <w:sz w:val="28"/>
          <w:szCs w:val="28"/>
          <w:rtl/>
        </w:rPr>
      </w:pPr>
      <w:r w:rsidRPr="00C23750">
        <w:rPr>
          <w:rFonts w:hint="cs"/>
          <w:bCs/>
          <w:i/>
          <w:sz w:val="28"/>
          <w:szCs w:val="28"/>
          <w:rtl/>
        </w:rPr>
        <w:lastRenderedPageBreak/>
        <w:t xml:space="preserve">נספח </w:t>
      </w:r>
      <w:r>
        <w:rPr>
          <w:rFonts w:hint="cs"/>
          <w:bCs/>
          <w:i/>
          <w:sz w:val="28"/>
          <w:szCs w:val="28"/>
          <w:rtl/>
        </w:rPr>
        <w:t>ח</w:t>
      </w:r>
      <w:r w:rsidRPr="00C23750">
        <w:rPr>
          <w:rFonts w:hint="cs"/>
          <w:bCs/>
          <w:i/>
          <w:sz w:val="28"/>
          <w:szCs w:val="28"/>
          <w:rtl/>
        </w:rPr>
        <w:t xml:space="preserve">- </w:t>
      </w:r>
      <w:r>
        <w:rPr>
          <w:rFonts w:hint="cs"/>
          <w:bCs/>
          <w:i/>
          <w:sz w:val="28"/>
          <w:szCs w:val="28"/>
          <w:rtl/>
        </w:rPr>
        <w:t>כתב ערבות ביצוע (למציע הזוכה במכרז)</w:t>
      </w:r>
    </w:p>
    <w:p w:rsidR="00220D1E" w:rsidRPr="00C23750" w:rsidRDefault="00220D1E" w:rsidP="00220D1E">
      <w:pPr>
        <w:jc w:val="center"/>
        <w:rPr>
          <w:bCs/>
          <w:i/>
          <w:sz w:val="28"/>
          <w:szCs w:val="28"/>
          <w:rtl/>
        </w:rPr>
      </w:pPr>
    </w:p>
    <w:p w:rsidR="00220D1E" w:rsidRPr="00565D9C" w:rsidRDefault="00220D1E" w:rsidP="00220D1E">
      <w:pPr>
        <w:spacing w:line="360" w:lineRule="auto"/>
        <w:jc w:val="center"/>
        <w:rPr>
          <w:rFonts w:ascii="David" w:hAnsi="David"/>
          <w:sz w:val="24"/>
          <w:rtl/>
        </w:rPr>
      </w:pPr>
      <w:r w:rsidRPr="00565D9C">
        <w:rPr>
          <w:rFonts w:ascii="David" w:hAnsi="David"/>
          <w:sz w:val="24"/>
          <w:rtl/>
        </w:rPr>
        <w:t>שם הבנק / חברת הביטוח ___________________</w:t>
      </w:r>
    </w:p>
    <w:p w:rsidR="00220D1E" w:rsidRPr="00565D9C" w:rsidRDefault="00220D1E" w:rsidP="00220D1E">
      <w:pPr>
        <w:spacing w:line="360" w:lineRule="auto"/>
        <w:jc w:val="center"/>
        <w:rPr>
          <w:rFonts w:ascii="David" w:hAnsi="David"/>
          <w:sz w:val="24"/>
          <w:rtl/>
        </w:rPr>
      </w:pPr>
      <w:r w:rsidRPr="00565D9C">
        <w:rPr>
          <w:rFonts w:ascii="David" w:hAnsi="David"/>
          <w:sz w:val="24"/>
          <w:rtl/>
        </w:rPr>
        <w:t>מס' הטלפון _____________________</w:t>
      </w:r>
    </w:p>
    <w:p w:rsidR="00220D1E" w:rsidRPr="00565D9C" w:rsidRDefault="00220D1E" w:rsidP="00220D1E">
      <w:pPr>
        <w:spacing w:line="360" w:lineRule="auto"/>
        <w:jc w:val="center"/>
        <w:rPr>
          <w:rFonts w:ascii="David" w:hAnsi="David"/>
          <w:sz w:val="24"/>
          <w:rtl/>
        </w:rPr>
      </w:pPr>
      <w:r w:rsidRPr="00565D9C">
        <w:rPr>
          <w:rFonts w:ascii="David" w:hAnsi="David"/>
          <w:sz w:val="24"/>
          <w:rtl/>
        </w:rPr>
        <w:t>מס' הפקס   _____________________</w:t>
      </w:r>
    </w:p>
    <w:p w:rsidR="00220D1E" w:rsidRPr="00565D9C" w:rsidRDefault="00220D1E" w:rsidP="00220D1E">
      <w:pPr>
        <w:spacing w:line="360" w:lineRule="auto"/>
        <w:jc w:val="center"/>
        <w:rPr>
          <w:rFonts w:ascii="David" w:hAnsi="David"/>
          <w:b/>
          <w:bCs/>
          <w:sz w:val="28"/>
          <w:szCs w:val="28"/>
          <w:u w:val="single"/>
          <w:rtl/>
        </w:rPr>
      </w:pPr>
    </w:p>
    <w:p w:rsidR="00220D1E" w:rsidRPr="00565D9C" w:rsidRDefault="00220D1E" w:rsidP="00220D1E">
      <w:pPr>
        <w:spacing w:line="360" w:lineRule="auto"/>
        <w:jc w:val="center"/>
        <w:rPr>
          <w:rFonts w:ascii="David" w:hAnsi="David"/>
          <w:b/>
          <w:bCs/>
          <w:sz w:val="28"/>
          <w:szCs w:val="28"/>
          <w:u w:val="single"/>
          <w:rtl/>
        </w:rPr>
      </w:pPr>
      <w:r w:rsidRPr="00565D9C">
        <w:rPr>
          <w:rFonts w:ascii="David" w:hAnsi="David"/>
          <w:b/>
          <w:bCs/>
          <w:sz w:val="28"/>
          <w:szCs w:val="28"/>
          <w:u w:val="single"/>
          <w:rtl/>
        </w:rPr>
        <w:t xml:space="preserve">כתב ערבות </w:t>
      </w:r>
    </w:p>
    <w:p w:rsidR="00220D1E" w:rsidRPr="00565D9C" w:rsidRDefault="00220D1E" w:rsidP="00220D1E">
      <w:pPr>
        <w:spacing w:line="360" w:lineRule="auto"/>
        <w:jc w:val="both"/>
        <w:rPr>
          <w:rFonts w:ascii="David" w:hAnsi="David"/>
          <w:sz w:val="24"/>
          <w:rtl/>
        </w:rPr>
      </w:pPr>
      <w:r w:rsidRPr="00565D9C">
        <w:rPr>
          <w:rFonts w:ascii="David" w:hAnsi="David"/>
          <w:sz w:val="24"/>
          <w:rtl/>
        </w:rPr>
        <w:t>לכבוד</w:t>
      </w:r>
    </w:p>
    <w:p w:rsidR="00220D1E" w:rsidRPr="00565D9C" w:rsidRDefault="00220D1E" w:rsidP="00220D1E">
      <w:pPr>
        <w:spacing w:line="360" w:lineRule="auto"/>
        <w:jc w:val="both"/>
        <w:rPr>
          <w:rFonts w:ascii="David" w:hAnsi="David"/>
          <w:sz w:val="24"/>
          <w:rtl/>
        </w:rPr>
      </w:pPr>
      <w:r w:rsidRPr="00565D9C">
        <w:rPr>
          <w:rFonts w:ascii="David" w:hAnsi="David"/>
          <w:sz w:val="24"/>
          <w:rtl/>
        </w:rPr>
        <w:t>מנהל אזרחי איו"ש</w:t>
      </w:r>
    </w:p>
    <w:p w:rsidR="00220D1E" w:rsidRPr="00565D9C" w:rsidRDefault="00220D1E" w:rsidP="00220D1E">
      <w:pPr>
        <w:spacing w:line="360" w:lineRule="auto"/>
        <w:jc w:val="both"/>
        <w:rPr>
          <w:rFonts w:ascii="David" w:hAnsi="David"/>
          <w:sz w:val="24"/>
          <w:rtl/>
        </w:rPr>
      </w:pPr>
    </w:p>
    <w:p w:rsidR="00220D1E" w:rsidRPr="00565D9C" w:rsidRDefault="00220D1E" w:rsidP="00220D1E">
      <w:pPr>
        <w:spacing w:line="360" w:lineRule="auto"/>
        <w:jc w:val="both"/>
        <w:rPr>
          <w:rFonts w:ascii="David" w:hAnsi="David"/>
          <w:sz w:val="24"/>
          <w:rtl/>
        </w:rPr>
      </w:pPr>
      <w:r w:rsidRPr="00565D9C">
        <w:rPr>
          <w:rFonts w:ascii="David" w:hAnsi="David"/>
          <w:sz w:val="24"/>
          <w:rtl/>
        </w:rPr>
        <w:t>הנדון:  ערבות מס' ___________________________</w:t>
      </w:r>
    </w:p>
    <w:p w:rsidR="00220D1E" w:rsidRPr="00565D9C" w:rsidRDefault="00220D1E" w:rsidP="00220D1E">
      <w:pPr>
        <w:spacing w:line="360" w:lineRule="auto"/>
        <w:jc w:val="both"/>
        <w:rPr>
          <w:rFonts w:ascii="David" w:hAnsi="David"/>
          <w:sz w:val="24"/>
          <w:rtl/>
        </w:rPr>
      </w:pPr>
      <w:r w:rsidRPr="00565D9C">
        <w:rPr>
          <w:rFonts w:ascii="David" w:hAnsi="David"/>
          <w:sz w:val="24"/>
          <w:rtl/>
        </w:rPr>
        <w:t>אנו ערבים בזה כלפיכם לסילוק כל סכום עד לסך _________________________________</w:t>
      </w:r>
    </w:p>
    <w:p w:rsidR="00220D1E" w:rsidRPr="00565D9C" w:rsidRDefault="00220D1E" w:rsidP="00220D1E">
      <w:pPr>
        <w:spacing w:line="360" w:lineRule="auto"/>
        <w:jc w:val="both"/>
        <w:rPr>
          <w:rFonts w:ascii="David" w:hAnsi="David"/>
          <w:sz w:val="24"/>
          <w:rtl/>
        </w:rPr>
      </w:pPr>
      <w:r w:rsidRPr="00565D9C">
        <w:rPr>
          <w:rFonts w:ascii="David" w:hAnsi="David"/>
          <w:sz w:val="24"/>
          <w:rtl/>
        </w:rPr>
        <w:t>(במילים: ____________________________________________________________)</w:t>
      </w:r>
    </w:p>
    <w:p w:rsidR="00220D1E" w:rsidRPr="00565D9C" w:rsidRDefault="00220D1E" w:rsidP="00220D1E">
      <w:pPr>
        <w:jc w:val="both"/>
        <w:rPr>
          <w:rFonts w:ascii="David" w:hAnsi="David"/>
          <w:sz w:val="24"/>
          <w:rtl/>
        </w:rPr>
      </w:pPr>
      <w:r>
        <w:rPr>
          <w:rFonts w:ascii="David" w:hAnsi="David"/>
          <w:sz w:val="24"/>
          <w:rtl/>
        </w:rPr>
        <w:t xml:space="preserve">שיוצמד למדד </w:t>
      </w:r>
      <w:r w:rsidRPr="00565D9C">
        <w:rPr>
          <w:rFonts w:ascii="David" w:hAnsi="David"/>
          <w:sz w:val="24"/>
          <w:rtl/>
        </w:rPr>
        <w:t xml:space="preserve"> _____________________ מתאריך: ___________________________</w:t>
      </w:r>
    </w:p>
    <w:p w:rsidR="00220D1E" w:rsidRPr="00565D9C" w:rsidRDefault="00220D1E" w:rsidP="00220D1E">
      <w:pPr>
        <w:spacing w:line="360" w:lineRule="auto"/>
        <w:jc w:val="both"/>
        <w:rPr>
          <w:rFonts w:ascii="David" w:hAnsi="David"/>
          <w:sz w:val="24"/>
          <w:rtl/>
        </w:rPr>
      </w:pPr>
      <w:r w:rsidRPr="00565D9C">
        <w:rPr>
          <w:rFonts w:ascii="David" w:hAnsi="David"/>
          <w:sz w:val="24"/>
          <w:rtl/>
        </w:rPr>
        <w:tab/>
      </w:r>
      <w:r w:rsidRPr="00565D9C">
        <w:rPr>
          <w:rFonts w:ascii="David" w:hAnsi="David"/>
          <w:sz w:val="24"/>
          <w:rtl/>
        </w:rPr>
        <w:tab/>
      </w:r>
      <w:r w:rsidRPr="00565D9C">
        <w:rPr>
          <w:rFonts w:ascii="David" w:hAnsi="David"/>
          <w:sz w:val="24"/>
          <w:rtl/>
        </w:rPr>
        <w:tab/>
      </w:r>
      <w:r w:rsidRPr="00565D9C">
        <w:rPr>
          <w:rFonts w:ascii="David" w:hAnsi="David"/>
          <w:sz w:val="24"/>
          <w:rtl/>
        </w:rPr>
        <w:tab/>
      </w:r>
      <w:r w:rsidRPr="00565D9C">
        <w:rPr>
          <w:rFonts w:ascii="David" w:hAnsi="David"/>
          <w:sz w:val="24"/>
          <w:rtl/>
        </w:rPr>
        <w:tab/>
      </w:r>
      <w:r w:rsidRPr="00565D9C">
        <w:rPr>
          <w:rFonts w:ascii="David" w:hAnsi="David"/>
          <w:sz w:val="24"/>
          <w:rtl/>
        </w:rPr>
        <w:tab/>
        <w:t xml:space="preserve">                            (תאריך תחילת תוקף הערבות)</w:t>
      </w:r>
      <w:r w:rsidRPr="00565D9C">
        <w:rPr>
          <w:rFonts w:ascii="David" w:hAnsi="David"/>
          <w:sz w:val="24"/>
          <w:rtl/>
        </w:rPr>
        <w:tab/>
      </w:r>
    </w:p>
    <w:p w:rsidR="00220D1E" w:rsidRPr="00565D9C" w:rsidRDefault="00220D1E" w:rsidP="00220D1E">
      <w:pPr>
        <w:jc w:val="both"/>
        <w:rPr>
          <w:rFonts w:ascii="David" w:hAnsi="David"/>
          <w:sz w:val="24"/>
          <w:rtl/>
        </w:rPr>
      </w:pPr>
      <w:r w:rsidRPr="00565D9C">
        <w:rPr>
          <w:rFonts w:ascii="David" w:hAnsi="David"/>
          <w:sz w:val="24"/>
          <w:rtl/>
        </w:rPr>
        <w:t>אשר תדרשו מאת: ______________________________________ (להלן "החייב")  בקשר</w:t>
      </w:r>
    </w:p>
    <w:p w:rsidR="00220D1E" w:rsidRPr="00565D9C" w:rsidRDefault="00220D1E" w:rsidP="00220D1E">
      <w:pPr>
        <w:spacing w:line="360" w:lineRule="auto"/>
        <w:jc w:val="both"/>
        <w:rPr>
          <w:rFonts w:ascii="David" w:hAnsi="David"/>
          <w:sz w:val="24"/>
          <w:rtl/>
        </w:rPr>
      </w:pPr>
      <w:r w:rsidRPr="00565D9C">
        <w:rPr>
          <w:rFonts w:ascii="David" w:hAnsi="David"/>
          <w:sz w:val="24"/>
          <w:rtl/>
        </w:rPr>
        <w:tab/>
      </w:r>
      <w:r w:rsidRPr="00565D9C">
        <w:rPr>
          <w:rFonts w:ascii="David" w:hAnsi="David"/>
          <w:sz w:val="24"/>
          <w:rtl/>
        </w:rPr>
        <w:tab/>
      </w:r>
      <w:r w:rsidRPr="00565D9C">
        <w:rPr>
          <w:rFonts w:ascii="David" w:hAnsi="David"/>
          <w:sz w:val="24"/>
          <w:rtl/>
        </w:rPr>
        <w:tab/>
        <w:t xml:space="preserve">       (חובה לציין שם מלא ומספר עוסק מורשה)</w:t>
      </w:r>
    </w:p>
    <w:p w:rsidR="00220D1E" w:rsidRPr="00565D9C" w:rsidRDefault="00220D1E" w:rsidP="00220D1E">
      <w:pPr>
        <w:jc w:val="both"/>
        <w:rPr>
          <w:rFonts w:ascii="David" w:hAnsi="David"/>
          <w:sz w:val="24"/>
          <w:rtl/>
        </w:rPr>
      </w:pPr>
      <w:r w:rsidRPr="00565D9C">
        <w:rPr>
          <w:rFonts w:ascii="David" w:hAnsi="David"/>
          <w:sz w:val="24"/>
          <w:rtl/>
        </w:rPr>
        <w:t xml:space="preserve">עם הזמנה / חוזה _______________________________________________________                               </w:t>
      </w:r>
    </w:p>
    <w:p w:rsidR="00220D1E" w:rsidRPr="00565D9C" w:rsidRDefault="00220D1E" w:rsidP="00220D1E">
      <w:pPr>
        <w:jc w:val="both"/>
        <w:rPr>
          <w:rFonts w:ascii="David" w:hAnsi="David"/>
          <w:sz w:val="24"/>
          <w:rtl/>
        </w:rPr>
      </w:pPr>
    </w:p>
    <w:p w:rsidR="00220D1E" w:rsidRPr="00565D9C" w:rsidRDefault="00220D1E" w:rsidP="00220D1E">
      <w:pPr>
        <w:jc w:val="both"/>
        <w:rPr>
          <w:rFonts w:ascii="David" w:hAnsi="David"/>
          <w:sz w:val="24"/>
          <w:rtl/>
        </w:rPr>
      </w:pPr>
      <w:r w:rsidRPr="00565D9C">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565D9C">
        <w:rPr>
          <w:rFonts w:ascii="David" w:hAnsi="David"/>
          <w:sz w:val="24"/>
          <w:rtl/>
        </w:rPr>
        <w:tab/>
      </w:r>
      <w:r w:rsidRPr="00565D9C">
        <w:rPr>
          <w:rFonts w:ascii="David" w:hAnsi="David"/>
          <w:sz w:val="24"/>
          <w:rtl/>
        </w:rPr>
        <w:tab/>
      </w:r>
    </w:p>
    <w:p w:rsidR="00220D1E" w:rsidRPr="00565D9C" w:rsidRDefault="00220D1E" w:rsidP="00220D1E">
      <w:pPr>
        <w:jc w:val="both"/>
        <w:rPr>
          <w:rFonts w:ascii="David" w:hAnsi="David"/>
          <w:sz w:val="24"/>
          <w:rtl/>
        </w:rPr>
      </w:pPr>
    </w:p>
    <w:p w:rsidR="00220D1E" w:rsidRPr="00565D9C" w:rsidRDefault="00220D1E" w:rsidP="00220D1E">
      <w:pPr>
        <w:jc w:val="both"/>
        <w:rPr>
          <w:rFonts w:ascii="David" w:hAnsi="David"/>
          <w:sz w:val="24"/>
          <w:rtl/>
        </w:rPr>
      </w:pPr>
      <w:r w:rsidRPr="00565D9C">
        <w:rPr>
          <w:rFonts w:ascii="David" w:hAnsi="David"/>
          <w:sz w:val="24"/>
          <w:rtl/>
        </w:rPr>
        <w:t>ערבות זו תהיה בתוקף מתאריך ___________</w:t>
      </w:r>
      <w:r>
        <w:rPr>
          <w:rFonts w:ascii="David" w:hAnsi="David"/>
          <w:sz w:val="24"/>
          <w:rtl/>
        </w:rPr>
        <w:t xml:space="preserve">_____  עד תאריך ______________ </w:t>
      </w:r>
    </w:p>
    <w:p w:rsidR="00220D1E" w:rsidRPr="00565D9C" w:rsidRDefault="00220D1E" w:rsidP="00220D1E">
      <w:pPr>
        <w:jc w:val="both"/>
        <w:rPr>
          <w:rFonts w:ascii="David" w:hAnsi="David"/>
          <w:sz w:val="24"/>
          <w:rtl/>
        </w:rPr>
      </w:pPr>
    </w:p>
    <w:p w:rsidR="00220D1E" w:rsidRPr="00565D9C" w:rsidRDefault="00220D1E" w:rsidP="00220D1E">
      <w:pPr>
        <w:jc w:val="both"/>
        <w:rPr>
          <w:rFonts w:ascii="David" w:hAnsi="David"/>
          <w:sz w:val="24"/>
          <w:rtl/>
        </w:rPr>
      </w:pPr>
      <w:r w:rsidRPr="00565D9C">
        <w:rPr>
          <w:rFonts w:ascii="David" w:hAnsi="David"/>
          <w:sz w:val="24"/>
          <w:rtl/>
        </w:rPr>
        <w:t>דרישה על פי ערבות זו יש להפנות לסניף הבנק/ חב' הביטוח שכתובתו :              ________________</w:t>
      </w:r>
    </w:p>
    <w:p w:rsidR="00220D1E" w:rsidRPr="00565D9C" w:rsidRDefault="00220D1E" w:rsidP="00220D1E">
      <w:pPr>
        <w:jc w:val="both"/>
        <w:rPr>
          <w:rFonts w:ascii="David" w:hAnsi="David"/>
          <w:sz w:val="24"/>
          <w:rtl/>
        </w:rPr>
      </w:pPr>
      <w:r w:rsidRPr="00565D9C">
        <w:rPr>
          <w:rFonts w:ascii="David" w:hAnsi="David"/>
          <w:sz w:val="24"/>
          <w:rtl/>
        </w:rPr>
        <w:t xml:space="preserve"> </w:t>
      </w:r>
      <w:r w:rsidRPr="00565D9C">
        <w:rPr>
          <w:rFonts w:ascii="David" w:hAnsi="David"/>
          <w:sz w:val="24"/>
          <w:rtl/>
        </w:rPr>
        <w:tab/>
      </w:r>
      <w:r w:rsidRPr="00565D9C">
        <w:rPr>
          <w:rFonts w:ascii="David" w:hAnsi="David"/>
          <w:sz w:val="24"/>
          <w:rtl/>
        </w:rPr>
        <w:tab/>
      </w:r>
      <w:r w:rsidRPr="00565D9C">
        <w:rPr>
          <w:rFonts w:ascii="David" w:hAnsi="David"/>
          <w:sz w:val="24"/>
          <w:rtl/>
        </w:rPr>
        <w:tab/>
      </w:r>
      <w:r w:rsidRPr="00565D9C">
        <w:rPr>
          <w:rFonts w:ascii="David" w:hAnsi="David"/>
          <w:sz w:val="24"/>
          <w:rtl/>
        </w:rPr>
        <w:tab/>
      </w:r>
      <w:r w:rsidRPr="00565D9C">
        <w:rPr>
          <w:rFonts w:ascii="David" w:hAnsi="David"/>
          <w:sz w:val="24"/>
          <w:rtl/>
        </w:rPr>
        <w:tab/>
        <w:t xml:space="preserve">                                                    (שם הבנק/חב' הביטוח)</w:t>
      </w:r>
    </w:p>
    <w:p w:rsidR="00220D1E" w:rsidRPr="00565D9C" w:rsidRDefault="00220D1E" w:rsidP="00220D1E">
      <w:pPr>
        <w:jc w:val="both"/>
        <w:rPr>
          <w:rFonts w:ascii="David" w:hAnsi="David"/>
          <w:sz w:val="24"/>
          <w:rtl/>
        </w:rPr>
      </w:pPr>
    </w:p>
    <w:p w:rsidR="00220D1E" w:rsidRPr="00565D9C" w:rsidRDefault="00220D1E" w:rsidP="00220D1E">
      <w:pPr>
        <w:jc w:val="both"/>
        <w:rPr>
          <w:rFonts w:ascii="David" w:hAnsi="David"/>
          <w:sz w:val="24"/>
          <w:rtl/>
        </w:rPr>
      </w:pPr>
      <w:r w:rsidRPr="00565D9C">
        <w:rPr>
          <w:rFonts w:ascii="David" w:hAnsi="David"/>
          <w:sz w:val="24"/>
          <w:rtl/>
        </w:rPr>
        <w:t>____________________               ___________________________________</w:t>
      </w:r>
    </w:p>
    <w:p w:rsidR="00220D1E" w:rsidRPr="00565D9C" w:rsidRDefault="00220D1E" w:rsidP="00220D1E">
      <w:pPr>
        <w:jc w:val="both"/>
        <w:rPr>
          <w:rFonts w:ascii="David" w:hAnsi="David"/>
          <w:sz w:val="24"/>
          <w:rtl/>
        </w:rPr>
      </w:pPr>
      <w:r w:rsidRPr="00565D9C">
        <w:rPr>
          <w:rFonts w:ascii="David" w:hAnsi="David"/>
          <w:sz w:val="24"/>
          <w:rtl/>
        </w:rPr>
        <w:t xml:space="preserve">     מס' הבנק ומס' הסניף                                     כתובת סניף הבנק / חברת הביטוח</w:t>
      </w:r>
    </w:p>
    <w:p w:rsidR="00220D1E" w:rsidRPr="00565D9C" w:rsidRDefault="00220D1E" w:rsidP="00220D1E">
      <w:pPr>
        <w:jc w:val="both"/>
        <w:rPr>
          <w:rFonts w:ascii="David" w:hAnsi="David"/>
          <w:sz w:val="24"/>
          <w:rtl/>
        </w:rPr>
      </w:pPr>
    </w:p>
    <w:p w:rsidR="00220D1E" w:rsidRPr="00565D9C" w:rsidRDefault="00220D1E" w:rsidP="00220D1E">
      <w:pPr>
        <w:jc w:val="both"/>
        <w:rPr>
          <w:rFonts w:ascii="David" w:hAnsi="David"/>
          <w:sz w:val="24"/>
          <w:rtl/>
        </w:rPr>
      </w:pPr>
      <w:r w:rsidRPr="00565D9C">
        <w:rPr>
          <w:rFonts w:ascii="David" w:hAnsi="David"/>
          <w:sz w:val="24"/>
          <w:rtl/>
        </w:rPr>
        <w:t>ערבות זו אינה ניתנת להעברה.</w:t>
      </w:r>
    </w:p>
    <w:p w:rsidR="00220D1E" w:rsidRPr="00565D9C" w:rsidRDefault="00220D1E" w:rsidP="00220D1E">
      <w:pPr>
        <w:jc w:val="both"/>
        <w:rPr>
          <w:rFonts w:ascii="David" w:hAnsi="David"/>
          <w:sz w:val="24"/>
          <w:rtl/>
        </w:rPr>
      </w:pPr>
    </w:p>
    <w:p w:rsidR="00220D1E" w:rsidRPr="00565D9C" w:rsidRDefault="00220D1E" w:rsidP="00220D1E">
      <w:pPr>
        <w:jc w:val="both"/>
        <w:rPr>
          <w:rFonts w:ascii="David" w:hAnsi="David"/>
          <w:sz w:val="24"/>
          <w:rtl/>
        </w:rPr>
      </w:pPr>
      <w:r w:rsidRPr="00565D9C">
        <w:rPr>
          <w:rFonts w:ascii="David" w:hAnsi="David"/>
          <w:sz w:val="24"/>
          <w:rtl/>
        </w:rPr>
        <w:t>_______________                           ___________________             __________________</w:t>
      </w:r>
    </w:p>
    <w:p w:rsidR="00220D1E" w:rsidRPr="00565D9C" w:rsidRDefault="00220D1E" w:rsidP="00220D1E">
      <w:pPr>
        <w:jc w:val="both"/>
        <w:rPr>
          <w:rFonts w:ascii="David" w:hAnsi="David"/>
          <w:sz w:val="24"/>
          <w:rtl/>
        </w:rPr>
      </w:pPr>
      <w:r w:rsidRPr="00565D9C">
        <w:rPr>
          <w:rFonts w:ascii="David" w:hAnsi="David"/>
          <w:sz w:val="24"/>
          <w:rtl/>
        </w:rPr>
        <w:t xml:space="preserve">          תאריך                                                    שם מלא                                        חתימה וחותמת</w:t>
      </w:r>
    </w:p>
    <w:p w:rsidR="00220D1E" w:rsidRPr="00565D9C" w:rsidRDefault="00220D1E" w:rsidP="00220D1E">
      <w:pPr>
        <w:jc w:val="both"/>
        <w:rPr>
          <w:rFonts w:ascii="David" w:hAnsi="David"/>
          <w:sz w:val="24"/>
          <w:rtl/>
        </w:rPr>
      </w:pPr>
    </w:p>
    <w:p w:rsidR="00220D1E" w:rsidRPr="00565D9C" w:rsidRDefault="00220D1E" w:rsidP="00220D1E">
      <w:pPr>
        <w:jc w:val="both"/>
        <w:rPr>
          <w:rFonts w:ascii="David" w:hAnsi="David"/>
          <w:sz w:val="24"/>
          <w:rtl/>
        </w:rPr>
      </w:pPr>
    </w:p>
    <w:p w:rsidR="00220D1E" w:rsidRPr="00565D9C" w:rsidRDefault="00220D1E" w:rsidP="00220D1E">
      <w:pPr>
        <w:jc w:val="both"/>
        <w:rPr>
          <w:rFonts w:ascii="David" w:hAnsi="David"/>
          <w:sz w:val="24"/>
          <w:rtl/>
        </w:rPr>
      </w:pPr>
      <w:r w:rsidRPr="00565D9C">
        <w:rPr>
          <w:rFonts w:ascii="David" w:hAnsi="David"/>
          <w:sz w:val="24"/>
          <w:rtl/>
        </w:rPr>
        <w:t>מדף מס' 3043</w:t>
      </w:r>
      <w:r w:rsidRPr="00565D9C">
        <w:rPr>
          <w:rFonts w:ascii="David" w:hAnsi="David"/>
          <w:sz w:val="24"/>
          <w:rtl/>
        </w:rPr>
        <w:tab/>
      </w:r>
    </w:p>
    <w:p w:rsidR="00220D1E" w:rsidRPr="006F7CBF" w:rsidRDefault="00220D1E" w:rsidP="00220D1E"/>
    <w:p w:rsidR="00C91A7A" w:rsidRPr="006F7CBF" w:rsidRDefault="00C91A7A"/>
    <w:sectPr w:rsidR="00C91A7A" w:rsidRPr="006F7CBF" w:rsidSect="00960F26">
      <w:footerReference w:type="default" r:id="rId8"/>
      <w:pgSz w:w="11909" w:h="16834" w:code="9"/>
      <w:pgMar w:top="1361" w:right="1588" w:bottom="1361" w:left="1531" w:header="720" w:footer="720" w:gutter="0"/>
      <w:cols w:space="708"/>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E3F05" w:rsidRDefault="003E3F05" w:rsidP="000E0905">
      <w:r>
        <w:separator/>
      </w:r>
    </w:p>
  </w:endnote>
  <w:endnote w:type="continuationSeparator" w:id="0">
    <w:p w:rsidR="003E3F05" w:rsidRDefault="003E3F05" w:rsidP="000E090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78D8" w:rsidRDefault="00C75BD4">
    <w:pPr>
      <w:pStyle w:val="af3"/>
      <w:jc w:val="center"/>
    </w:pPr>
    <w:r w:rsidRPr="00C75BD4">
      <w:fldChar w:fldCharType="begin"/>
    </w:r>
    <w:r w:rsidR="008978D8">
      <w:instrText xml:space="preserve"> PAGE   \* MERGEFORMAT </w:instrText>
    </w:r>
    <w:r w:rsidRPr="00C75BD4">
      <w:fldChar w:fldCharType="separate"/>
    </w:r>
    <w:r w:rsidR="007A7315" w:rsidRPr="007A7315">
      <w:rPr>
        <w:rFonts w:cs="Calibri"/>
        <w:noProof/>
        <w:rtl/>
        <w:lang w:val="he-IL"/>
      </w:rPr>
      <w:t>11</w:t>
    </w:r>
    <w:r>
      <w:rPr>
        <w:rFonts w:cs="Calibri"/>
        <w:noProof/>
        <w:lang w:val="he-IL"/>
      </w:rPr>
      <w:fldChar w:fldCharType="end"/>
    </w:r>
  </w:p>
  <w:p w:rsidR="008978D8" w:rsidRDefault="008978D8">
    <w:pPr>
      <w:pStyle w:val="af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E3F05" w:rsidRDefault="003E3F05" w:rsidP="000E0905">
      <w:r>
        <w:separator/>
      </w:r>
    </w:p>
  </w:footnote>
  <w:footnote w:type="continuationSeparator" w:id="0">
    <w:p w:rsidR="003E3F05" w:rsidRDefault="003E3F05" w:rsidP="000E090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8A705368"/>
    <w:lvl w:ilvl="0">
      <w:start w:val="1"/>
      <w:numFmt w:val="hebrew1"/>
      <w:pStyle w:val="1"/>
      <w:lvlText w:val="נספח %1:"/>
      <w:lvlJc w:val="right"/>
      <w:pPr>
        <w:tabs>
          <w:tab w:val="num" w:pos="0"/>
        </w:tabs>
        <w:ind w:left="454" w:hanging="454"/>
      </w:pPr>
      <w:rPr>
        <w:rFonts w:hAnsi="David" w:cs="David" w:hint="default"/>
        <w:b w:val="0"/>
        <w:i w:val="0"/>
        <w:sz w:val="32"/>
      </w:rPr>
    </w:lvl>
    <w:lvl w:ilvl="1">
      <w:start w:val="1"/>
      <w:numFmt w:val="decimal"/>
      <w:pStyle w:val="2"/>
      <w:lvlText w:val="%2."/>
      <w:lvlJc w:val="right"/>
      <w:pPr>
        <w:tabs>
          <w:tab w:val="num" w:pos="908"/>
        </w:tabs>
        <w:ind w:left="908" w:hanging="454"/>
      </w:pPr>
      <w:rPr>
        <w:rFonts w:cs="David" w:hint="default"/>
        <w:b/>
        <w:bCs/>
        <w:i w:val="0"/>
        <w:iCs w:val="0"/>
        <w:sz w:val="24"/>
        <w:szCs w:val="24"/>
        <w:lang w:bidi="he-IL"/>
      </w:rPr>
    </w:lvl>
    <w:lvl w:ilvl="2">
      <w:start w:val="1"/>
      <w:numFmt w:val="hebrew1"/>
      <w:pStyle w:val="3"/>
      <w:lvlText w:val="%3."/>
      <w:lvlJc w:val="right"/>
      <w:pPr>
        <w:tabs>
          <w:tab w:val="num" w:pos="1362"/>
        </w:tabs>
        <w:ind w:left="1362" w:hanging="454"/>
      </w:pPr>
      <w:rPr>
        <w:rFonts w:cs="David" w:hint="default"/>
        <w:b w:val="0"/>
        <w:bCs w:val="0"/>
        <w:i w:val="0"/>
        <w:iCs w:val="0"/>
        <w:sz w:val="24"/>
        <w:szCs w:val="24"/>
        <w:lang w:val="en-US"/>
      </w:rPr>
    </w:lvl>
    <w:lvl w:ilvl="3">
      <w:start w:val="1"/>
      <w:numFmt w:val="decimal"/>
      <w:pStyle w:val="4"/>
      <w:lvlText w:val="%4)"/>
      <w:lvlJc w:val="right"/>
      <w:pPr>
        <w:tabs>
          <w:tab w:val="num" w:pos="1816"/>
        </w:tabs>
        <w:ind w:left="1816" w:hanging="454"/>
      </w:pPr>
      <w:rPr>
        <w:rFonts w:cs="David" w:hint="default"/>
        <w:b/>
        <w:bCs/>
        <w:i w:val="0"/>
        <w:iCs w:val="0"/>
        <w:sz w:val="24"/>
        <w:szCs w:val="24"/>
      </w:rPr>
    </w:lvl>
    <w:lvl w:ilvl="4">
      <w:start w:val="1"/>
      <w:numFmt w:val="hebrew1"/>
      <w:pStyle w:val="5"/>
      <w:lvlText w:val="%5)"/>
      <w:lvlJc w:val="right"/>
      <w:pPr>
        <w:tabs>
          <w:tab w:val="num" w:pos="2270"/>
        </w:tabs>
        <w:ind w:left="2270" w:hanging="454"/>
      </w:pPr>
      <w:rPr>
        <w:rFonts w:cs="David" w:hint="default"/>
        <w:b/>
        <w:bCs/>
        <w:i w:val="0"/>
        <w:iCs w:val="0"/>
        <w:sz w:val="24"/>
        <w:szCs w:val="24"/>
      </w:rPr>
    </w:lvl>
    <w:lvl w:ilvl="5">
      <w:start w:val="1"/>
      <w:numFmt w:val="decimal"/>
      <w:pStyle w:val="6"/>
      <w:lvlText w:val="(%6)"/>
      <w:lvlJc w:val="right"/>
      <w:pPr>
        <w:tabs>
          <w:tab w:val="num" w:pos="0"/>
        </w:tabs>
        <w:ind w:left="2724" w:hanging="454"/>
      </w:pPr>
      <w:rPr>
        <w:rFonts w:hAnsi="David" w:cs="David" w:hint="default"/>
        <w:b/>
        <w:i w:val="0"/>
        <w:sz w:val="24"/>
      </w:rPr>
    </w:lvl>
    <w:lvl w:ilvl="6">
      <w:start w:val="1"/>
      <w:numFmt w:val="hebrew1"/>
      <w:pStyle w:val="7"/>
      <w:lvlText w:val="(%7)"/>
      <w:lvlJc w:val="right"/>
      <w:pPr>
        <w:tabs>
          <w:tab w:val="num" w:pos="0"/>
        </w:tabs>
        <w:ind w:left="3178" w:hanging="454"/>
      </w:pPr>
      <w:rPr>
        <w:rFonts w:hAnsi="David" w:cs="David" w:hint="default"/>
        <w:b/>
        <w:i w:val="0"/>
        <w:sz w:val="24"/>
      </w:rPr>
    </w:lvl>
    <w:lvl w:ilvl="7">
      <w:start w:val="1"/>
      <w:numFmt w:val="lowerLetter"/>
      <w:pStyle w:val="8"/>
      <w:lvlText w:val="(%8)"/>
      <w:lvlJc w:val="center"/>
      <w:pPr>
        <w:tabs>
          <w:tab w:val="num" w:pos="0"/>
        </w:tabs>
        <w:ind w:left="3886" w:hanging="708"/>
      </w:pPr>
    </w:lvl>
    <w:lvl w:ilvl="8">
      <w:start w:val="1"/>
      <w:numFmt w:val="lowerRoman"/>
      <w:pStyle w:val="9"/>
      <w:lvlText w:val="(%9)"/>
      <w:lvlJc w:val="center"/>
      <w:pPr>
        <w:tabs>
          <w:tab w:val="num" w:pos="0"/>
        </w:tabs>
        <w:ind w:left="4594" w:hanging="708"/>
      </w:pPr>
    </w:lvl>
  </w:abstractNum>
  <w:abstractNum w:abstractNumId="1">
    <w:nsid w:val="05D737C2"/>
    <w:multiLevelType w:val="hybridMultilevel"/>
    <w:tmpl w:val="AF70FEDE"/>
    <w:lvl w:ilvl="0" w:tplc="D6A28A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2532D4D"/>
    <w:multiLevelType w:val="hybridMultilevel"/>
    <w:tmpl w:val="F2AE855C"/>
    <w:lvl w:ilvl="0" w:tplc="04090013">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2DB0D54"/>
    <w:multiLevelType w:val="hybridMultilevel"/>
    <w:tmpl w:val="FF445D78"/>
    <w:lvl w:ilvl="0" w:tplc="61B6FB54">
      <w:start w:val="1"/>
      <w:numFmt w:val="hebrew1"/>
      <w:lvlText w:val="%1."/>
      <w:lvlJc w:val="left"/>
      <w:pPr>
        <w:tabs>
          <w:tab w:val="num" w:pos="1753"/>
        </w:tabs>
        <w:ind w:left="1753" w:hanging="360"/>
      </w:pPr>
      <w:rPr>
        <w:rFonts w:ascii="Times New Roman" w:eastAsia="Times New Roman" w:hAnsi="Times New Roman" w:cs="David"/>
      </w:rPr>
    </w:lvl>
    <w:lvl w:ilvl="1" w:tplc="04090019" w:tentative="1">
      <w:start w:val="1"/>
      <w:numFmt w:val="lowerLetter"/>
      <w:lvlText w:val="%2."/>
      <w:lvlJc w:val="left"/>
      <w:pPr>
        <w:tabs>
          <w:tab w:val="num" w:pos="2473"/>
        </w:tabs>
        <w:ind w:left="2473" w:hanging="360"/>
      </w:pPr>
    </w:lvl>
    <w:lvl w:ilvl="2" w:tplc="0409001B" w:tentative="1">
      <w:start w:val="1"/>
      <w:numFmt w:val="lowerRoman"/>
      <w:lvlText w:val="%3."/>
      <w:lvlJc w:val="right"/>
      <w:pPr>
        <w:tabs>
          <w:tab w:val="num" w:pos="3193"/>
        </w:tabs>
        <w:ind w:left="3193" w:hanging="180"/>
      </w:pPr>
    </w:lvl>
    <w:lvl w:ilvl="3" w:tplc="0409000F" w:tentative="1">
      <w:start w:val="1"/>
      <w:numFmt w:val="decimal"/>
      <w:lvlText w:val="%4."/>
      <w:lvlJc w:val="left"/>
      <w:pPr>
        <w:tabs>
          <w:tab w:val="num" w:pos="3913"/>
        </w:tabs>
        <w:ind w:left="3913" w:hanging="360"/>
      </w:pPr>
    </w:lvl>
    <w:lvl w:ilvl="4" w:tplc="04090019" w:tentative="1">
      <w:start w:val="1"/>
      <w:numFmt w:val="lowerLetter"/>
      <w:lvlText w:val="%5."/>
      <w:lvlJc w:val="left"/>
      <w:pPr>
        <w:tabs>
          <w:tab w:val="num" w:pos="4633"/>
        </w:tabs>
        <w:ind w:left="4633" w:hanging="360"/>
      </w:pPr>
    </w:lvl>
    <w:lvl w:ilvl="5" w:tplc="0409001B" w:tentative="1">
      <w:start w:val="1"/>
      <w:numFmt w:val="lowerRoman"/>
      <w:lvlText w:val="%6."/>
      <w:lvlJc w:val="right"/>
      <w:pPr>
        <w:tabs>
          <w:tab w:val="num" w:pos="5353"/>
        </w:tabs>
        <w:ind w:left="5353" w:hanging="180"/>
      </w:pPr>
    </w:lvl>
    <w:lvl w:ilvl="6" w:tplc="0409000F" w:tentative="1">
      <w:start w:val="1"/>
      <w:numFmt w:val="decimal"/>
      <w:lvlText w:val="%7."/>
      <w:lvlJc w:val="left"/>
      <w:pPr>
        <w:tabs>
          <w:tab w:val="num" w:pos="6073"/>
        </w:tabs>
        <w:ind w:left="6073" w:hanging="360"/>
      </w:pPr>
    </w:lvl>
    <w:lvl w:ilvl="7" w:tplc="04090019" w:tentative="1">
      <w:start w:val="1"/>
      <w:numFmt w:val="lowerLetter"/>
      <w:lvlText w:val="%8."/>
      <w:lvlJc w:val="left"/>
      <w:pPr>
        <w:tabs>
          <w:tab w:val="num" w:pos="6793"/>
        </w:tabs>
        <w:ind w:left="6793" w:hanging="360"/>
      </w:pPr>
    </w:lvl>
    <w:lvl w:ilvl="8" w:tplc="0409001B" w:tentative="1">
      <w:start w:val="1"/>
      <w:numFmt w:val="lowerRoman"/>
      <w:lvlText w:val="%9."/>
      <w:lvlJc w:val="right"/>
      <w:pPr>
        <w:tabs>
          <w:tab w:val="num" w:pos="7513"/>
        </w:tabs>
        <w:ind w:left="7513" w:hanging="180"/>
      </w:pPr>
    </w:lvl>
  </w:abstractNum>
  <w:abstractNum w:abstractNumId="4">
    <w:nsid w:val="18B10302"/>
    <w:multiLevelType w:val="hybridMultilevel"/>
    <w:tmpl w:val="0A8E4742"/>
    <w:lvl w:ilvl="0" w:tplc="389C2D7C">
      <w:start w:val="1"/>
      <w:numFmt w:val="hebrew1"/>
      <w:lvlText w:val="%1."/>
      <w:lvlJc w:val="left"/>
      <w:pPr>
        <w:tabs>
          <w:tab w:val="num" w:pos="1800"/>
        </w:tabs>
        <w:ind w:left="1800" w:hanging="360"/>
      </w:pPr>
      <w:rPr>
        <w:rFonts w:ascii="Times New Roman" w:eastAsia="Times New Roman" w:hAnsi="Times New Roman" w:cs="David"/>
        <w:b/>
        <w:lang w:bidi="he-IL"/>
      </w:rPr>
    </w:lvl>
    <w:lvl w:ilvl="1" w:tplc="04090019">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5">
    <w:nsid w:val="1B3E5FF6"/>
    <w:multiLevelType w:val="hybridMultilevel"/>
    <w:tmpl w:val="3C36535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202A3645"/>
    <w:multiLevelType w:val="multilevel"/>
    <w:tmpl w:val="DA8CE042"/>
    <w:lvl w:ilvl="0">
      <w:start w:val="6"/>
      <w:numFmt w:val="decimal"/>
      <w:lvlText w:val="(%1)"/>
      <w:lvlJc w:val="left"/>
      <w:pPr>
        <w:tabs>
          <w:tab w:val="num" w:pos="2007"/>
        </w:tabs>
        <w:ind w:left="2007" w:hanging="855"/>
      </w:pPr>
      <w:rPr>
        <w:rFonts w:hint="default"/>
        <w:sz w:val="24"/>
      </w:rPr>
    </w:lvl>
    <w:lvl w:ilvl="1" w:tentative="1">
      <w:start w:val="1"/>
      <w:numFmt w:val="lowerLetter"/>
      <w:lvlText w:val="%2."/>
      <w:lvlJc w:val="left"/>
      <w:pPr>
        <w:ind w:left="2880" w:hanging="360"/>
      </w:pPr>
    </w:lvl>
    <w:lvl w:ilvl="2" w:tentative="1">
      <w:start w:val="1"/>
      <w:numFmt w:val="lowerRoman"/>
      <w:lvlText w:val="%3."/>
      <w:lvlJc w:val="right"/>
      <w:pPr>
        <w:ind w:left="3600" w:hanging="180"/>
      </w:pPr>
    </w:lvl>
    <w:lvl w:ilvl="3" w:tentative="1">
      <w:start w:val="1"/>
      <w:numFmt w:val="decimal"/>
      <w:lvlText w:val="%4."/>
      <w:lvlJc w:val="left"/>
      <w:pPr>
        <w:ind w:left="4320" w:hanging="360"/>
      </w:pPr>
    </w:lvl>
    <w:lvl w:ilvl="4" w:tentative="1">
      <w:start w:val="1"/>
      <w:numFmt w:val="lowerLetter"/>
      <w:lvlText w:val="%5."/>
      <w:lvlJc w:val="left"/>
      <w:pPr>
        <w:ind w:left="5040" w:hanging="360"/>
      </w:pPr>
    </w:lvl>
    <w:lvl w:ilvl="5" w:tentative="1">
      <w:start w:val="1"/>
      <w:numFmt w:val="lowerRoman"/>
      <w:lvlText w:val="%6."/>
      <w:lvlJc w:val="right"/>
      <w:pPr>
        <w:ind w:left="5760" w:hanging="180"/>
      </w:pPr>
    </w:lvl>
    <w:lvl w:ilvl="6" w:tentative="1">
      <w:start w:val="1"/>
      <w:numFmt w:val="decimal"/>
      <w:lvlText w:val="%7."/>
      <w:lvlJc w:val="left"/>
      <w:pPr>
        <w:ind w:left="6480" w:hanging="360"/>
      </w:pPr>
    </w:lvl>
    <w:lvl w:ilvl="7" w:tentative="1">
      <w:start w:val="1"/>
      <w:numFmt w:val="lowerLetter"/>
      <w:lvlText w:val="%8."/>
      <w:lvlJc w:val="left"/>
      <w:pPr>
        <w:ind w:left="7200" w:hanging="360"/>
      </w:pPr>
    </w:lvl>
    <w:lvl w:ilvl="8" w:tentative="1">
      <w:start w:val="1"/>
      <w:numFmt w:val="lowerRoman"/>
      <w:lvlText w:val="%9."/>
      <w:lvlJc w:val="right"/>
      <w:pPr>
        <w:ind w:left="7920" w:hanging="180"/>
      </w:pPr>
    </w:lvl>
  </w:abstractNum>
  <w:abstractNum w:abstractNumId="7">
    <w:nsid w:val="2241484B"/>
    <w:multiLevelType w:val="hybridMultilevel"/>
    <w:tmpl w:val="F99ED43C"/>
    <w:lvl w:ilvl="0" w:tplc="6BC4D390">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24BF7535"/>
    <w:multiLevelType w:val="multilevel"/>
    <w:tmpl w:val="2862B718"/>
    <w:lvl w:ilvl="0">
      <w:start w:val="13"/>
      <w:numFmt w:val="decimal"/>
      <w:lvlText w:val="%1"/>
      <w:lvlJc w:val="left"/>
      <w:pPr>
        <w:tabs>
          <w:tab w:val="num" w:pos="765"/>
        </w:tabs>
        <w:ind w:left="765" w:hanging="765"/>
      </w:pPr>
      <w:rPr>
        <w:rFonts w:hint="default"/>
        <w:sz w:val="24"/>
      </w:rPr>
    </w:lvl>
    <w:lvl w:ilvl="1">
      <w:start w:val="1"/>
      <w:numFmt w:val="none"/>
      <w:lvlText w:val="12.1"/>
      <w:lvlJc w:val="left"/>
      <w:pPr>
        <w:tabs>
          <w:tab w:val="num" w:pos="1155"/>
        </w:tabs>
        <w:ind w:left="1155" w:hanging="765"/>
      </w:pPr>
      <w:rPr>
        <w:rFonts w:hint="default"/>
        <w:sz w:val="24"/>
      </w:rPr>
    </w:lvl>
    <w:lvl w:ilvl="2">
      <w:start w:val="1"/>
      <w:numFmt w:val="decimal"/>
      <w:lvlText w:val="%1.%2.%3"/>
      <w:lvlJc w:val="left"/>
      <w:pPr>
        <w:tabs>
          <w:tab w:val="num" w:pos="1545"/>
        </w:tabs>
        <w:ind w:left="1545" w:hanging="765"/>
      </w:pPr>
      <w:rPr>
        <w:rFonts w:hint="default"/>
        <w:sz w:val="24"/>
      </w:rPr>
    </w:lvl>
    <w:lvl w:ilvl="3">
      <w:start w:val="1"/>
      <w:numFmt w:val="decimal"/>
      <w:lvlText w:val="%1.%2.%3.%4"/>
      <w:lvlJc w:val="left"/>
      <w:pPr>
        <w:tabs>
          <w:tab w:val="num" w:pos="1935"/>
        </w:tabs>
        <w:ind w:left="1935" w:hanging="765"/>
      </w:pPr>
      <w:rPr>
        <w:rFonts w:hint="default"/>
        <w:sz w:val="24"/>
      </w:rPr>
    </w:lvl>
    <w:lvl w:ilvl="4">
      <w:start w:val="1"/>
      <w:numFmt w:val="decimal"/>
      <w:lvlText w:val="%1.%2.%3.%4.%5"/>
      <w:lvlJc w:val="left"/>
      <w:pPr>
        <w:tabs>
          <w:tab w:val="num" w:pos="2640"/>
        </w:tabs>
        <w:ind w:left="2640" w:hanging="1080"/>
      </w:pPr>
      <w:rPr>
        <w:rFonts w:hint="default"/>
        <w:sz w:val="24"/>
      </w:rPr>
    </w:lvl>
    <w:lvl w:ilvl="5">
      <w:start w:val="1"/>
      <w:numFmt w:val="decimal"/>
      <w:lvlText w:val="%1.%2.%3.%4.%5.%6"/>
      <w:lvlJc w:val="left"/>
      <w:pPr>
        <w:tabs>
          <w:tab w:val="num" w:pos="3030"/>
        </w:tabs>
        <w:ind w:left="3030" w:hanging="1080"/>
      </w:pPr>
      <w:rPr>
        <w:rFonts w:hint="default"/>
        <w:sz w:val="24"/>
      </w:rPr>
    </w:lvl>
    <w:lvl w:ilvl="6">
      <w:start w:val="1"/>
      <w:numFmt w:val="decimal"/>
      <w:lvlText w:val="%1.%2.%3.%4.%5.%6.%7"/>
      <w:lvlJc w:val="left"/>
      <w:pPr>
        <w:tabs>
          <w:tab w:val="num" w:pos="3420"/>
        </w:tabs>
        <w:ind w:left="3420" w:hanging="1080"/>
      </w:pPr>
      <w:rPr>
        <w:rFonts w:hint="default"/>
        <w:sz w:val="24"/>
      </w:rPr>
    </w:lvl>
    <w:lvl w:ilvl="7">
      <w:start w:val="1"/>
      <w:numFmt w:val="decimal"/>
      <w:lvlText w:val="%1.%2.%3.%4.%5.%6.%7.%8"/>
      <w:lvlJc w:val="left"/>
      <w:pPr>
        <w:tabs>
          <w:tab w:val="num" w:pos="4170"/>
        </w:tabs>
        <w:ind w:left="4170" w:hanging="1440"/>
      </w:pPr>
      <w:rPr>
        <w:rFonts w:hint="default"/>
        <w:sz w:val="24"/>
      </w:rPr>
    </w:lvl>
    <w:lvl w:ilvl="8">
      <w:start w:val="1"/>
      <w:numFmt w:val="decimal"/>
      <w:lvlText w:val="%1.%2.%3.%4.%5.%6.%7.%8.%9"/>
      <w:lvlJc w:val="left"/>
      <w:pPr>
        <w:tabs>
          <w:tab w:val="num" w:pos="4560"/>
        </w:tabs>
        <w:ind w:left="4560" w:hanging="1440"/>
      </w:pPr>
      <w:rPr>
        <w:rFonts w:hint="default"/>
        <w:sz w:val="24"/>
      </w:rPr>
    </w:lvl>
  </w:abstractNum>
  <w:abstractNum w:abstractNumId="9">
    <w:nsid w:val="2DA8347D"/>
    <w:multiLevelType w:val="multilevel"/>
    <w:tmpl w:val="82986298"/>
    <w:lvl w:ilvl="0">
      <w:start w:val="1"/>
      <w:numFmt w:val="decimal"/>
      <w:lvlText w:val="%1."/>
      <w:lvlJc w:val="left"/>
      <w:pPr>
        <w:tabs>
          <w:tab w:val="num" w:pos="648"/>
        </w:tabs>
        <w:ind w:left="360" w:hanging="72"/>
      </w:pPr>
      <w:rPr>
        <w:b w:val="0"/>
        <w:bCs w:val="0"/>
      </w:rPr>
    </w:lvl>
    <w:lvl w:ilvl="1">
      <w:start w:val="1"/>
      <w:numFmt w:val="hebrew1"/>
      <w:lvlText w:val="%1.%2."/>
      <w:lvlJc w:val="center"/>
      <w:pPr>
        <w:tabs>
          <w:tab w:val="num" w:pos="792"/>
        </w:tabs>
        <w:ind w:left="792" w:hanging="432"/>
      </w:pPr>
      <w:rPr>
        <w:rFonts w:cs="Times New Roman"/>
        <w:b w:val="0"/>
        <w:bCs w:val="0"/>
        <w:szCs w:val="24"/>
      </w:rPr>
    </w:lvl>
    <w:lvl w:ilvl="2">
      <w:start w:val="1"/>
      <w:numFmt w:val="decimal"/>
      <w:lvlText w:val="%1.%2.%3."/>
      <w:lvlJc w:val="center"/>
      <w:pPr>
        <w:tabs>
          <w:tab w:val="num" w:pos="1224"/>
        </w:tabs>
        <w:ind w:left="1224" w:hanging="504"/>
      </w:pPr>
      <w:rPr>
        <w:rFonts w:cs="Times New Roman"/>
      </w:rPr>
    </w:lvl>
    <w:lvl w:ilvl="3">
      <w:start w:val="1"/>
      <w:numFmt w:val="hebrew1"/>
      <w:lvlText w:val="%1.%2.%3.%4."/>
      <w:lvlJc w:val="center"/>
      <w:pPr>
        <w:tabs>
          <w:tab w:val="num" w:pos="1728"/>
        </w:tabs>
        <w:ind w:left="1728" w:hanging="648"/>
      </w:pPr>
      <w:rPr>
        <w:rFonts w:cs="Times New Roman"/>
        <w:szCs w:val="24"/>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0">
    <w:nsid w:val="36F637A0"/>
    <w:multiLevelType w:val="hybridMultilevel"/>
    <w:tmpl w:val="5BE4D1B6"/>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CC0A1198">
      <w:start w:val="1"/>
      <w:numFmt w:val="decimal"/>
      <w:lvlText w:val="%4."/>
      <w:lvlJc w:val="left"/>
      <w:pPr>
        <w:tabs>
          <w:tab w:val="num" w:pos="3963"/>
        </w:tabs>
        <w:ind w:left="3963" w:hanging="360"/>
      </w:pPr>
      <w:rPr>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11">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12">
    <w:nsid w:val="459C3F96"/>
    <w:multiLevelType w:val="singleLevel"/>
    <w:tmpl w:val="C5B42DB4"/>
    <w:lvl w:ilvl="0">
      <w:start w:val="1"/>
      <w:numFmt w:val="hebrew1"/>
      <w:lvlText w:val="%1)"/>
      <w:lvlJc w:val="left"/>
      <w:pPr>
        <w:tabs>
          <w:tab w:val="num" w:pos="720"/>
        </w:tabs>
        <w:ind w:left="720" w:hanging="720"/>
      </w:pPr>
      <w:rPr>
        <w:rFonts w:cs="Times New Roman" w:hint="default"/>
        <w:b/>
        <w:bCs/>
        <w:sz w:val="26"/>
        <w:szCs w:val="26"/>
      </w:rPr>
    </w:lvl>
  </w:abstractNum>
  <w:abstractNum w:abstractNumId="13">
    <w:nsid w:val="48373439"/>
    <w:multiLevelType w:val="multilevel"/>
    <w:tmpl w:val="7E5C1EF4"/>
    <w:lvl w:ilvl="0">
      <w:start w:val="14"/>
      <w:numFmt w:val="decimal"/>
      <w:lvlText w:val="%1"/>
      <w:lvlJc w:val="left"/>
      <w:pPr>
        <w:ind w:left="360" w:hanging="360"/>
      </w:pPr>
      <w:rPr>
        <w:rFonts w:hint="default"/>
      </w:rPr>
    </w:lvl>
    <w:lvl w:ilvl="1">
      <w:start w:val="1"/>
      <w:numFmt w:val="decimal"/>
      <w:lvlText w:val="%1.%2"/>
      <w:lvlJc w:val="left"/>
      <w:pPr>
        <w:ind w:left="1275" w:hanging="360"/>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930" w:hanging="144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9120" w:hanging="1800"/>
      </w:pPr>
      <w:rPr>
        <w:rFonts w:hint="default"/>
      </w:rPr>
    </w:lvl>
  </w:abstractNum>
  <w:abstractNum w:abstractNumId="14">
    <w:nsid w:val="493661A8"/>
    <w:multiLevelType w:val="hybridMultilevel"/>
    <w:tmpl w:val="98825D68"/>
    <w:lvl w:ilvl="0" w:tplc="BD169430">
      <w:start w:val="1"/>
      <w:numFmt w:val="decimal"/>
      <w:lvlText w:val="%1."/>
      <w:lvlJc w:val="left"/>
      <w:pPr>
        <w:ind w:left="3161" w:hanging="360"/>
      </w:pPr>
      <w:rPr>
        <w:rFonts w:ascii="Times New Roman" w:eastAsia="Times New Roman" w:hAnsi="Times New Roman" w:cs="David"/>
      </w:rPr>
    </w:lvl>
    <w:lvl w:ilvl="1" w:tplc="FFFFFFFF" w:tentative="1">
      <w:start w:val="1"/>
      <w:numFmt w:val="bullet"/>
      <w:lvlText w:val="o"/>
      <w:lvlJc w:val="left"/>
      <w:pPr>
        <w:ind w:left="3881" w:hanging="360"/>
      </w:pPr>
      <w:rPr>
        <w:rFonts w:ascii="Courier New" w:hAnsi="Courier New" w:cs="Courier New" w:hint="default"/>
      </w:rPr>
    </w:lvl>
    <w:lvl w:ilvl="2" w:tplc="FFFFFFFF" w:tentative="1">
      <w:start w:val="1"/>
      <w:numFmt w:val="bullet"/>
      <w:lvlText w:val=""/>
      <w:lvlJc w:val="left"/>
      <w:pPr>
        <w:ind w:left="4601" w:hanging="360"/>
      </w:pPr>
      <w:rPr>
        <w:rFonts w:ascii="Wingdings" w:hAnsi="Wingdings" w:hint="default"/>
      </w:rPr>
    </w:lvl>
    <w:lvl w:ilvl="3" w:tplc="FFFFFFFF" w:tentative="1">
      <w:start w:val="1"/>
      <w:numFmt w:val="bullet"/>
      <w:lvlText w:val=""/>
      <w:lvlJc w:val="left"/>
      <w:pPr>
        <w:ind w:left="5321" w:hanging="360"/>
      </w:pPr>
      <w:rPr>
        <w:rFonts w:ascii="Symbol" w:hAnsi="Symbol" w:hint="default"/>
      </w:rPr>
    </w:lvl>
    <w:lvl w:ilvl="4" w:tplc="FFFFFFFF" w:tentative="1">
      <w:start w:val="1"/>
      <w:numFmt w:val="bullet"/>
      <w:lvlText w:val="o"/>
      <w:lvlJc w:val="left"/>
      <w:pPr>
        <w:ind w:left="6041" w:hanging="360"/>
      </w:pPr>
      <w:rPr>
        <w:rFonts w:ascii="Courier New" w:hAnsi="Courier New" w:cs="Courier New" w:hint="default"/>
      </w:rPr>
    </w:lvl>
    <w:lvl w:ilvl="5" w:tplc="FFFFFFFF" w:tentative="1">
      <w:start w:val="1"/>
      <w:numFmt w:val="bullet"/>
      <w:lvlText w:val=""/>
      <w:lvlJc w:val="left"/>
      <w:pPr>
        <w:ind w:left="6761" w:hanging="360"/>
      </w:pPr>
      <w:rPr>
        <w:rFonts w:ascii="Wingdings" w:hAnsi="Wingdings" w:hint="default"/>
      </w:rPr>
    </w:lvl>
    <w:lvl w:ilvl="6" w:tplc="FFFFFFFF" w:tentative="1">
      <w:start w:val="1"/>
      <w:numFmt w:val="bullet"/>
      <w:lvlText w:val=""/>
      <w:lvlJc w:val="left"/>
      <w:pPr>
        <w:ind w:left="7481" w:hanging="360"/>
      </w:pPr>
      <w:rPr>
        <w:rFonts w:ascii="Symbol" w:hAnsi="Symbol" w:hint="default"/>
      </w:rPr>
    </w:lvl>
    <w:lvl w:ilvl="7" w:tplc="FFFFFFFF" w:tentative="1">
      <w:start w:val="1"/>
      <w:numFmt w:val="bullet"/>
      <w:lvlText w:val="o"/>
      <w:lvlJc w:val="left"/>
      <w:pPr>
        <w:ind w:left="8201" w:hanging="360"/>
      </w:pPr>
      <w:rPr>
        <w:rFonts w:ascii="Courier New" w:hAnsi="Courier New" w:cs="Courier New" w:hint="default"/>
      </w:rPr>
    </w:lvl>
    <w:lvl w:ilvl="8" w:tplc="FFFFFFFF" w:tentative="1">
      <w:start w:val="1"/>
      <w:numFmt w:val="bullet"/>
      <w:lvlText w:val=""/>
      <w:lvlJc w:val="left"/>
      <w:pPr>
        <w:ind w:left="8921" w:hanging="360"/>
      </w:pPr>
      <w:rPr>
        <w:rFonts w:ascii="Wingdings" w:hAnsi="Wingdings" w:hint="default"/>
      </w:rPr>
    </w:lvl>
  </w:abstractNum>
  <w:abstractNum w:abstractNumId="15">
    <w:nsid w:val="4FA77B7B"/>
    <w:multiLevelType w:val="multilevel"/>
    <w:tmpl w:val="F66C33D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304"/>
        </w:tabs>
        <w:ind w:left="1304" w:hanging="737"/>
      </w:pPr>
      <w:rPr>
        <w:rFonts w:hint="default"/>
        <w:b w:val="0"/>
        <w:bCs w:val="0"/>
        <w:color w:val="auto"/>
        <w:lang w:bidi="he-IL"/>
      </w:rPr>
    </w:lvl>
    <w:lvl w:ilvl="2">
      <w:start w:val="1"/>
      <w:numFmt w:val="decimal"/>
      <w:pStyle w:val="a1"/>
      <w:lvlText w:val="%1.%2.%3."/>
      <w:lvlJc w:val="left"/>
      <w:pPr>
        <w:tabs>
          <w:tab w:val="num" w:pos="2098"/>
        </w:tabs>
        <w:ind w:left="2098" w:hanging="794"/>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rPr>
    </w:lvl>
    <w:lvl w:ilvl="3">
      <w:start w:val="1"/>
      <w:numFmt w:val="decimal"/>
      <w:pStyle w:val="10"/>
      <w:lvlText w:val="%1.%2.%3.%4."/>
      <w:lvlJc w:val="left"/>
      <w:pPr>
        <w:tabs>
          <w:tab w:val="num" w:pos="3119"/>
        </w:tabs>
        <w:ind w:left="3119" w:hanging="1021"/>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4FCE5DE2"/>
    <w:multiLevelType w:val="hybridMultilevel"/>
    <w:tmpl w:val="7CFAEB42"/>
    <w:lvl w:ilvl="0" w:tplc="389C2D7C">
      <w:start w:val="1"/>
      <w:numFmt w:val="hebrew1"/>
      <w:lvlText w:val="%1."/>
      <w:lvlJc w:val="left"/>
      <w:pPr>
        <w:ind w:left="720" w:hanging="360"/>
      </w:pPr>
      <w:rPr>
        <w:rFonts w:ascii="Times New Roman" w:eastAsia="Times New Roman" w:hAnsi="Times New Roman" w:cs="David"/>
        <w:b/>
        <w:lang w:bidi="he-IL"/>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9265924"/>
    <w:multiLevelType w:val="multilevel"/>
    <w:tmpl w:val="00D8D9DC"/>
    <w:lvl w:ilvl="0">
      <w:start w:val="2"/>
      <w:numFmt w:val="decimal"/>
      <w:lvlText w:val="%1"/>
      <w:lvlJc w:val="left"/>
      <w:pPr>
        <w:tabs>
          <w:tab w:val="num" w:pos="780"/>
        </w:tabs>
        <w:ind w:left="780" w:hanging="780"/>
      </w:pPr>
      <w:rPr>
        <w:rFonts w:hint="default"/>
        <w:sz w:val="24"/>
      </w:rPr>
    </w:lvl>
    <w:lvl w:ilvl="1">
      <w:start w:val="2"/>
      <w:numFmt w:val="decimal"/>
      <w:lvlText w:val="%1.%2"/>
      <w:lvlJc w:val="left"/>
      <w:pPr>
        <w:tabs>
          <w:tab w:val="num" w:pos="1155"/>
        </w:tabs>
        <w:ind w:left="1155" w:hanging="780"/>
      </w:pPr>
      <w:rPr>
        <w:rFonts w:hint="default"/>
        <w:sz w:val="24"/>
      </w:rPr>
    </w:lvl>
    <w:lvl w:ilvl="2">
      <w:start w:val="1"/>
      <w:numFmt w:val="decimal"/>
      <w:lvlText w:val="%1.%2.%3"/>
      <w:lvlJc w:val="left"/>
      <w:pPr>
        <w:tabs>
          <w:tab w:val="num" w:pos="1530"/>
        </w:tabs>
        <w:ind w:left="1530" w:hanging="780"/>
      </w:pPr>
      <w:rPr>
        <w:rFonts w:hint="default"/>
        <w:sz w:val="24"/>
      </w:rPr>
    </w:lvl>
    <w:lvl w:ilvl="3">
      <w:start w:val="1"/>
      <w:numFmt w:val="decimal"/>
      <w:lvlText w:val="%1.%2.%3.%4"/>
      <w:lvlJc w:val="left"/>
      <w:pPr>
        <w:tabs>
          <w:tab w:val="num" w:pos="1905"/>
        </w:tabs>
        <w:ind w:left="1905" w:hanging="780"/>
      </w:pPr>
      <w:rPr>
        <w:rFonts w:hint="default"/>
        <w:sz w:val="24"/>
      </w:rPr>
    </w:lvl>
    <w:lvl w:ilvl="4">
      <w:start w:val="1"/>
      <w:numFmt w:val="decimal"/>
      <w:lvlText w:val="%1.%2.%3.%4.%5"/>
      <w:lvlJc w:val="left"/>
      <w:pPr>
        <w:tabs>
          <w:tab w:val="num" w:pos="2580"/>
        </w:tabs>
        <w:ind w:left="2580" w:hanging="1080"/>
      </w:pPr>
      <w:rPr>
        <w:rFonts w:hint="default"/>
        <w:sz w:val="24"/>
      </w:rPr>
    </w:lvl>
    <w:lvl w:ilvl="5">
      <w:start w:val="1"/>
      <w:numFmt w:val="decimal"/>
      <w:lvlText w:val="%1.%2.%3.%4.%5.%6"/>
      <w:lvlJc w:val="left"/>
      <w:pPr>
        <w:tabs>
          <w:tab w:val="num" w:pos="2955"/>
        </w:tabs>
        <w:ind w:left="2955" w:hanging="1080"/>
      </w:pPr>
      <w:rPr>
        <w:rFonts w:hint="default"/>
        <w:sz w:val="24"/>
      </w:rPr>
    </w:lvl>
    <w:lvl w:ilvl="6">
      <w:start w:val="1"/>
      <w:numFmt w:val="decimal"/>
      <w:lvlText w:val="%1.%2.%3.%4.%5.%6.%7"/>
      <w:lvlJc w:val="left"/>
      <w:pPr>
        <w:tabs>
          <w:tab w:val="num" w:pos="3330"/>
        </w:tabs>
        <w:ind w:left="3330" w:hanging="1080"/>
      </w:pPr>
      <w:rPr>
        <w:rFonts w:hint="default"/>
        <w:sz w:val="24"/>
      </w:rPr>
    </w:lvl>
    <w:lvl w:ilvl="7">
      <w:start w:val="1"/>
      <w:numFmt w:val="decimal"/>
      <w:lvlText w:val="%1.%2.%3.%4.%5.%6.%7.%8"/>
      <w:lvlJc w:val="left"/>
      <w:pPr>
        <w:tabs>
          <w:tab w:val="num" w:pos="4065"/>
        </w:tabs>
        <w:ind w:left="4065" w:hanging="1440"/>
      </w:pPr>
      <w:rPr>
        <w:rFonts w:hint="default"/>
        <w:sz w:val="24"/>
      </w:rPr>
    </w:lvl>
    <w:lvl w:ilvl="8">
      <w:start w:val="1"/>
      <w:numFmt w:val="decimal"/>
      <w:lvlText w:val="%1.%2.%3.%4.%5.%6.%7.%8.%9"/>
      <w:lvlJc w:val="left"/>
      <w:pPr>
        <w:tabs>
          <w:tab w:val="num" w:pos="4440"/>
        </w:tabs>
        <w:ind w:left="4440" w:hanging="1440"/>
      </w:pPr>
      <w:rPr>
        <w:rFonts w:hint="default"/>
        <w:sz w:val="24"/>
      </w:rPr>
    </w:lvl>
  </w:abstractNum>
  <w:abstractNum w:abstractNumId="18">
    <w:nsid w:val="594876B1"/>
    <w:multiLevelType w:val="hybridMultilevel"/>
    <w:tmpl w:val="9E56D668"/>
    <w:lvl w:ilvl="0" w:tplc="B6A4386C">
      <w:start w:val="1"/>
      <w:numFmt w:val="hebrew1"/>
      <w:lvlText w:val="%1."/>
      <w:lvlJc w:val="left"/>
      <w:pPr>
        <w:tabs>
          <w:tab w:val="num" w:pos="1440"/>
        </w:tabs>
        <w:ind w:left="1440" w:hanging="360"/>
      </w:pPr>
      <w:rPr>
        <w:rFonts w:hint="default"/>
        <w:b w:val="0"/>
        <w:bCs w:val="0"/>
      </w:rPr>
    </w:lvl>
    <w:lvl w:ilvl="1" w:tplc="1268634C">
      <w:start w:val="1"/>
      <w:numFmt w:val="decimal"/>
      <w:lvlText w:val="(%2)"/>
      <w:lvlJc w:val="left"/>
      <w:pPr>
        <w:ind w:left="1485" w:hanging="405"/>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20">
    <w:nsid w:val="5D775BCD"/>
    <w:multiLevelType w:val="multilevel"/>
    <w:tmpl w:val="1BF02588"/>
    <w:lvl w:ilvl="0">
      <w:start w:val="12"/>
      <w:numFmt w:val="decimal"/>
      <w:lvlText w:val="%1"/>
      <w:lvlJc w:val="left"/>
      <w:pPr>
        <w:ind w:left="375" w:hanging="375"/>
      </w:pPr>
      <w:rPr>
        <w:rFonts w:hint="default"/>
      </w:rPr>
    </w:lvl>
    <w:lvl w:ilvl="1">
      <w:start w:val="3"/>
      <w:numFmt w:val="decimal"/>
      <w:lvlText w:val="%1.%2"/>
      <w:lvlJc w:val="left"/>
      <w:pPr>
        <w:ind w:left="1368"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1">
    <w:nsid w:val="5F854562"/>
    <w:multiLevelType w:val="hybridMultilevel"/>
    <w:tmpl w:val="29449C16"/>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92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5E722F1"/>
    <w:multiLevelType w:val="hybridMultilevel"/>
    <w:tmpl w:val="4FE0BB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664657A"/>
    <w:multiLevelType w:val="hybridMultilevel"/>
    <w:tmpl w:val="D9AE8408"/>
    <w:lvl w:ilvl="0" w:tplc="992A708A">
      <w:start w:val="1"/>
      <w:numFmt w:val="hebrew1"/>
      <w:lvlText w:val="%1."/>
      <w:lvlJc w:val="left"/>
      <w:pPr>
        <w:tabs>
          <w:tab w:val="num" w:pos="1211"/>
        </w:tabs>
        <w:ind w:left="1211" w:hanging="360"/>
      </w:pPr>
      <w:rPr>
        <w:rFonts w:ascii="Times New Roman" w:eastAsia="Times New Roman" w:hAnsi="Times New Roman" w:cs="David"/>
        <w:lang w:val="en-US"/>
      </w:rPr>
    </w:lvl>
    <w:lvl w:ilvl="1" w:tplc="2CFC2E7A">
      <w:start w:val="1"/>
      <w:numFmt w:val="decimal"/>
      <w:lvlText w:val="(%2)"/>
      <w:lvlJc w:val="left"/>
      <w:pPr>
        <w:tabs>
          <w:tab w:val="num" w:pos="2595"/>
        </w:tabs>
        <w:ind w:left="2595" w:hanging="435"/>
      </w:pPr>
      <w:rPr>
        <w:rFonts w:hint="default"/>
      </w:rPr>
    </w:lvl>
    <w:lvl w:ilvl="2" w:tplc="3B488CA0">
      <w:start w:val="1"/>
      <w:numFmt w:val="hebrew1"/>
      <w:lvlText w:val="%3."/>
      <w:lvlJc w:val="left"/>
      <w:pPr>
        <w:tabs>
          <w:tab w:val="num" w:pos="3420"/>
        </w:tabs>
        <w:ind w:left="3420" w:hanging="360"/>
      </w:pPr>
      <w:rPr>
        <w:rFonts w:hint="default"/>
      </w:r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4">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25">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26">
    <w:nsid w:val="79F911AC"/>
    <w:multiLevelType w:val="multilevel"/>
    <w:tmpl w:val="007CD52C"/>
    <w:lvl w:ilvl="0">
      <w:start w:val="2"/>
      <w:numFmt w:val="decimal"/>
      <w:lvlText w:val="%1"/>
      <w:lvlJc w:val="left"/>
      <w:pPr>
        <w:tabs>
          <w:tab w:val="num" w:pos="780"/>
        </w:tabs>
        <w:ind w:left="780" w:hanging="780"/>
      </w:pPr>
      <w:rPr>
        <w:rFonts w:hint="default"/>
        <w:sz w:val="24"/>
      </w:rPr>
    </w:lvl>
    <w:lvl w:ilvl="1">
      <w:start w:val="40"/>
      <w:numFmt w:val="none"/>
      <w:lvlText w:val="2.4"/>
      <w:lvlJc w:val="left"/>
      <w:pPr>
        <w:tabs>
          <w:tab w:val="num" w:pos="1155"/>
        </w:tabs>
        <w:ind w:left="1155" w:hanging="780"/>
      </w:pPr>
      <w:rPr>
        <w:rFonts w:hint="default"/>
        <w:sz w:val="24"/>
      </w:rPr>
    </w:lvl>
    <w:lvl w:ilvl="2">
      <w:start w:val="1"/>
      <w:numFmt w:val="decimal"/>
      <w:lvlText w:val="%1.%2.%3"/>
      <w:lvlJc w:val="left"/>
      <w:pPr>
        <w:tabs>
          <w:tab w:val="num" w:pos="1530"/>
        </w:tabs>
        <w:ind w:left="1530" w:hanging="780"/>
      </w:pPr>
      <w:rPr>
        <w:rFonts w:hint="default"/>
        <w:sz w:val="24"/>
      </w:rPr>
    </w:lvl>
    <w:lvl w:ilvl="3">
      <w:start w:val="1"/>
      <w:numFmt w:val="decimal"/>
      <w:lvlText w:val="%1.%2.%3.%4"/>
      <w:lvlJc w:val="left"/>
      <w:pPr>
        <w:tabs>
          <w:tab w:val="num" w:pos="1905"/>
        </w:tabs>
        <w:ind w:left="1905" w:hanging="780"/>
      </w:pPr>
      <w:rPr>
        <w:rFonts w:hint="default"/>
        <w:sz w:val="24"/>
      </w:rPr>
    </w:lvl>
    <w:lvl w:ilvl="4">
      <w:start w:val="1"/>
      <w:numFmt w:val="decimal"/>
      <w:lvlText w:val="%1.%2.%3.%4.%5"/>
      <w:lvlJc w:val="left"/>
      <w:pPr>
        <w:tabs>
          <w:tab w:val="num" w:pos="2580"/>
        </w:tabs>
        <w:ind w:left="2580" w:hanging="1080"/>
      </w:pPr>
      <w:rPr>
        <w:rFonts w:hint="default"/>
        <w:sz w:val="24"/>
      </w:rPr>
    </w:lvl>
    <w:lvl w:ilvl="5">
      <w:start w:val="1"/>
      <w:numFmt w:val="decimal"/>
      <w:lvlText w:val="%1.%2.%3.%4.%5.%6"/>
      <w:lvlJc w:val="left"/>
      <w:pPr>
        <w:tabs>
          <w:tab w:val="num" w:pos="2955"/>
        </w:tabs>
        <w:ind w:left="2955" w:hanging="1080"/>
      </w:pPr>
      <w:rPr>
        <w:rFonts w:hint="default"/>
        <w:sz w:val="24"/>
      </w:rPr>
    </w:lvl>
    <w:lvl w:ilvl="6">
      <w:start w:val="1"/>
      <w:numFmt w:val="decimal"/>
      <w:lvlText w:val="%1.%2.%3.%4.%5.%6.%7"/>
      <w:lvlJc w:val="left"/>
      <w:pPr>
        <w:tabs>
          <w:tab w:val="num" w:pos="3330"/>
        </w:tabs>
        <w:ind w:left="3330" w:hanging="1080"/>
      </w:pPr>
      <w:rPr>
        <w:rFonts w:hint="default"/>
        <w:sz w:val="24"/>
      </w:rPr>
    </w:lvl>
    <w:lvl w:ilvl="7">
      <w:start w:val="1"/>
      <w:numFmt w:val="decimal"/>
      <w:lvlText w:val="%1.%2.%3.%4.%5.%6.%7.%8"/>
      <w:lvlJc w:val="left"/>
      <w:pPr>
        <w:tabs>
          <w:tab w:val="num" w:pos="4065"/>
        </w:tabs>
        <w:ind w:left="4065" w:hanging="1440"/>
      </w:pPr>
      <w:rPr>
        <w:rFonts w:hint="default"/>
        <w:sz w:val="24"/>
      </w:rPr>
    </w:lvl>
    <w:lvl w:ilvl="8">
      <w:start w:val="1"/>
      <w:numFmt w:val="decimal"/>
      <w:lvlText w:val="%1.%2.%3.%4.%5.%6.%7.%8.%9"/>
      <w:lvlJc w:val="left"/>
      <w:pPr>
        <w:tabs>
          <w:tab w:val="num" w:pos="4440"/>
        </w:tabs>
        <w:ind w:left="4440" w:hanging="1440"/>
      </w:pPr>
      <w:rPr>
        <w:rFonts w:hint="default"/>
        <w:sz w:val="24"/>
      </w:rPr>
    </w:lvl>
  </w:abstractNum>
  <w:num w:numId="1">
    <w:abstractNumId w:val="0"/>
  </w:num>
  <w:num w:numId="2">
    <w:abstractNumId w:val="17"/>
  </w:num>
  <w:num w:numId="3">
    <w:abstractNumId w:val="6"/>
  </w:num>
  <w:num w:numId="4">
    <w:abstractNumId w:val="8"/>
  </w:num>
  <w:num w:numId="5">
    <w:abstractNumId w:val="3"/>
  </w:num>
  <w:num w:numId="6">
    <w:abstractNumId w:val="4"/>
  </w:num>
  <w:num w:numId="7">
    <w:abstractNumId w:val="23"/>
  </w:num>
  <w:num w:numId="8">
    <w:abstractNumId w:val="5"/>
  </w:num>
  <w:num w:numId="9">
    <w:abstractNumId w:val="18"/>
  </w:num>
  <w:num w:numId="10">
    <w:abstractNumId w:val="13"/>
  </w:num>
  <w:num w:numId="11">
    <w:abstractNumId w:val="21"/>
  </w:num>
  <w:num w:numId="12">
    <w:abstractNumId w:val="14"/>
  </w:num>
  <w:num w:numId="13">
    <w:abstractNumId w:val="1"/>
  </w:num>
  <w:num w:numId="14">
    <w:abstractNumId w:val="7"/>
  </w:num>
  <w:num w:numId="15">
    <w:abstractNumId w:val="26"/>
  </w:num>
  <w:num w:numId="16">
    <w:abstractNumId w:val="0"/>
  </w:num>
  <w:num w:numId="17">
    <w:abstractNumId w:val="0"/>
    <w:lvlOverride w:ilvl="0">
      <w:startOverride w:val="1"/>
    </w:lvlOverride>
    <w:lvlOverride w:ilvl="1">
      <w:startOverride w:val="1"/>
    </w:lvlOverride>
    <w:lvlOverride w:ilvl="2">
      <w:startOverride w:val="1"/>
    </w:lvlOverride>
  </w:num>
  <w:num w:numId="18">
    <w:abstractNumId w:val="0"/>
    <w:lvlOverride w:ilvl="0">
      <w:startOverride w:val="1"/>
    </w:lvlOverride>
    <w:lvlOverride w:ilvl="1">
      <w:startOverride w:val="13"/>
    </w:lvlOverride>
  </w:num>
  <w:num w:numId="19">
    <w:abstractNumId w:val="20"/>
  </w:num>
  <w:num w:numId="20">
    <w:abstractNumId w:val="16"/>
  </w:num>
  <w:num w:numId="21">
    <w:abstractNumId w:val="2"/>
  </w:num>
  <w:num w:numId="22">
    <w:abstractNumId w:val="0"/>
    <w:lvlOverride w:ilvl="0">
      <w:startOverride w:val="1"/>
    </w:lvlOverride>
    <w:lvlOverride w:ilvl="1">
      <w:startOverride w:val="4"/>
    </w:lvlOverride>
  </w:num>
  <w:num w:numId="23">
    <w:abstractNumId w:val="0"/>
    <w:lvlOverride w:ilvl="0">
      <w:startOverride w:val="1"/>
    </w:lvlOverride>
    <w:lvlOverride w:ilvl="1">
      <w:startOverride w:val="2"/>
    </w:lvlOverride>
  </w:num>
  <w:num w:numId="24">
    <w:abstractNumId w:val="25"/>
  </w:num>
  <w:num w:numId="25">
    <w:abstractNumId w:val="19"/>
  </w:num>
  <w:num w:numId="26">
    <w:abstractNumId w:val="11"/>
  </w:num>
  <w:num w:numId="27">
    <w:abstractNumId w:val="10"/>
  </w:num>
  <w:num w:numId="28">
    <w:abstractNumId w:val="22"/>
  </w:num>
  <w:num w:numId="29">
    <w:abstractNumId w:val="15"/>
  </w:num>
  <w:num w:numId="30">
    <w:abstractNumId w:val="24"/>
  </w:num>
  <w:num w:numId="31">
    <w:abstractNumId w:val="0"/>
  </w:num>
  <w:num w:numId="32">
    <w:abstractNumId w:val="12"/>
  </w:num>
  <w:num w:numId="33">
    <w:abstractNumId w:val="9"/>
  </w:num>
  <w:numIdMacAtCleanup w:val="2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defaultTabStop w:val="720"/>
  <w:characterSpacingControl w:val="doNotCompress"/>
  <w:footnotePr>
    <w:footnote w:id="-1"/>
    <w:footnote w:id="0"/>
  </w:footnotePr>
  <w:endnotePr>
    <w:endnote w:id="-1"/>
    <w:endnote w:id="0"/>
  </w:endnotePr>
  <w:compat/>
  <w:rsids>
    <w:rsidRoot w:val="000E0905"/>
    <w:rsid w:val="00001F10"/>
    <w:rsid w:val="00005B5D"/>
    <w:rsid w:val="00012675"/>
    <w:rsid w:val="000A1B50"/>
    <w:rsid w:val="000B3FF3"/>
    <w:rsid w:val="000E0905"/>
    <w:rsid w:val="001050B1"/>
    <w:rsid w:val="00113D06"/>
    <w:rsid w:val="00163BB1"/>
    <w:rsid w:val="001776AA"/>
    <w:rsid w:val="001812E4"/>
    <w:rsid w:val="00181F0C"/>
    <w:rsid w:val="0018311C"/>
    <w:rsid w:val="001C1276"/>
    <w:rsid w:val="001D3DE4"/>
    <w:rsid w:val="001E5AD0"/>
    <w:rsid w:val="0021544F"/>
    <w:rsid w:val="00220D1E"/>
    <w:rsid w:val="002605DB"/>
    <w:rsid w:val="002623AA"/>
    <w:rsid w:val="002662A7"/>
    <w:rsid w:val="00287A7B"/>
    <w:rsid w:val="002A51AA"/>
    <w:rsid w:val="002B1B67"/>
    <w:rsid w:val="002D0876"/>
    <w:rsid w:val="002E19FB"/>
    <w:rsid w:val="002F6F7A"/>
    <w:rsid w:val="00303E4A"/>
    <w:rsid w:val="003107C4"/>
    <w:rsid w:val="003176AD"/>
    <w:rsid w:val="0034735A"/>
    <w:rsid w:val="003474E3"/>
    <w:rsid w:val="003555FB"/>
    <w:rsid w:val="0039303E"/>
    <w:rsid w:val="003C0B83"/>
    <w:rsid w:val="003E3F05"/>
    <w:rsid w:val="00413828"/>
    <w:rsid w:val="00414954"/>
    <w:rsid w:val="004348E8"/>
    <w:rsid w:val="00463628"/>
    <w:rsid w:val="004730B9"/>
    <w:rsid w:val="00475360"/>
    <w:rsid w:val="004B0EEF"/>
    <w:rsid w:val="004D6D9B"/>
    <w:rsid w:val="00513907"/>
    <w:rsid w:val="00524F35"/>
    <w:rsid w:val="00545F39"/>
    <w:rsid w:val="00552922"/>
    <w:rsid w:val="005A2DEE"/>
    <w:rsid w:val="005C2A76"/>
    <w:rsid w:val="005C50C7"/>
    <w:rsid w:val="005D40BA"/>
    <w:rsid w:val="00600D09"/>
    <w:rsid w:val="00626598"/>
    <w:rsid w:val="00667307"/>
    <w:rsid w:val="00670F42"/>
    <w:rsid w:val="00682B59"/>
    <w:rsid w:val="00695FC1"/>
    <w:rsid w:val="00696F2D"/>
    <w:rsid w:val="006D0C6B"/>
    <w:rsid w:val="006E47A3"/>
    <w:rsid w:val="006F1D78"/>
    <w:rsid w:val="006F7CBF"/>
    <w:rsid w:val="00715FBE"/>
    <w:rsid w:val="007871A7"/>
    <w:rsid w:val="007A7315"/>
    <w:rsid w:val="00800420"/>
    <w:rsid w:val="00824E80"/>
    <w:rsid w:val="00843CF3"/>
    <w:rsid w:val="00853477"/>
    <w:rsid w:val="0086727B"/>
    <w:rsid w:val="00881B1E"/>
    <w:rsid w:val="008915CA"/>
    <w:rsid w:val="008978D8"/>
    <w:rsid w:val="008A1497"/>
    <w:rsid w:val="008B4AB3"/>
    <w:rsid w:val="00902441"/>
    <w:rsid w:val="00922295"/>
    <w:rsid w:val="009341C2"/>
    <w:rsid w:val="0093609C"/>
    <w:rsid w:val="00937C1E"/>
    <w:rsid w:val="00942ED1"/>
    <w:rsid w:val="00954FBE"/>
    <w:rsid w:val="00960F26"/>
    <w:rsid w:val="00974529"/>
    <w:rsid w:val="009940A6"/>
    <w:rsid w:val="00995BDC"/>
    <w:rsid w:val="009A2426"/>
    <w:rsid w:val="009D1FFF"/>
    <w:rsid w:val="009E7DE4"/>
    <w:rsid w:val="009F48B5"/>
    <w:rsid w:val="00A07C4F"/>
    <w:rsid w:val="00A432D2"/>
    <w:rsid w:val="00A73872"/>
    <w:rsid w:val="00A75AC5"/>
    <w:rsid w:val="00A95B70"/>
    <w:rsid w:val="00AB092E"/>
    <w:rsid w:val="00AB107A"/>
    <w:rsid w:val="00AD28A0"/>
    <w:rsid w:val="00AF4E80"/>
    <w:rsid w:val="00AF7F15"/>
    <w:rsid w:val="00B36092"/>
    <w:rsid w:val="00B5788D"/>
    <w:rsid w:val="00B94C2C"/>
    <w:rsid w:val="00BB5F7C"/>
    <w:rsid w:val="00BF49E3"/>
    <w:rsid w:val="00C05C4B"/>
    <w:rsid w:val="00C428E5"/>
    <w:rsid w:val="00C50CD0"/>
    <w:rsid w:val="00C525EE"/>
    <w:rsid w:val="00C7565E"/>
    <w:rsid w:val="00C75BD4"/>
    <w:rsid w:val="00C8473C"/>
    <w:rsid w:val="00C91A7A"/>
    <w:rsid w:val="00C962F2"/>
    <w:rsid w:val="00CA03ED"/>
    <w:rsid w:val="00CF1C32"/>
    <w:rsid w:val="00D25106"/>
    <w:rsid w:val="00D3135F"/>
    <w:rsid w:val="00D31EED"/>
    <w:rsid w:val="00D32E51"/>
    <w:rsid w:val="00D61F1E"/>
    <w:rsid w:val="00D65E4A"/>
    <w:rsid w:val="00DD56AA"/>
    <w:rsid w:val="00DE43D3"/>
    <w:rsid w:val="00DF484C"/>
    <w:rsid w:val="00E4515C"/>
    <w:rsid w:val="00E735FD"/>
    <w:rsid w:val="00EA4E74"/>
    <w:rsid w:val="00EE7C1D"/>
    <w:rsid w:val="00EF15A2"/>
    <w:rsid w:val="00F13C18"/>
    <w:rsid w:val="00F24BE8"/>
    <w:rsid w:val="00F3639F"/>
    <w:rsid w:val="00F8790B"/>
    <w:rsid w:val="00FA591C"/>
    <w:rsid w:val="00FB5FED"/>
    <w:rsid w:val="00FC4D41"/>
    <w:rsid w:val="00FD5376"/>
    <w:rsid w:val="00FD6963"/>
    <w:rsid w:val="00FF362B"/>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E0905"/>
    <w:pPr>
      <w:bidi/>
      <w:spacing w:after="0" w:line="240" w:lineRule="auto"/>
    </w:pPr>
    <w:rPr>
      <w:rFonts w:ascii="Times New Roman" w:eastAsia="Times New Roman" w:hAnsi="Times New Roman" w:cs="David"/>
      <w:szCs w:val="24"/>
    </w:rPr>
  </w:style>
  <w:style w:type="paragraph" w:styleId="1">
    <w:name w:val="heading 1"/>
    <w:basedOn w:val="a2"/>
    <w:next w:val="2"/>
    <w:link w:val="11"/>
    <w:qFormat/>
    <w:rsid w:val="000E0905"/>
    <w:pPr>
      <w:keepNext/>
      <w:keepLines/>
      <w:widowControl w:val="0"/>
      <w:numPr>
        <w:numId w:val="1"/>
      </w:numPr>
      <w:spacing w:before="360" w:after="240"/>
      <w:jc w:val="center"/>
      <w:outlineLvl w:val="0"/>
    </w:pPr>
    <w:rPr>
      <w:rFonts w:ascii="Arial" w:hAnsi="Arial"/>
      <w:b/>
      <w:bCs/>
      <w:kern w:val="28"/>
      <w:sz w:val="26"/>
      <w:szCs w:val="32"/>
    </w:rPr>
  </w:style>
  <w:style w:type="paragraph" w:styleId="2">
    <w:name w:val="heading 2"/>
    <w:basedOn w:val="a2"/>
    <w:next w:val="a2"/>
    <w:link w:val="20"/>
    <w:qFormat/>
    <w:rsid w:val="000E0905"/>
    <w:pPr>
      <w:keepLines/>
      <w:widowControl w:val="0"/>
      <w:numPr>
        <w:ilvl w:val="1"/>
        <w:numId w:val="1"/>
      </w:numPr>
      <w:spacing w:before="120" w:after="120"/>
      <w:jc w:val="both"/>
      <w:outlineLvl w:val="1"/>
    </w:pPr>
    <w:rPr>
      <w:sz w:val="18"/>
    </w:rPr>
  </w:style>
  <w:style w:type="paragraph" w:styleId="3">
    <w:name w:val="heading 3"/>
    <w:basedOn w:val="2"/>
    <w:next w:val="a2"/>
    <w:link w:val="30"/>
    <w:qFormat/>
    <w:rsid w:val="000E0905"/>
    <w:pPr>
      <w:numPr>
        <w:ilvl w:val="2"/>
      </w:numPr>
      <w:outlineLvl w:val="2"/>
    </w:pPr>
  </w:style>
  <w:style w:type="paragraph" w:styleId="4">
    <w:name w:val="heading 4"/>
    <w:basedOn w:val="3"/>
    <w:next w:val="a2"/>
    <w:link w:val="40"/>
    <w:qFormat/>
    <w:rsid w:val="000E0905"/>
    <w:pPr>
      <w:numPr>
        <w:ilvl w:val="3"/>
      </w:numPr>
      <w:outlineLvl w:val="3"/>
    </w:pPr>
  </w:style>
  <w:style w:type="paragraph" w:styleId="5">
    <w:name w:val="heading 5"/>
    <w:basedOn w:val="4"/>
    <w:next w:val="a2"/>
    <w:link w:val="50"/>
    <w:qFormat/>
    <w:rsid w:val="000E0905"/>
    <w:pPr>
      <w:numPr>
        <w:ilvl w:val="4"/>
      </w:numPr>
      <w:outlineLvl w:val="4"/>
    </w:pPr>
  </w:style>
  <w:style w:type="paragraph" w:styleId="6">
    <w:name w:val="heading 6"/>
    <w:basedOn w:val="5"/>
    <w:next w:val="a2"/>
    <w:link w:val="60"/>
    <w:qFormat/>
    <w:rsid w:val="000E0905"/>
    <w:pPr>
      <w:numPr>
        <w:ilvl w:val="5"/>
      </w:numPr>
      <w:outlineLvl w:val="5"/>
    </w:pPr>
  </w:style>
  <w:style w:type="paragraph" w:styleId="7">
    <w:name w:val="heading 7"/>
    <w:basedOn w:val="6"/>
    <w:next w:val="a2"/>
    <w:link w:val="70"/>
    <w:qFormat/>
    <w:rsid w:val="000E0905"/>
    <w:pPr>
      <w:numPr>
        <w:ilvl w:val="6"/>
      </w:numPr>
      <w:outlineLvl w:val="6"/>
    </w:pPr>
  </w:style>
  <w:style w:type="paragraph" w:styleId="8">
    <w:name w:val="heading 8"/>
    <w:basedOn w:val="a2"/>
    <w:next w:val="a2"/>
    <w:link w:val="80"/>
    <w:qFormat/>
    <w:rsid w:val="000E0905"/>
    <w:pPr>
      <w:keepLines/>
      <w:widowControl w:val="0"/>
      <w:numPr>
        <w:ilvl w:val="7"/>
        <w:numId w:val="1"/>
      </w:numPr>
      <w:spacing w:before="120" w:after="60"/>
      <w:jc w:val="both"/>
      <w:outlineLvl w:val="7"/>
    </w:pPr>
    <w:rPr>
      <w:rFonts w:ascii="Arial" w:hAnsi="Arial" w:cs="Miriam"/>
      <w:i/>
      <w:iCs/>
      <w:sz w:val="20"/>
      <w:szCs w:val="20"/>
    </w:rPr>
  </w:style>
  <w:style w:type="paragraph" w:styleId="9">
    <w:name w:val="heading 9"/>
    <w:basedOn w:val="1"/>
    <w:next w:val="a2"/>
    <w:link w:val="90"/>
    <w:qFormat/>
    <w:rsid w:val="000E0905"/>
    <w:pPr>
      <w:numPr>
        <w:ilvl w:val="8"/>
      </w:numPr>
      <w:spacing w:after="60"/>
      <w:outlineLvl w:val="8"/>
    </w:pPr>
    <w:rPr>
      <w:i/>
      <w:iCs/>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
    <w:rsid w:val="000E0905"/>
    <w:rPr>
      <w:rFonts w:ascii="Arial" w:eastAsia="Times New Roman" w:hAnsi="Arial" w:cs="David"/>
      <w:b/>
      <w:bCs/>
      <w:kern w:val="28"/>
      <w:sz w:val="26"/>
      <w:szCs w:val="32"/>
    </w:rPr>
  </w:style>
  <w:style w:type="character" w:customStyle="1" w:styleId="20">
    <w:name w:val="כותרת 2 תו"/>
    <w:basedOn w:val="a3"/>
    <w:link w:val="2"/>
    <w:rsid w:val="000E0905"/>
    <w:rPr>
      <w:rFonts w:ascii="Times New Roman" w:eastAsia="Times New Roman" w:hAnsi="Times New Roman" w:cs="David"/>
      <w:sz w:val="18"/>
      <w:szCs w:val="24"/>
    </w:rPr>
  </w:style>
  <w:style w:type="character" w:customStyle="1" w:styleId="30">
    <w:name w:val="כותרת 3 תו"/>
    <w:basedOn w:val="a3"/>
    <w:link w:val="3"/>
    <w:rsid w:val="000E0905"/>
    <w:rPr>
      <w:rFonts w:ascii="Times New Roman" w:eastAsia="Times New Roman" w:hAnsi="Times New Roman" w:cs="David"/>
      <w:sz w:val="18"/>
      <w:szCs w:val="24"/>
    </w:rPr>
  </w:style>
  <w:style w:type="character" w:customStyle="1" w:styleId="40">
    <w:name w:val="כותרת 4 תו"/>
    <w:basedOn w:val="a3"/>
    <w:link w:val="4"/>
    <w:rsid w:val="000E0905"/>
    <w:rPr>
      <w:rFonts w:ascii="Times New Roman" w:eastAsia="Times New Roman" w:hAnsi="Times New Roman" w:cs="David"/>
      <w:sz w:val="18"/>
      <w:szCs w:val="24"/>
    </w:rPr>
  </w:style>
  <w:style w:type="character" w:customStyle="1" w:styleId="50">
    <w:name w:val="כותרת 5 תו"/>
    <w:basedOn w:val="a3"/>
    <w:link w:val="5"/>
    <w:rsid w:val="000E0905"/>
    <w:rPr>
      <w:rFonts w:ascii="Times New Roman" w:eastAsia="Times New Roman" w:hAnsi="Times New Roman" w:cs="David"/>
      <w:sz w:val="18"/>
      <w:szCs w:val="24"/>
    </w:rPr>
  </w:style>
  <w:style w:type="character" w:customStyle="1" w:styleId="60">
    <w:name w:val="כותרת 6 תו"/>
    <w:basedOn w:val="a3"/>
    <w:link w:val="6"/>
    <w:rsid w:val="000E0905"/>
    <w:rPr>
      <w:rFonts w:ascii="Times New Roman" w:eastAsia="Times New Roman" w:hAnsi="Times New Roman" w:cs="David"/>
      <w:sz w:val="18"/>
      <w:szCs w:val="24"/>
    </w:rPr>
  </w:style>
  <w:style w:type="character" w:customStyle="1" w:styleId="70">
    <w:name w:val="כותרת 7 תו"/>
    <w:basedOn w:val="a3"/>
    <w:link w:val="7"/>
    <w:rsid w:val="000E0905"/>
    <w:rPr>
      <w:rFonts w:ascii="Times New Roman" w:eastAsia="Times New Roman" w:hAnsi="Times New Roman" w:cs="David"/>
      <w:sz w:val="18"/>
      <w:szCs w:val="24"/>
    </w:rPr>
  </w:style>
  <w:style w:type="character" w:customStyle="1" w:styleId="80">
    <w:name w:val="כותרת 8 תו"/>
    <w:basedOn w:val="a3"/>
    <w:link w:val="8"/>
    <w:rsid w:val="000E0905"/>
    <w:rPr>
      <w:rFonts w:ascii="Arial" w:eastAsia="Times New Roman" w:hAnsi="Arial" w:cs="Miriam"/>
      <w:i/>
      <w:iCs/>
      <w:sz w:val="20"/>
      <w:szCs w:val="20"/>
    </w:rPr>
  </w:style>
  <w:style w:type="character" w:customStyle="1" w:styleId="90">
    <w:name w:val="כותרת 9 תו"/>
    <w:basedOn w:val="a3"/>
    <w:link w:val="9"/>
    <w:rsid w:val="000E0905"/>
    <w:rPr>
      <w:rFonts w:ascii="Arial" w:eastAsia="Times New Roman" w:hAnsi="Arial" w:cs="David"/>
      <w:b/>
      <w:bCs/>
      <w:i/>
      <w:iCs/>
      <w:kern w:val="28"/>
      <w:sz w:val="26"/>
      <w:szCs w:val="32"/>
    </w:rPr>
  </w:style>
  <w:style w:type="paragraph" w:customStyle="1" w:styleId="a6">
    <w:name w:val="דוד"/>
    <w:basedOn w:val="a2"/>
    <w:rsid w:val="000E0905"/>
    <w:pPr>
      <w:spacing w:line="360" w:lineRule="auto"/>
      <w:jc w:val="both"/>
    </w:pPr>
    <w:rPr>
      <w:sz w:val="20"/>
    </w:rPr>
  </w:style>
  <w:style w:type="paragraph" w:customStyle="1" w:styleId="Normal2">
    <w:name w:val="Normal 2"/>
    <w:basedOn w:val="3"/>
    <w:rsid w:val="000E0905"/>
    <w:pPr>
      <w:numPr>
        <w:ilvl w:val="0"/>
        <w:numId w:val="0"/>
      </w:numPr>
      <w:ind w:left="454"/>
      <w:outlineLvl w:val="9"/>
    </w:pPr>
    <w:rPr>
      <w:rFonts w:cs="Miriam"/>
      <w:szCs w:val="20"/>
    </w:rPr>
  </w:style>
  <w:style w:type="paragraph" w:customStyle="1" w:styleId="Normal4">
    <w:name w:val="Normal 4"/>
    <w:basedOn w:val="5"/>
    <w:rsid w:val="000E0905"/>
    <w:pPr>
      <w:numPr>
        <w:ilvl w:val="0"/>
        <w:numId w:val="0"/>
      </w:numPr>
      <w:ind w:left="1361"/>
      <w:outlineLvl w:val="9"/>
    </w:pPr>
    <w:rPr>
      <w:rFonts w:cs="Miriam"/>
      <w:szCs w:val="20"/>
    </w:rPr>
  </w:style>
  <w:style w:type="paragraph" w:styleId="a7">
    <w:name w:val="Balloon Text"/>
    <w:basedOn w:val="a2"/>
    <w:link w:val="a8"/>
    <w:uiPriority w:val="99"/>
    <w:semiHidden/>
    <w:unhideWhenUsed/>
    <w:rsid w:val="000E0905"/>
    <w:rPr>
      <w:rFonts w:ascii="Tahoma" w:hAnsi="Tahoma" w:cs="Tahoma"/>
      <w:sz w:val="16"/>
      <w:szCs w:val="16"/>
    </w:rPr>
  </w:style>
  <w:style w:type="character" w:customStyle="1" w:styleId="a8">
    <w:name w:val="טקסט בלונים תו"/>
    <w:basedOn w:val="a3"/>
    <w:link w:val="a7"/>
    <w:uiPriority w:val="99"/>
    <w:semiHidden/>
    <w:rsid w:val="000E0905"/>
    <w:rPr>
      <w:rFonts w:ascii="Tahoma" w:eastAsia="Times New Roman" w:hAnsi="Tahoma" w:cs="Tahoma"/>
      <w:sz w:val="16"/>
      <w:szCs w:val="16"/>
    </w:rPr>
  </w:style>
  <w:style w:type="paragraph" w:styleId="a9">
    <w:name w:val="List Paragraph"/>
    <w:basedOn w:val="a2"/>
    <w:uiPriority w:val="34"/>
    <w:qFormat/>
    <w:rsid w:val="000E0905"/>
    <w:pPr>
      <w:ind w:left="720"/>
      <w:contextualSpacing/>
    </w:pPr>
  </w:style>
  <w:style w:type="character" w:styleId="aa">
    <w:name w:val="annotation reference"/>
    <w:basedOn w:val="a3"/>
    <w:uiPriority w:val="99"/>
    <w:unhideWhenUsed/>
    <w:rsid w:val="000E0905"/>
    <w:rPr>
      <w:sz w:val="16"/>
      <w:szCs w:val="16"/>
    </w:rPr>
  </w:style>
  <w:style w:type="paragraph" w:styleId="ab">
    <w:name w:val="annotation text"/>
    <w:basedOn w:val="a2"/>
    <w:link w:val="ac"/>
    <w:uiPriority w:val="99"/>
    <w:unhideWhenUsed/>
    <w:rsid w:val="000E0905"/>
    <w:rPr>
      <w:sz w:val="20"/>
      <w:szCs w:val="20"/>
    </w:rPr>
  </w:style>
  <w:style w:type="character" w:customStyle="1" w:styleId="ac">
    <w:name w:val="טקסט הערה תו"/>
    <w:basedOn w:val="a3"/>
    <w:link w:val="ab"/>
    <w:uiPriority w:val="99"/>
    <w:rsid w:val="000E0905"/>
    <w:rPr>
      <w:rFonts w:ascii="Times New Roman" w:eastAsia="Times New Roman" w:hAnsi="Times New Roman" w:cs="David"/>
      <w:sz w:val="20"/>
      <w:szCs w:val="20"/>
    </w:rPr>
  </w:style>
  <w:style w:type="paragraph" w:styleId="ad">
    <w:name w:val="annotation subject"/>
    <w:basedOn w:val="ab"/>
    <w:next w:val="ab"/>
    <w:link w:val="ae"/>
    <w:uiPriority w:val="99"/>
    <w:semiHidden/>
    <w:unhideWhenUsed/>
    <w:rsid w:val="000E0905"/>
    <w:rPr>
      <w:b/>
      <w:bCs/>
    </w:rPr>
  </w:style>
  <w:style w:type="character" w:customStyle="1" w:styleId="ae">
    <w:name w:val="נושא הערה תו"/>
    <w:basedOn w:val="ac"/>
    <w:link w:val="ad"/>
    <w:uiPriority w:val="99"/>
    <w:semiHidden/>
    <w:rsid w:val="000E0905"/>
    <w:rPr>
      <w:rFonts w:ascii="Times New Roman" w:eastAsia="Times New Roman" w:hAnsi="Times New Roman" w:cs="David"/>
      <w:b/>
      <w:bCs/>
      <w:sz w:val="20"/>
      <w:szCs w:val="20"/>
    </w:rPr>
  </w:style>
  <w:style w:type="paragraph" w:styleId="af">
    <w:name w:val="Revision"/>
    <w:hidden/>
    <w:uiPriority w:val="99"/>
    <w:semiHidden/>
    <w:rsid w:val="000E0905"/>
    <w:pPr>
      <w:spacing w:after="0" w:line="240" w:lineRule="auto"/>
    </w:pPr>
    <w:rPr>
      <w:rFonts w:ascii="Times New Roman" w:eastAsia="Times New Roman" w:hAnsi="Times New Roman" w:cs="David"/>
      <w:szCs w:val="24"/>
    </w:rPr>
  </w:style>
  <w:style w:type="paragraph" w:customStyle="1" w:styleId="af0">
    <w:name w:val="טבלה רגיל"/>
    <w:basedOn w:val="a2"/>
    <w:rsid w:val="000E0905"/>
    <w:pPr>
      <w:spacing w:before="120"/>
    </w:pPr>
    <w:rPr>
      <w:smallCaps/>
      <w:sz w:val="20"/>
    </w:rPr>
  </w:style>
  <w:style w:type="paragraph" w:styleId="af1">
    <w:name w:val="header"/>
    <w:basedOn w:val="a2"/>
    <w:link w:val="af2"/>
    <w:unhideWhenUsed/>
    <w:rsid w:val="000E0905"/>
    <w:pPr>
      <w:tabs>
        <w:tab w:val="center" w:pos="4153"/>
        <w:tab w:val="right" w:pos="8306"/>
      </w:tabs>
    </w:pPr>
  </w:style>
  <w:style w:type="character" w:customStyle="1" w:styleId="af2">
    <w:name w:val="כותרת עליונה תו"/>
    <w:basedOn w:val="a3"/>
    <w:link w:val="af1"/>
    <w:rsid w:val="000E0905"/>
    <w:rPr>
      <w:rFonts w:ascii="Times New Roman" w:eastAsia="Times New Roman" w:hAnsi="Times New Roman" w:cs="David"/>
      <w:szCs w:val="24"/>
    </w:rPr>
  </w:style>
  <w:style w:type="paragraph" w:styleId="af3">
    <w:name w:val="footer"/>
    <w:basedOn w:val="a2"/>
    <w:link w:val="af4"/>
    <w:uiPriority w:val="99"/>
    <w:unhideWhenUsed/>
    <w:rsid w:val="000E0905"/>
    <w:pPr>
      <w:tabs>
        <w:tab w:val="center" w:pos="4153"/>
        <w:tab w:val="right" w:pos="8306"/>
      </w:tabs>
    </w:pPr>
  </w:style>
  <w:style w:type="character" w:customStyle="1" w:styleId="af4">
    <w:name w:val="כותרת תחתונה תו"/>
    <w:basedOn w:val="a3"/>
    <w:link w:val="af3"/>
    <w:uiPriority w:val="99"/>
    <w:rsid w:val="000E0905"/>
    <w:rPr>
      <w:rFonts w:ascii="Times New Roman" w:eastAsia="Times New Roman" w:hAnsi="Times New Roman" w:cs="David"/>
      <w:szCs w:val="24"/>
    </w:rPr>
  </w:style>
  <w:style w:type="table" w:styleId="af5">
    <w:name w:val="Table Grid"/>
    <w:basedOn w:val="a4"/>
    <w:uiPriority w:val="59"/>
    <w:rsid w:val="000E0905"/>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f6">
    <w:name w:val="footnote text"/>
    <w:basedOn w:val="a2"/>
    <w:link w:val="af7"/>
    <w:unhideWhenUsed/>
    <w:rsid w:val="000E0905"/>
    <w:rPr>
      <w:sz w:val="20"/>
      <w:szCs w:val="20"/>
    </w:rPr>
  </w:style>
  <w:style w:type="character" w:customStyle="1" w:styleId="af7">
    <w:name w:val="טקסט הערת שוליים תו"/>
    <w:basedOn w:val="a3"/>
    <w:link w:val="af6"/>
    <w:rsid w:val="000E0905"/>
    <w:rPr>
      <w:rFonts w:ascii="Times New Roman" w:eastAsia="Times New Roman" w:hAnsi="Times New Roman" w:cs="David"/>
      <w:sz w:val="20"/>
      <w:szCs w:val="20"/>
    </w:rPr>
  </w:style>
  <w:style w:type="character" w:styleId="af8">
    <w:name w:val="footnote reference"/>
    <w:basedOn w:val="a3"/>
    <w:unhideWhenUsed/>
    <w:rsid w:val="000E0905"/>
    <w:rPr>
      <w:vertAlign w:val="superscript"/>
    </w:rPr>
  </w:style>
  <w:style w:type="paragraph" w:styleId="af9">
    <w:name w:val="endnote text"/>
    <w:basedOn w:val="a2"/>
    <w:link w:val="afa"/>
    <w:uiPriority w:val="99"/>
    <w:semiHidden/>
    <w:unhideWhenUsed/>
    <w:rsid w:val="000E0905"/>
    <w:rPr>
      <w:sz w:val="20"/>
      <w:szCs w:val="20"/>
    </w:rPr>
  </w:style>
  <w:style w:type="character" w:customStyle="1" w:styleId="afa">
    <w:name w:val="טקסט הערת סיום תו"/>
    <w:basedOn w:val="a3"/>
    <w:link w:val="af9"/>
    <w:uiPriority w:val="99"/>
    <w:semiHidden/>
    <w:rsid w:val="000E0905"/>
    <w:rPr>
      <w:rFonts w:ascii="Times New Roman" w:eastAsia="Times New Roman" w:hAnsi="Times New Roman" w:cs="David"/>
      <w:sz w:val="20"/>
      <w:szCs w:val="20"/>
    </w:rPr>
  </w:style>
  <w:style w:type="character" w:styleId="afb">
    <w:name w:val="endnote reference"/>
    <w:basedOn w:val="a3"/>
    <w:uiPriority w:val="99"/>
    <w:semiHidden/>
    <w:unhideWhenUsed/>
    <w:rsid w:val="000E0905"/>
    <w:rPr>
      <w:vertAlign w:val="superscript"/>
    </w:rPr>
  </w:style>
  <w:style w:type="paragraph" w:customStyle="1" w:styleId="Normal3">
    <w:name w:val="Normal 3"/>
    <w:basedOn w:val="4"/>
    <w:rsid w:val="000E0905"/>
    <w:pPr>
      <w:numPr>
        <w:ilvl w:val="0"/>
        <w:numId w:val="0"/>
      </w:numPr>
      <w:ind w:left="907"/>
      <w:outlineLvl w:val="9"/>
    </w:pPr>
  </w:style>
  <w:style w:type="paragraph" w:customStyle="1" w:styleId="12">
    <w:name w:val="פיסקת רשימה1"/>
    <w:basedOn w:val="a2"/>
    <w:uiPriority w:val="34"/>
    <w:qFormat/>
    <w:rsid w:val="00C91A7A"/>
    <w:pPr>
      <w:spacing w:before="120"/>
      <w:ind w:left="720"/>
      <w:jc w:val="both"/>
    </w:pPr>
    <w:rPr>
      <w:sz w:val="24"/>
    </w:rPr>
  </w:style>
  <w:style w:type="paragraph" w:customStyle="1" w:styleId="a">
    <w:name w:val="כותרת סעיף"/>
    <w:basedOn w:val="a2"/>
    <w:rsid w:val="002D0876"/>
    <w:pPr>
      <w:numPr>
        <w:numId w:val="29"/>
      </w:numPr>
      <w:spacing w:before="240" w:line="360" w:lineRule="auto"/>
      <w:jc w:val="both"/>
    </w:pPr>
    <w:rPr>
      <w:rFonts w:ascii="Arial" w:hAnsi="Arial" w:cs="Arial"/>
      <w:b/>
      <w:bCs/>
      <w:color w:val="1B3461"/>
      <w:szCs w:val="22"/>
    </w:rPr>
  </w:style>
  <w:style w:type="paragraph" w:customStyle="1" w:styleId="a0">
    <w:name w:val="טקסט סעיף"/>
    <w:basedOn w:val="a2"/>
    <w:rsid w:val="002D0876"/>
    <w:pPr>
      <w:numPr>
        <w:ilvl w:val="1"/>
        <w:numId w:val="29"/>
      </w:numPr>
      <w:spacing w:line="360" w:lineRule="auto"/>
      <w:jc w:val="both"/>
    </w:pPr>
    <w:rPr>
      <w:rFonts w:ascii="Arial" w:hAnsi="Arial" w:cs="Arial"/>
      <w:szCs w:val="22"/>
    </w:rPr>
  </w:style>
  <w:style w:type="paragraph" w:customStyle="1" w:styleId="a1">
    <w:name w:val="תת סעיף"/>
    <w:basedOn w:val="a2"/>
    <w:rsid w:val="002D0876"/>
    <w:pPr>
      <w:numPr>
        <w:ilvl w:val="2"/>
        <w:numId w:val="29"/>
      </w:numPr>
      <w:spacing w:line="360" w:lineRule="auto"/>
      <w:ind w:right="1985"/>
      <w:jc w:val="both"/>
    </w:pPr>
    <w:rPr>
      <w:rFonts w:cs="Arial"/>
      <w:szCs w:val="22"/>
    </w:rPr>
  </w:style>
  <w:style w:type="paragraph" w:customStyle="1" w:styleId="10">
    <w:name w:val="תת סעיף1"/>
    <w:basedOn w:val="a1"/>
    <w:rsid w:val="002D0876"/>
    <w:pPr>
      <w:numPr>
        <w:ilvl w:val="3"/>
      </w:numPr>
      <w:ind w:right="0"/>
    </w:pPr>
  </w:style>
  <w:style w:type="character" w:styleId="Hyperlink">
    <w:name w:val="Hyperlink"/>
    <w:basedOn w:val="a3"/>
    <w:uiPriority w:val="99"/>
    <w:unhideWhenUsed/>
    <w:rsid w:val="0041382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E0905"/>
    <w:pPr>
      <w:bidi/>
      <w:spacing w:after="0" w:line="240" w:lineRule="auto"/>
    </w:pPr>
    <w:rPr>
      <w:rFonts w:ascii="Times New Roman" w:eastAsia="Times New Roman" w:hAnsi="Times New Roman" w:cs="David"/>
      <w:szCs w:val="24"/>
    </w:rPr>
  </w:style>
  <w:style w:type="paragraph" w:styleId="1">
    <w:name w:val="heading 1"/>
    <w:basedOn w:val="a2"/>
    <w:next w:val="2"/>
    <w:link w:val="11"/>
    <w:qFormat/>
    <w:rsid w:val="000E0905"/>
    <w:pPr>
      <w:keepNext/>
      <w:keepLines/>
      <w:widowControl w:val="0"/>
      <w:numPr>
        <w:numId w:val="1"/>
      </w:numPr>
      <w:spacing w:before="360" w:after="240"/>
      <w:jc w:val="center"/>
      <w:outlineLvl w:val="0"/>
    </w:pPr>
    <w:rPr>
      <w:rFonts w:ascii="Arial" w:hAnsi="Arial"/>
      <w:b/>
      <w:bCs/>
      <w:kern w:val="28"/>
      <w:sz w:val="26"/>
      <w:szCs w:val="32"/>
    </w:rPr>
  </w:style>
  <w:style w:type="paragraph" w:styleId="2">
    <w:name w:val="heading 2"/>
    <w:basedOn w:val="a2"/>
    <w:next w:val="a2"/>
    <w:link w:val="20"/>
    <w:qFormat/>
    <w:rsid w:val="000E0905"/>
    <w:pPr>
      <w:keepLines/>
      <w:widowControl w:val="0"/>
      <w:numPr>
        <w:ilvl w:val="1"/>
        <w:numId w:val="1"/>
      </w:numPr>
      <w:spacing w:before="120" w:after="120"/>
      <w:jc w:val="both"/>
      <w:outlineLvl w:val="1"/>
    </w:pPr>
    <w:rPr>
      <w:sz w:val="18"/>
    </w:rPr>
  </w:style>
  <w:style w:type="paragraph" w:styleId="3">
    <w:name w:val="heading 3"/>
    <w:basedOn w:val="2"/>
    <w:next w:val="a2"/>
    <w:link w:val="30"/>
    <w:qFormat/>
    <w:rsid w:val="000E0905"/>
    <w:pPr>
      <w:numPr>
        <w:ilvl w:val="2"/>
      </w:numPr>
      <w:outlineLvl w:val="2"/>
    </w:pPr>
  </w:style>
  <w:style w:type="paragraph" w:styleId="4">
    <w:name w:val="heading 4"/>
    <w:basedOn w:val="3"/>
    <w:next w:val="a2"/>
    <w:link w:val="40"/>
    <w:qFormat/>
    <w:rsid w:val="000E0905"/>
    <w:pPr>
      <w:numPr>
        <w:ilvl w:val="3"/>
      </w:numPr>
      <w:outlineLvl w:val="3"/>
    </w:pPr>
  </w:style>
  <w:style w:type="paragraph" w:styleId="5">
    <w:name w:val="heading 5"/>
    <w:basedOn w:val="4"/>
    <w:next w:val="a2"/>
    <w:link w:val="50"/>
    <w:qFormat/>
    <w:rsid w:val="000E0905"/>
    <w:pPr>
      <w:numPr>
        <w:ilvl w:val="4"/>
      </w:numPr>
      <w:outlineLvl w:val="4"/>
    </w:pPr>
  </w:style>
  <w:style w:type="paragraph" w:styleId="6">
    <w:name w:val="heading 6"/>
    <w:basedOn w:val="5"/>
    <w:next w:val="a2"/>
    <w:link w:val="60"/>
    <w:qFormat/>
    <w:rsid w:val="000E0905"/>
    <w:pPr>
      <w:numPr>
        <w:ilvl w:val="5"/>
      </w:numPr>
      <w:outlineLvl w:val="5"/>
    </w:pPr>
  </w:style>
  <w:style w:type="paragraph" w:styleId="7">
    <w:name w:val="heading 7"/>
    <w:basedOn w:val="6"/>
    <w:next w:val="a2"/>
    <w:link w:val="70"/>
    <w:qFormat/>
    <w:rsid w:val="000E0905"/>
    <w:pPr>
      <w:numPr>
        <w:ilvl w:val="6"/>
      </w:numPr>
      <w:outlineLvl w:val="6"/>
    </w:pPr>
  </w:style>
  <w:style w:type="paragraph" w:styleId="8">
    <w:name w:val="heading 8"/>
    <w:basedOn w:val="a2"/>
    <w:next w:val="a2"/>
    <w:link w:val="80"/>
    <w:qFormat/>
    <w:rsid w:val="000E0905"/>
    <w:pPr>
      <w:keepLines/>
      <w:widowControl w:val="0"/>
      <w:numPr>
        <w:ilvl w:val="7"/>
        <w:numId w:val="1"/>
      </w:numPr>
      <w:spacing w:before="120" w:after="60"/>
      <w:jc w:val="both"/>
      <w:outlineLvl w:val="7"/>
    </w:pPr>
    <w:rPr>
      <w:rFonts w:ascii="Arial" w:hAnsi="Arial" w:cs="Miriam"/>
      <w:i/>
      <w:iCs/>
      <w:sz w:val="20"/>
      <w:szCs w:val="20"/>
    </w:rPr>
  </w:style>
  <w:style w:type="paragraph" w:styleId="9">
    <w:name w:val="heading 9"/>
    <w:basedOn w:val="1"/>
    <w:next w:val="a2"/>
    <w:link w:val="90"/>
    <w:qFormat/>
    <w:rsid w:val="000E0905"/>
    <w:pPr>
      <w:numPr>
        <w:ilvl w:val="8"/>
      </w:numPr>
      <w:spacing w:after="60"/>
      <w:outlineLvl w:val="8"/>
    </w:pPr>
    <w:rPr>
      <w:i/>
      <w:iC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
    <w:rsid w:val="000E0905"/>
    <w:rPr>
      <w:rFonts w:ascii="Arial" w:eastAsia="Times New Roman" w:hAnsi="Arial" w:cs="David"/>
      <w:b/>
      <w:bCs/>
      <w:kern w:val="28"/>
      <w:sz w:val="26"/>
      <w:szCs w:val="32"/>
    </w:rPr>
  </w:style>
  <w:style w:type="character" w:customStyle="1" w:styleId="20">
    <w:name w:val="כותרת 2 תו"/>
    <w:basedOn w:val="a3"/>
    <w:link w:val="2"/>
    <w:rsid w:val="000E0905"/>
    <w:rPr>
      <w:rFonts w:ascii="Times New Roman" w:eastAsia="Times New Roman" w:hAnsi="Times New Roman" w:cs="David"/>
      <w:sz w:val="18"/>
      <w:szCs w:val="24"/>
    </w:rPr>
  </w:style>
  <w:style w:type="character" w:customStyle="1" w:styleId="30">
    <w:name w:val="כותרת 3 תו"/>
    <w:basedOn w:val="a3"/>
    <w:link w:val="3"/>
    <w:rsid w:val="000E0905"/>
    <w:rPr>
      <w:rFonts w:ascii="Times New Roman" w:eastAsia="Times New Roman" w:hAnsi="Times New Roman" w:cs="David"/>
      <w:sz w:val="18"/>
      <w:szCs w:val="24"/>
    </w:rPr>
  </w:style>
  <w:style w:type="character" w:customStyle="1" w:styleId="40">
    <w:name w:val="כותרת 4 תו"/>
    <w:basedOn w:val="a3"/>
    <w:link w:val="4"/>
    <w:rsid w:val="000E0905"/>
    <w:rPr>
      <w:rFonts w:ascii="Times New Roman" w:eastAsia="Times New Roman" w:hAnsi="Times New Roman" w:cs="David"/>
      <w:sz w:val="18"/>
      <w:szCs w:val="24"/>
    </w:rPr>
  </w:style>
  <w:style w:type="character" w:customStyle="1" w:styleId="50">
    <w:name w:val="כותרת 5 תו"/>
    <w:basedOn w:val="a3"/>
    <w:link w:val="5"/>
    <w:rsid w:val="000E0905"/>
    <w:rPr>
      <w:rFonts w:ascii="Times New Roman" w:eastAsia="Times New Roman" w:hAnsi="Times New Roman" w:cs="David"/>
      <w:sz w:val="18"/>
      <w:szCs w:val="24"/>
    </w:rPr>
  </w:style>
  <w:style w:type="character" w:customStyle="1" w:styleId="60">
    <w:name w:val="כותרת 6 תו"/>
    <w:basedOn w:val="a3"/>
    <w:link w:val="6"/>
    <w:rsid w:val="000E0905"/>
    <w:rPr>
      <w:rFonts w:ascii="Times New Roman" w:eastAsia="Times New Roman" w:hAnsi="Times New Roman" w:cs="David"/>
      <w:sz w:val="18"/>
      <w:szCs w:val="24"/>
    </w:rPr>
  </w:style>
  <w:style w:type="character" w:customStyle="1" w:styleId="70">
    <w:name w:val="כותרת 7 תו"/>
    <w:basedOn w:val="a3"/>
    <w:link w:val="7"/>
    <w:rsid w:val="000E0905"/>
    <w:rPr>
      <w:rFonts w:ascii="Times New Roman" w:eastAsia="Times New Roman" w:hAnsi="Times New Roman" w:cs="David"/>
      <w:sz w:val="18"/>
      <w:szCs w:val="24"/>
    </w:rPr>
  </w:style>
  <w:style w:type="character" w:customStyle="1" w:styleId="80">
    <w:name w:val="כותרת 8 תו"/>
    <w:basedOn w:val="a3"/>
    <w:link w:val="8"/>
    <w:rsid w:val="000E0905"/>
    <w:rPr>
      <w:rFonts w:ascii="Arial" w:eastAsia="Times New Roman" w:hAnsi="Arial" w:cs="Miriam"/>
      <w:i/>
      <w:iCs/>
      <w:sz w:val="20"/>
      <w:szCs w:val="20"/>
    </w:rPr>
  </w:style>
  <w:style w:type="character" w:customStyle="1" w:styleId="90">
    <w:name w:val="כותרת 9 תו"/>
    <w:basedOn w:val="a3"/>
    <w:link w:val="9"/>
    <w:rsid w:val="000E0905"/>
    <w:rPr>
      <w:rFonts w:ascii="Arial" w:eastAsia="Times New Roman" w:hAnsi="Arial" w:cs="David"/>
      <w:b/>
      <w:bCs/>
      <w:i/>
      <w:iCs/>
      <w:kern w:val="28"/>
      <w:sz w:val="26"/>
      <w:szCs w:val="32"/>
    </w:rPr>
  </w:style>
  <w:style w:type="paragraph" w:customStyle="1" w:styleId="a6">
    <w:name w:val="דוד"/>
    <w:basedOn w:val="a2"/>
    <w:rsid w:val="000E0905"/>
    <w:pPr>
      <w:spacing w:line="360" w:lineRule="auto"/>
      <w:jc w:val="both"/>
    </w:pPr>
    <w:rPr>
      <w:sz w:val="20"/>
    </w:rPr>
  </w:style>
  <w:style w:type="paragraph" w:customStyle="1" w:styleId="Normal2">
    <w:name w:val="Normal 2"/>
    <w:basedOn w:val="3"/>
    <w:rsid w:val="000E0905"/>
    <w:pPr>
      <w:numPr>
        <w:ilvl w:val="0"/>
        <w:numId w:val="0"/>
      </w:numPr>
      <w:ind w:left="454"/>
      <w:outlineLvl w:val="9"/>
    </w:pPr>
    <w:rPr>
      <w:rFonts w:cs="Miriam"/>
      <w:szCs w:val="20"/>
    </w:rPr>
  </w:style>
  <w:style w:type="paragraph" w:customStyle="1" w:styleId="Normal4">
    <w:name w:val="Normal 4"/>
    <w:basedOn w:val="5"/>
    <w:rsid w:val="000E0905"/>
    <w:pPr>
      <w:numPr>
        <w:ilvl w:val="0"/>
        <w:numId w:val="0"/>
      </w:numPr>
      <w:ind w:left="1361"/>
      <w:outlineLvl w:val="9"/>
    </w:pPr>
    <w:rPr>
      <w:rFonts w:cs="Miriam"/>
      <w:szCs w:val="20"/>
    </w:rPr>
  </w:style>
  <w:style w:type="paragraph" w:styleId="a7">
    <w:name w:val="Balloon Text"/>
    <w:basedOn w:val="a2"/>
    <w:link w:val="a8"/>
    <w:uiPriority w:val="99"/>
    <w:semiHidden/>
    <w:unhideWhenUsed/>
    <w:rsid w:val="000E0905"/>
    <w:rPr>
      <w:rFonts w:ascii="Tahoma" w:hAnsi="Tahoma" w:cs="Tahoma"/>
      <w:sz w:val="16"/>
      <w:szCs w:val="16"/>
    </w:rPr>
  </w:style>
  <w:style w:type="character" w:customStyle="1" w:styleId="a8">
    <w:name w:val="טקסט בלונים תו"/>
    <w:basedOn w:val="a3"/>
    <w:link w:val="a7"/>
    <w:uiPriority w:val="99"/>
    <w:semiHidden/>
    <w:rsid w:val="000E0905"/>
    <w:rPr>
      <w:rFonts w:ascii="Tahoma" w:eastAsia="Times New Roman" w:hAnsi="Tahoma" w:cs="Tahoma"/>
      <w:sz w:val="16"/>
      <w:szCs w:val="16"/>
    </w:rPr>
  </w:style>
  <w:style w:type="paragraph" w:styleId="a9">
    <w:name w:val="List Paragraph"/>
    <w:basedOn w:val="a2"/>
    <w:uiPriority w:val="34"/>
    <w:qFormat/>
    <w:rsid w:val="000E0905"/>
    <w:pPr>
      <w:ind w:left="720"/>
      <w:contextualSpacing/>
    </w:pPr>
  </w:style>
  <w:style w:type="character" w:styleId="aa">
    <w:name w:val="annotation reference"/>
    <w:basedOn w:val="a3"/>
    <w:uiPriority w:val="99"/>
    <w:unhideWhenUsed/>
    <w:rsid w:val="000E0905"/>
    <w:rPr>
      <w:sz w:val="16"/>
      <w:szCs w:val="16"/>
    </w:rPr>
  </w:style>
  <w:style w:type="paragraph" w:styleId="ab">
    <w:name w:val="annotation text"/>
    <w:basedOn w:val="a2"/>
    <w:link w:val="ac"/>
    <w:uiPriority w:val="99"/>
    <w:unhideWhenUsed/>
    <w:rsid w:val="000E0905"/>
    <w:rPr>
      <w:sz w:val="20"/>
      <w:szCs w:val="20"/>
    </w:rPr>
  </w:style>
  <w:style w:type="character" w:customStyle="1" w:styleId="ac">
    <w:name w:val="טקסט הערה תו"/>
    <w:basedOn w:val="a3"/>
    <w:link w:val="ab"/>
    <w:uiPriority w:val="99"/>
    <w:rsid w:val="000E0905"/>
    <w:rPr>
      <w:rFonts w:ascii="Times New Roman" w:eastAsia="Times New Roman" w:hAnsi="Times New Roman" w:cs="David"/>
      <w:sz w:val="20"/>
      <w:szCs w:val="20"/>
    </w:rPr>
  </w:style>
  <w:style w:type="paragraph" w:styleId="ad">
    <w:name w:val="annotation subject"/>
    <w:basedOn w:val="ab"/>
    <w:next w:val="ab"/>
    <w:link w:val="ae"/>
    <w:uiPriority w:val="99"/>
    <w:semiHidden/>
    <w:unhideWhenUsed/>
    <w:rsid w:val="000E0905"/>
    <w:rPr>
      <w:b/>
      <w:bCs/>
    </w:rPr>
  </w:style>
  <w:style w:type="character" w:customStyle="1" w:styleId="ae">
    <w:name w:val="נושא הערה תו"/>
    <w:basedOn w:val="ac"/>
    <w:link w:val="ad"/>
    <w:uiPriority w:val="99"/>
    <w:semiHidden/>
    <w:rsid w:val="000E0905"/>
    <w:rPr>
      <w:rFonts w:ascii="Times New Roman" w:eastAsia="Times New Roman" w:hAnsi="Times New Roman" w:cs="David"/>
      <w:b/>
      <w:bCs/>
      <w:sz w:val="20"/>
      <w:szCs w:val="20"/>
    </w:rPr>
  </w:style>
  <w:style w:type="paragraph" w:styleId="af">
    <w:name w:val="Revision"/>
    <w:hidden/>
    <w:uiPriority w:val="99"/>
    <w:semiHidden/>
    <w:rsid w:val="000E0905"/>
    <w:pPr>
      <w:spacing w:after="0" w:line="240" w:lineRule="auto"/>
    </w:pPr>
    <w:rPr>
      <w:rFonts w:ascii="Times New Roman" w:eastAsia="Times New Roman" w:hAnsi="Times New Roman" w:cs="David"/>
      <w:szCs w:val="24"/>
    </w:rPr>
  </w:style>
  <w:style w:type="paragraph" w:customStyle="1" w:styleId="af0">
    <w:name w:val="טבלה רגיל"/>
    <w:basedOn w:val="a2"/>
    <w:rsid w:val="000E0905"/>
    <w:pPr>
      <w:spacing w:before="120"/>
    </w:pPr>
    <w:rPr>
      <w:smallCaps/>
      <w:sz w:val="20"/>
    </w:rPr>
  </w:style>
  <w:style w:type="paragraph" w:styleId="af1">
    <w:name w:val="header"/>
    <w:basedOn w:val="a2"/>
    <w:link w:val="af2"/>
    <w:unhideWhenUsed/>
    <w:rsid w:val="000E0905"/>
    <w:pPr>
      <w:tabs>
        <w:tab w:val="center" w:pos="4153"/>
        <w:tab w:val="right" w:pos="8306"/>
      </w:tabs>
    </w:pPr>
  </w:style>
  <w:style w:type="character" w:customStyle="1" w:styleId="af2">
    <w:name w:val="כותרת עליונה תו"/>
    <w:basedOn w:val="a3"/>
    <w:link w:val="af1"/>
    <w:rsid w:val="000E0905"/>
    <w:rPr>
      <w:rFonts w:ascii="Times New Roman" w:eastAsia="Times New Roman" w:hAnsi="Times New Roman" w:cs="David"/>
      <w:szCs w:val="24"/>
    </w:rPr>
  </w:style>
  <w:style w:type="paragraph" w:styleId="af3">
    <w:name w:val="footer"/>
    <w:basedOn w:val="a2"/>
    <w:link w:val="af4"/>
    <w:uiPriority w:val="99"/>
    <w:unhideWhenUsed/>
    <w:rsid w:val="000E0905"/>
    <w:pPr>
      <w:tabs>
        <w:tab w:val="center" w:pos="4153"/>
        <w:tab w:val="right" w:pos="8306"/>
      </w:tabs>
    </w:pPr>
  </w:style>
  <w:style w:type="character" w:customStyle="1" w:styleId="af4">
    <w:name w:val="כותרת תחתונה תו"/>
    <w:basedOn w:val="a3"/>
    <w:link w:val="af3"/>
    <w:uiPriority w:val="99"/>
    <w:rsid w:val="000E0905"/>
    <w:rPr>
      <w:rFonts w:ascii="Times New Roman" w:eastAsia="Times New Roman" w:hAnsi="Times New Roman" w:cs="David"/>
      <w:szCs w:val="24"/>
    </w:rPr>
  </w:style>
  <w:style w:type="table" w:styleId="af5">
    <w:name w:val="Table Grid"/>
    <w:basedOn w:val="a4"/>
    <w:uiPriority w:val="59"/>
    <w:rsid w:val="000E0905"/>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6">
    <w:name w:val="footnote text"/>
    <w:basedOn w:val="a2"/>
    <w:link w:val="af7"/>
    <w:unhideWhenUsed/>
    <w:rsid w:val="000E0905"/>
    <w:rPr>
      <w:sz w:val="20"/>
      <w:szCs w:val="20"/>
    </w:rPr>
  </w:style>
  <w:style w:type="character" w:customStyle="1" w:styleId="af7">
    <w:name w:val="טקסט הערת שוליים תו"/>
    <w:basedOn w:val="a3"/>
    <w:link w:val="af6"/>
    <w:rsid w:val="000E0905"/>
    <w:rPr>
      <w:rFonts w:ascii="Times New Roman" w:eastAsia="Times New Roman" w:hAnsi="Times New Roman" w:cs="David"/>
      <w:sz w:val="20"/>
      <w:szCs w:val="20"/>
    </w:rPr>
  </w:style>
  <w:style w:type="character" w:styleId="af8">
    <w:name w:val="footnote reference"/>
    <w:basedOn w:val="a3"/>
    <w:unhideWhenUsed/>
    <w:rsid w:val="000E0905"/>
    <w:rPr>
      <w:vertAlign w:val="superscript"/>
    </w:rPr>
  </w:style>
  <w:style w:type="paragraph" w:styleId="af9">
    <w:name w:val="endnote text"/>
    <w:basedOn w:val="a2"/>
    <w:link w:val="afa"/>
    <w:uiPriority w:val="99"/>
    <w:semiHidden/>
    <w:unhideWhenUsed/>
    <w:rsid w:val="000E0905"/>
    <w:rPr>
      <w:sz w:val="20"/>
      <w:szCs w:val="20"/>
    </w:rPr>
  </w:style>
  <w:style w:type="character" w:customStyle="1" w:styleId="afa">
    <w:name w:val="טקסט הערת סיום תו"/>
    <w:basedOn w:val="a3"/>
    <w:link w:val="af9"/>
    <w:uiPriority w:val="99"/>
    <w:semiHidden/>
    <w:rsid w:val="000E0905"/>
    <w:rPr>
      <w:rFonts w:ascii="Times New Roman" w:eastAsia="Times New Roman" w:hAnsi="Times New Roman" w:cs="David"/>
      <w:sz w:val="20"/>
      <w:szCs w:val="20"/>
    </w:rPr>
  </w:style>
  <w:style w:type="character" w:styleId="afb">
    <w:name w:val="endnote reference"/>
    <w:basedOn w:val="a3"/>
    <w:uiPriority w:val="99"/>
    <w:semiHidden/>
    <w:unhideWhenUsed/>
    <w:rsid w:val="000E0905"/>
    <w:rPr>
      <w:vertAlign w:val="superscript"/>
    </w:rPr>
  </w:style>
  <w:style w:type="paragraph" w:customStyle="1" w:styleId="Normal3">
    <w:name w:val="Normal 3"/>
    <w:basedOn w:val="4"/>
    <w:rsid w:val="000E0905"/>
    <w:pPr>
      <w:numPr>
        <w:ilvl w:val="0"/>
        <w:numId w:val="0"/>
      </w:numPr>
      <w:ind w:left="907"/>
      <w:outlineLvl w:val="9"/>
    </w:pPr>
  </w:style>
  <w:style w:type="paragraph" w:customStyle="1" w:styleId="12">
    <w:name w:val="פיסקת רשימה1"/>
    <w:basedOn w:val="a2"/>
    <w:uiPriority w:val="34"/>
    <w:qFormat/>
    <w:rsid w:val="00C91A7A"/>
    <w:pPr>
      <w:spacing w:before="120"/>
      <w:ind w:left="720"/>
      <w:jc w:val="both"/>
    </w:pPr>
    <w:rPr>
      <w:sz w:val="24"/>
    </w:rPr>
  </w:style>
  <w:style w:type="paragraph" w:customStyle="1" w:styleId="a">
    <w:name w:val="כותרת סעיף"/>
    <w:basedOn w:val="a2"/>
    <w:rsid w:val="002D0876"/>
    <w:pPr>
      <w:numPr>
        <w:numId w:val="29"/>
      </w:numPr>
      <w:spacing w:before="240" w:line="360" w:lineRule="auto"/>
      <w:jc w:val="both"/>
    </w:pPr>
    <w:rPr>
      <w:rFonts w:ascii="Arial" w:hAnsi="Arial" w:cs="Arial"/>
      <w:b/>
      <w:bCs/>
      <w:color w:val="1B3461"/>
      <w:szCs w:val="22"/>
    </w:rPr>
  </w:style>
  <w:style w:type="paragraph" w:customStyle="1" w:styleId="a0">
    <w:name w:val="טקסט סעיף"/>
    <w:basedOn w:val="a2"/>
    <w:rsid w:val="002D0876"/>
    <w:pPr>
      <w:numPr>
        <w:ilvl w:val="1"/>
        <w:numId w:val="29"/>
      </w:numPr>
      <w:spacing w:line="360" w:lineRule="auto"/>
      <w:jc w:val="both"/>
    </w:pPr>
    <w:rPr>
      <w:rFonts w:ascii="Arial" w:hAnsi="Arial" w:cs="Arial"/>
      <w:szCs w:val="22"/>
    </w:rPr>
  </w:style>
  <w:style w:type="paragraph" w:customStyle="1" w:styleId="a1">
    <w:name w:val="תת סעיף"/>
    <w:basedOn w:val="a2"/>
    <w:rsid w:val="002D0876"/>
    <w:pPr>
      <w:numPr>
        <w:ilvl w:val="2"/>
        <w:numId w:val="29"/>
      </w:numPr>
      <w:spacing w:line="360" w:lineRule="auto"/>
      <w:ind w:right="1985"/>
      <w:jc w:val="both"/>
    </w:pPr>
    <w:rPr>
      <w:rFonts w:cs="Arial"/>
      <w:szCs w:val="22"/>
    </w:rPr>
  </w:style>
  <w:style w:type="paragraph" w:customStyle="1" w:styleId="10">
    <w:name w:val="תת סעיף1"/>
    <w:basedOn w:val="a1"/>
    <w:rsid w:val="002D0876"/>
    <w:pPr>
      <w:numPr>
        <w:ilvl w:val="3"/>
      </w:numPr>
      <w:ind w:right="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A7827E-ABAB-423A-8DB3-7546DB15CC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32</Pages>
  <Words>10512</Words>
  <Characters>52560</Characters>
  <Application>Microsoft Office Word</Application>
  <DocSecurity>0</DocSecurity>
  <Lines>438</Lines>
  <Paragraphs>125</Paragraphs>
  <ScaleCrop>false</ScaleCrop>
  <HeadingPairs>
    <vt:vector size="2" baseType="variant">
      <vt:variant>
        <vt:lpstr>שם</vt:lpstr>
      </vt:variant>
      <vt:variant>
        <vt:i4>1</vt:i4>
      </vt:variant>
    </vt:vector>
  </HeadingPairs>
  <TitlesOfParts>
    <vt:vector size="1" baseType="lpstr">
      <vt:lpstr/>
    </vt:vector>
  </TitlesOfParts>
  <Company>GOI</Company>
  <LinksUpToDate>false</LinksUpToDate>
  <CharactersWithSpaces>62947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ca043411735</dc:creator>
  <cp:lastModifiedBy>ca025309519</cp:lastModifiedBy>
  <cp:revision>24</cp:revision>
  <dcterms:created xsi:type="dcterms:W3CDTF">2017-01-16T08:35:00Z</dcterms:created>
  <dcterms:modified xsi:type="dcterms:W3CDTF">2017-01-24T11:20:00Z</dcterms:modified>
</cp:coreProperties>
</file>